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7BA5" w:rsidRDefault="00CE7BA5" w:rsidP="00CE7BA5">
      <w:pPr>
        <w:rPr>
          <w:rFonts w:ascii="Courier New" w:hAnsi="Courier New" w:cs="Courier New"/>
          <w:b/>
          <w:bCs/>
          <w:u w:val="single"/>
        </w:rPr>
      </w:pPr>
      <w:r>
        <w:rPr>
          <w:rFonts w:ascii="Courier New" w:hAnsi="Courier New" w:cs="Courier New"/>
          <w:b/>
          <w:bCs/>
          <w:u w:val="single"/>
        </w:rPr>
        <w:t xml:space="preserve">IN THE </w:t>
      </w:r>
      <w:smartTag w:uri="urn:schemas-microsoft-com:office:smarttags" w:element="place">
        <w:smartTag w:uri="urn:schemas-microsoft-com:office:smarttags" w:element="PlaceType">
          <w:r>
            <w:rPr>
              <w:rFonts w:ascii="Courier New" w:hAnsi="Courier New" w:cs="Courier New"/>
              <w:b/>
              <w:bCs/>
              <w:u w:val="single"/>
            </w:rPr>
            <w:t>REPUBLIC</w:t>
          </w:r>
        </w:smartTag>
        <w:r>
          <w:rPr>
            <w:rFonts w:ascii="Courier New" w:hAnsi="Courier New" w:cs="Courier New"/>
            <w:b/>
            <w:bCs/>
            <w:u w:val="single"/>
          </w:rPr>
          <w:t xml:space="preserve"> OF </w:t>
        </w:r>
        <w:smartTag w:uri="urn:schemas-microsoft-com:office:smarttags" w:element="PlaceName">
          <w:r>
            <w:rPr>
              <w:rFonts w:ascii="Courier New" w:hAnsi="Courier New" w:cs="Courier New"/>
              <w:b/>
              <w:bCs/>
              <w:u w:val="single"/>
            </w:rPr>
            <w:t>TRINIDAD AND TOBAGO</w:t>
          </w:r>
        </w:smartTag>
      </w:smartTag>
      <w:r>
        <w:rPr>
          <w:rFonts w:ascii="Courier New" w:hAnsi="Courier New" w:cs="Courier New"/>
          <w:b/>
          <w:bCs/>
          <w:u w:val="single"/>
        </w:rPr>
        <w:t>:</w:t>
      </w:r>
    </w:p>
    <w:p w:rsidR="00CE7BA5" w:rsidRDefault="00CE7BA5" w:rsidP="00CE7BA5">
      <w:pPr>
        <w:spacing w:after="0" w:line="240" w:lineRule="auto"/>
        <w:ind w:left="5947"/>
        <w:rPr>
          <w:rFonts w:ascii="Courier New" w:hAnsi="Courier New" w:cs="Courier New"/>
          <w:b/>
          <w:bCs/>
          <w:sz w:val="23"/>
        </w:rPr>
      </w:pPr>
      <w:r>
        <w:rPr>
          <w:rFonts w:ascii="Courier New" w:hAnsi="Courier New" w:cs="Courier New"/>
          <w:b/>
          <w:bCs/>
          <w:sz w:val="23"/>
        </w:rPr>
        <w:t>CHRISTOPHER GIDLA</w:t>
      </w:r>
    </w:p>
    <w:p w:rsidR="00CE7BA5" w:rsidRDefault="00CE7BA5" w:rsidP="00CE7BA5">
      <w:pPr>
        <w:spacing w:after="0" w:line="240" w:lineRule="auto"/>
        <w:ind w:left="5947"/>
        <w:rPr>
          <w:rFonts w:ascii="Courier New" w:hAnsi="Courier New" w:cs="Courier New"/>
          <w:b/>
          <w:bCs/>
          <w:sz w:val="23"/>
        </w:rPr>
      </w:pPr>
      <w:r>
        <w:rPr>
          <w:rFonts w:ascii="Courier New" w:hAnsi="Courier New" w:cs="Courier New"/>
          <w:b/>
          <w:bCs/>
          <w:sz w:val="23"/>
        </w:rPr>
        <w:t>ATTORNEY AT LAW</w:t>
      </w:r>
    </w:p>
    <w:p w:rsidR="00287FC7" w:rsidRPr="00287FC7" w:rsidRDefault="00287FC7" w:rsidP="00CE7BA5">
      <w:pPr>
        <w:spacing w:after="0" w:line="240" w:lineRule="auto"/>
        <w:ind w:left="5947"/>
        <w:rPr>
          <w:rFonts w:ascii="Courier New" w:hAnsi="Courier New" w:cs="Courier New"/>
          <w:b/>
          <w:bCs/>
          <w:sz w:val="23"/>
        </w:rPr>
      </w:pPr>
      <w:r>
        <w:rPr>
          <w:rFonts w:ascii="Courier New" w:hAnsi="Courier New" w:cs="Courier New"/>
          <w:b/>
          <w:bCs/>
          <w:sz w:val="23"/>
        </w:rPr>
        <w:t>18-20 Pembroke Street</w:t>
      </w:r>
    </w:p>
    <w:p w:rsidR="00CE7BA5" w:rsidRDefault="00CE7BA5" w:rsidP="00CE7BA5">
      <w:pPr>
        <w:spacing w:after="0" w:line="240" w:lineRule="auto"/>
        <w:ind w:left="5947"/>
        <w:rPr>
          <w:rFonts w:ascii="Courier New" w:hAnsi="Courier New" w:cs="Courier New"/>
          <w:b/>
          <w:bCs/>
          <w:sz w:val="23"/>
        </w:rPr>
      </w:pPr>
      <w:bookmarkStart w:id="0" w:name="_GoBack"/>
      <w:bookmarkEnd w:id="0"/>
      <w:r>
        <w:rPr>
          <w:rFonts w:ascii="Courier New" w:hAnsi="Courier New" w:cs="Courier New"/>
          <w:b/>
          <w:bCs/>
          <w:sz w:val="23"/>
        </w:rPr>
        <w:t>PORT OF SPAIN.</w:t>
      </w:r>
    </w:p>
    <w:p w:rsidR="00287FC7" w:rsidRDefault="00287FC7" w:rsidP="00CE7BA5">
      <w:pPr>
        <w:spacing w:after="0" w:line="240" w:lineRule="auto"/>
        <w:ind w:left="5947"/>
        <w:rPr>
          <w:rFonts w:ascii="Courier New" w:hAnsi="Courier New" w:cs="Courier New"/>
          <w:b/>
          <w:bCs/>
          <w:sz w:val="23"/>
        </w:rPr>
      </w:pPr>
      <w:r>
        <w:rPr>
          <w:rFonts w:ascii="Courier New" w:hAnsi="Courier New" w:cs="Courier New"/>
          <w:b/>
          <w:bCs/>
          <w:sz w:val="23"/>
        </w:rPr>
        <w:t>Tel/Fax: 221-1325</w:t>
      </w:r>
    </w:p>
    <w:p w:rsidR="00287FC7" w:rsidRDefault="00287FC7" w:rsidP="00CE7BA5">
      <w:pPr>
        <w:spacing w:after="0" w:line="240" w:lineRule="auto"/>
        <w:ind w:left="5947"/>
        <w:rPr>
          <w:rFonts w:ascii="Courier New" w:hAnsi="Courier New" w:cs="Courier New"/>
          <w:b/>
          <w:bCs/>
          <w:sz w:val="23"/>
        </w:rPr>
      </w:pPr>
      <w:r>
        <w:rPr>
          <w:rFonts w:ascii="Courier New" w:hAnsi="Courier New" w:cs="Courier New"/>
          <w:b/>
          <w:bCs/>
          <w:sz w:val="23"/>
        </w:rPr>
        <w:t xml:space="preserve">         350-6259</w:t>
      </w:r>
    </w:p>
    <w:p w:rsidR="00287FC7" w:rsidRDefault="00287FC7" w:rsidP="00287FC7">
      <w:pPr>
        <w:spacing w:after="0" w:line="240" w:lineRule="auto"/>
        <w:rPr>
          <w:rFonts w:ascii="Courier New" w:hAnsi="Courier New" w:cs="Courier New"/>
          <w:b/>
          <w:bCs/>
          <w:sz w:val="23"/>
        </w:rPr>
      </w:pPr>
      <w:r>
        <w:rPr>
          <w:rFonts w:ascii="Courier New" w:hAnsi="Courier New" w:cs="Courier New"/>
          <w:b/>
          <w:bCs/>
          <w:sz w:val="23"/>
        </w:rPr>
        <w:t xml:space="preserve">                                 christopherrossgidla@yahoo.com</w:t>
      </w:r>
    </w:p>
    <w:p w:rsidR="00CE7BA5" w:rsidRDefault="00CE7BA5" w:rsidP="00CE7BA5">
      <w:pPr>
        <w:rPr>
          <w:rFonts w:ascii="Courier New" w:hAnsi="Courier New" w:cs="Courier New"/>
        </w:rPr>
      </w:pPr>
    </w:p>
    <w:p w:rsidR="00CE7BA5" w:rsidRDefault="00287FC7" w:rsidP="00CE7BA5">
      <w:pPr>
        <w:pStyle w:val="Heading3"/>
      </w:pPr>
      <w:r>
        <w:t>Claim No. CV 2011-01729</w:t>
      </w:r>
    </w:p>
    <w:p w:rsidR="00CE7BA5" w:rsidRDefault="00CE7BA5" w:rsidP="00CE7BA5">
      <w:pPr>
        <w:rPr>
          <w:rFonts w:ascii="Courier New" w:hAnsi="Courier New" w:cs="Courier New"/>
        </w:rPr>
      </w:pPr>
    </w:p>
    <w:p w:rsidR="00CE7BA5" w:rsidRDefault="00287FC7" w:rsidP="00287FC7">
      <w:pPr>
        <w:jc w:val="center"/>
        <w:rPr>
          <w:rFonts w:ascii="Courier New" w:hAnsi="Courier New" w:cs="Courier New"/>
          <w:b/>
          <w:bCs/>
        </w:rPr>
      </w:pPr>
      <w:r>
        <w:rPr>
          <w:rFonts w:ascii="Courier New" w:hAnsi="Courier New" w:cs="Courier New"/>
          <w:b/>
          <w:bCs/>
        </w:rPr>
        <w:t>IN THE HIGH COURT OF JUSTICE</w:t>
      </w:r>
    </w:p>
    <w:p w:rsidR="00CE7BA5" w:rsidRDefault="00CE7BA5" w:rsidP="00CE7BA5">
      <w:pPr>
        <w:jc w:val="center"/>
        <w:rPr>
          <w:rFonts w:ascii="Courier New" w:hAnsi="Courier New" w:cs="Courier New"/>
          <w:b/>
          <w:bCs/>
        </w:rPr>
      </w:pPr>
      <w:r>
        <w:rPr>
          <w:rFonts w:ascii="Courier New" w:hAnsi="Courier New" w:cs="Courier New"/>
          <w:b/>
          <w:bCs/>
        </w:rPr>
        <w:t>BETWEEN</w:t>
      </w:r>
    </w:p>
    <w:p w:rsidR="00CE7BA5" w:rsidRDefault="00287FC7" w:rsidP="00CE7BA5">
      <w:pPr>
        <w:jc w:val="center"/>
        <w:rPr>
          <w:rFonts w:ascii="Courier New" w:hAnsi="Courier New" w:cs="Courier New"/>
          <w:b/>
          <w:bCs/>
        </w:rPr>
      </w:pPr>
      <w:r>
        <w:rPr>
          <w:rFonts w:ascii="Courier New" w:hAnsi="Courier New" w:cs="Courier New"/>
          <w:b/>
          <w:bCs/>
        </w:rPr>
        <w:t>RUDOLPH SYDNEY</w:t>
      </w:r>
    </w:p>
    <w:p w:rsidR="00287FC7" w:rsidRDefault="00287FC7" w:rsidP="00CE7BA5">
      <w:pPr>
        <w:jc w:val="center"/>
        <w:rPr>
          <w:rFonts w:ascii="Courier New" w:hAnsi="Courier New" w:cs="Courier New"/>
          <w:b/>
          <w:bCs/>
        </w:rPr>
      </w:pPr>
      <w:r>
        <w:rPr>
          <w:rFonts w:ascii="Courier New" w:hAnsi="Courier New" w:cs="Courier New"/>
          <w:b/>
          <w:bCs/>
        </w:rPr>
        <w:t>(</w:t>
      </w:r>
      <w:proofErr w:type="gramStart"/>
      <w:r>
        <w:rPr>
          <w:rFonts w:ascii="Courier New" w:hAnsi="Courier New" w:cs="Courier New"/>
          <w:b/>
          <w:bCs/>
        </w:rPr>
        <w:t>through</w:t>
      </w:r>
      <w:proofErr w:type="gramEnd"/>
      <w:r>
        <w:rPr>
          <w:rFonts w:ascii="Courier New" w:hAnsi="Courier New" w:cs="Courier New"/>
          <w:b/>
          <w:bCs/>
        </w:rPr>
        <w:t xml:space="preserve"> his lawful Attorney, Shirley Jones </w:t>
      </w:r>
      <w:proofErr w:type="spellStart"/>
      <w:r>
        <w:rPr>
          <w:rFonts w:ascii="Courier New" w:hAnsi="Courier New" w:cs="Courier New"/>
          <w:b/>
          <w:bCs/>
        </w:rPr>
        <w:t>Rajkumar</w:t>
      </w:r>
      <w:proofErr w:type="spellEnd"/>
      <w:r>
        <w:rPr>
          <w:rFonts w:ascii="Courier New" w:hAnsi="Courier New" w:cs="Courier New"/>
          <w:b/>
          <w:bCs/>
        </w:rPr>
        <w:t>)</w:t>
      </w:r>
    </w:p>
    <w:p w:rsidR="00CE7BA5" w:rsidRDefault="00287FC7" w:rsidP="00CE7BA5">
      <w:pPr>
        <w:jc w:val="right"/>
        <w:rPr>
          <w:rFonts w:ascii="Courier New" w:hAnsi="Courier New" w:cs="Courier New"/>
          <w:b/>
          <w:bCs/>
        </w:rPr>
      </w:pPr>
      <w:r>
        <w:rPr>
          <w:rFonts w:ascii="Courier New" w:hAnsi="Courier New" w:cs="Courier New"/>
          <w:b/>
          <w:bCs/>
        </w:rPr>
        <w:t>CLAIMANT</w:t>
      </w:r>
    </w:p>
    <w:p w:rsidR="00CE7BA5" w:rsidRDefault="00CE7BA5" w:rsidP="00CE7BA5">
      <w:pPr>
        <w:jc w:val="center"/>
        <w:rPr>
          <w:rFonts w:ascii="Courier New" w:hAnsi="Courier New" w:cs="Courier New"/>
          <w:b/>
          <w:bCs/>
        </w:rPr>
      </w:pPr>
      <w:r>
        <w:rPr>
          <w:rFonts w:ascii="Courier New" w:hAnsi="Courier New" w:cs="Courier New"/>
          <w:b/>
          <w:bCs/>
        </w:rPr>
        <w:t>AND</w:t>
      </w:r>
    </w:p>
    <w:p w:rsidR="00CE7BA5" w:rsidRDefault="00287FC7" w:rsidP="00CE7BA5">
      <w:pPr>
        <w:jc w:val="center"/>
        <w:rPr>
          <w:rFonts w:ascii="Courier New" w:hAnsi="Courier New" w:cs="Courier New"/>
          <w:b/>
          <w:bCs/>
        </w:rPr>
      </w:pPr>
      <w:r>
        <w:rPr>
          <w:rFonts w:ascii="Courier New" w:hAnsi="Courier New" w:cs="Courier New"/>
          <w:b/>
          <w:bCs/>
        </w:rPr>
        <w:t>NICOLE HYACINTH JOSEPH MARSHAL</w:t>
      </w:r>
    </w:p>
    <w:p w:rsidR="00287FC7" w:rsidRDefault="00287FC7" w:rsidP="00CE7BA5">
      <w:pPr>
        <w:jc w:val="center"/>
        <w:rPr>
          <w:rFonts w:ascii="Courier New" w:hAnsi="Courier New" w:cs="Courier New"/>
          <w:b/>
          <w:bCs/>
        </w:rPr>
      </w:pPr>
      <w:r>
        <w:rPr>
          <w:rFonts w:ascii="Courier New" w:hAnsi="Courier New" w:cs="Courier New"/>
          <w:b/>
          <w:bCs/>
        </w:rPr>
        <w:t>STEPHEN MARSHAL</w:t>
      </w:r>
    </w:p>
    <w:p w:rsidR="00CE7BA5" w:rsidRDefault="00287FC7" w:rsidP="00CE7BA5">
      <w:pPr>
        <w:pBdr>
          <w:bottom w:val="dotted" w:sz="24" w:space="1" w:color="auto"/>
        </w:pBdr>
        <w:jc w:val="right"/>
        <w:rPr>
          <w:rFonts w:ascii="Courier New" w:hAnsi="Courier New" w:cs="Courier New"/>
          <w:b/>
          <w:bCs/>
        </w:rPr>
      </w:pPr>
      <w:r>
        <w:rPr>
          <w:rFonts w:ascii="Courier New" w:hAnsi="Courier New" w:cs="Courier New"/>
          <w:b/>
          <w:bCs/>
        </w:rPr>
        <w:t>DEFENDANTS</w:t>
      </w:r>
    </w:p>
    <w:p w:rsidR="008F6F18" w:rsidRDefault="00190BDC" w:rsidP="008F6F18">
      <w:pPr>
        <w:jc w:val="center"/>
        <w:rPr>
          <w:rFonts w:ascii="Times New Roman" w:hAnsi="Times New Roman" w:cs="Times New Roman"/>
          <w:b/>
          <w:bCs/>
          <w:sz w:val="24"/>
          <w:szCs w:val="24"/>
        </w:rPr>
      </w:pPr>
      <w:r>
        <w:rPr>
          <w:rFonts w:ascii="Times New Roman" w:hAnsi="Times New Roman" w:cs="Times New Roman"/>
          <w:b/>
          <w:bCs/>
          <w:sz w:val="24"/>
          <w:szCs w:val="24"/>
        </w:rPr>
        <w:t>NOTICE OF CONSENT APPLICATION</w:t>
      </w:r>
    </w:p>
    <w:p w:rsidR="00190BDC" w:rsidRDefault="00190BDC" w:rsidP="008F6F18">
      <w:pPr>
        <w:jc w:val="center"/>
        <w:rPr>
          <w:rFonts w:ascii="Times New Roman" w:hAnsi="Times New Roman" w:cs="Times New Roman"/>
          <w:b/>
          <w:bCs/>
          <w:sz w:val="24"/>
          <w:szCs w:val="24"/>
        </w:rPr>
      </w:pPr>
    </w:p>
    <w:p w:rsidR="00190BDC" w:rsidRDefault="00190BDC" w:rsidP="00190BDC">
      <w:pPr>
        <w:rPr>
          <w:rFonts w:ascii="Times New Roman" w:hAnsi="Times New Roman" w:cs="Times New Roman"/>
          <w:bCs/>
          <w:sz w:val="24"/>
          <w:szCs w:val="24"/>
        </w:rPr>
      </w:pPr>
      <w:r>
        <w:rPr>
          <w:rFonts w:ascii="Times New Roman" w:hAnsi="Times New Roman" w:cs="Times New Roman"/>
          <w:bCs/>
          <w:sz w:val="24"/>
          <w:szCs w:val="24"/>
        </w:rPr>
        <w:t>The Parties apply to the court of the following orders:</w:t>
      </w:r>
    </w:p>
    <w:p w:rsidR="00190BDC" w:rsidRDefault="00190BDC" w:rsidP="00190BDC">
      <w:pPr>
        <w:pStyle w:val="ListParagraph"/>
        <w:numPr>
          <w:ilvl w:val="0"/>
          <w:numId w:val="1"/>
        </w:numPr>
        <w:rPr>
          <w:rFonts w:ascii="Times New Roman" w:hAnsi="Times New Roman" w:cs="Times New Roman"/>
          <w:bCs/>
          <w:sz w:val="24"/>
          <w:szCs w:val="24"/>
        </w:rPr>
      </w:pPr>
      <w:r>
        <w:rPr>
          <w:rFonts w:ascii="Times New Roman" w:hAnsi="Times New Roman" w:cs="Times New Roman"/>
          <w:bCs/>
          <w:sz w:val="24"/>
          <w:szCs w:val="24"/>
        </w:rPr>
        <w:t xml:space="preserve">That this application be dealt without hearing pursuant to Part 11.3 of the civil proceedings rules by way of facsimile transmission or such other means as </w:t>
      </w:r>
      <w:proofErr w:type="gramStart"/>
      <w:r>
        <w:rPr>
          <w:rFonts w:ascii="Times New Roman" w:hAnsi="Times New Roman" w:cs="Times New Roman"/>
          <w:bCs/>
          <w:sz w:val="24"/>
          <w:szCs w:val="24"/>
        </w:rPr>
        <w:t>the  court</w:t>
      </w:r>
      <w:proofErr w:type="gramEnd"/>
      <w:r>
        <w:rPr>
          <w:rFonts w:ascii="Times New Roman" w:hAnsi="Times New Roman" w:cs="Times New Roman"/>
          <w:bCs/>
          <w:sz w:val="24"/>
          <w:szCs w:val="24"/>
        </w:rPr>
        <w:t xml:space="preserve"> may deem appropriate.</w:t>
      </w:r>
    </w:p>
    <w:p w:rsidR="00190BDC" w:rsidRDefault="00190BDC" w:rsidP="00190BDC">
      <w:pPr>
        <w:pStyle w:val="ListParagraph"/>
        <w:numPr>
          <w:ilvl w:val="0"/>
          <w:numId w:val="1"/>
        </w:numPr>
        <w:rPr>
          <w:rFonts w:ascii="Times New Roman" w:hAnsi="Times New Roman" w:cs="Times New Roman"/>
          <w:bCs/>
          <w:sz w:val="24"/>
          <w:szCs w:val="24"/>
        </w:rPr>
      </w:pPr>
      <w:r>
        <w:rPr>
          <w:rFonts w:ascii="Times New Roman" w:hAnsi="Times New Roman" w:cs="Times New Roman"/>
          <w:bCs/>
          <w:sz w:val="24"/>
          <w:szCs w:val="24"/>
        </w:rPr>
        <w:t>That the court dispenses the need for evidence in support of this application.</w:t>
      </w:r>
    </w:p>
    <w:p w:rsidR="00190BDC" w:rsidRDefault="00190BDC" w:rsidP="00190BDC">
      <w:pPr>
        <w:pStyle w:val="ListParagraph"/>
        <w:numPr>
          <w:ilvl w:val="0"/>
          <w:numId w:val="1"/>
        </w:numPr>
        <w:rPr>
          <w:rFonts w:ascii="Times New Roman" w:hAnsi="Times New Roman" w:cs="Times New Roman"/>
          <w:bCs/>
          <w:sz w:val="24"/>
          <w:szCs w:val="24"/>
        </w:rPr>
      </w:pPr>
      <w:r>
        <w:rPr>
          <w:rFonts w:ascii="Times New Roman" w:hAnsi="Times New Roman" w:cs="Times New Roman"/>
          <w:bCs/>
          <w:sz w:val="24"/>
          <w:szCs w:val="24"/>
        </w:rPr>
        <w:t xml:space="preserve">That the time limited for filing of the Claimants submissions </w:t>
      </w:r>
      <w:proofErr w:type="gramStart"/>
      <w:r>
        <w:rPr>
          <w:rFonts w:ascii="Times New Roman" w:hAnsi="Times New Roman" w:cs="Times New Roman"/>
          <w:bCs/>
          <w:sz w:val="24"/>
          <w:szCs w:val="24"/>
        </w:rPr>
        <w:t>be  extended</w:t>
      </w:r>
      <w:proofErr w:type="gramEnd"/>
      <w:r>
        <w:rPr>
          <w:rFonts w:ascii="Times New Roman" w:hAnsi="Times New Roman" w:cs="Times New Roman"/>
          <w:bCs/>
          <w:sz w:val="24"/>
          <w:szCs w:val="24"/>
        </w:rPr>
        <w:t xml:space="preserve"> to the Wednesday 14</w:t>
      </w:r>
      <w:r w:rsidRPr="00190BDC">
        <w:rPr>
          <w:rFonts w:ascii="Times New Roman" w:hAnsi="Times New Roman" w:cs="Times New Roman"/>
          <w:bCs/>
          <w:sz w:val="24"/>
          <w:szCs w:val="24"/>
          <w:vertAlign w:val="superscript"/>
        </w:rPr>
        <w:t>th</w:t>
      </w:r>
      <w:r>
        <w:rPr>
          <w:rFonts w:ascii="Times New Roman" w:hAnsi="Times New Roman" w:cs="Times New Roman"/>
          <w:bCs/>
          <w:sz w:val="24"/>
          <w:szCs w:val="24"/>
        </w:rPr>
        <w:t xml:space="preserve"> , 2015.</w:t>
      </w:r>
    </w:p>
    <w:p w:rsidR="00190BDC" w:rsidRDefault="00190BDC" w:rsidP="00190BDC">
      <w:pPr>
        <w:pStyle w:val="ListParagraph"/>
        <w:numPr>
          <w:ilvl w:val="0"/>
          <w:numId w:val="1"/>
        </w:numPr>
        <w:rPr>
          <w:rFonts w:ascii="Times New Roman" w:hAnsi="Times New Roman" w:cs="Times New Roman"/>
          <w:bCs/>
          <w:sz w:val="24"/>
          <w:szCs w:val="24"/>
        </w:rPr>
      </w:pPr>
      <w:r>
        <w:rPr>
          <w:rFonts w:ascii="Times New Roman" w:hAnsi="Times New Roman" w:cs="Times New Roman"/>
          <w:bCs/>
          <w:sz w:val="24"/>
          <w:szCs w:val="24"/>
        </w:rPr>
        <w:t>That the parties be relieved from any sanctions pursuant to part 26.7</w:t>
      </w:r>
    </w:p>
    <w:p w:rsidR="00190BDC" w:rsidRDefault="00190BDC" w:rsidP="00190BDC">
      <w:pPr>
        <w:rPr>
          <w:rFonts w:ascii="Times New Roman" w:hAnsi="Times New Roman" w:cs="Times New Roman"/>
          <w:bCs/>
          <w:sz w:val="24"/>
          <w:szCs w:val="24"/>
        </w:rPr>
      </w:pPr>
    </w:p>
    <w:p w:rsidR="00190BDC" w:rsidRDefault="00190BDC" w:rsidP="00190BDC">
      <w:pPr>
        <w:rPr>
          <w:rFonts w:ascii="Times New Roman" w:hAnsi="Times New Roman" w:cs="Times New Roman"/>
          <w:bCs/>
          <w:sz w:val="24"/>
          <w:szCs w:val="24"/>
        </w:rPr>
      </w:pPr>
    </w:p>
    <w:p w:rsidR="00190BDC" w:rsidRDefault="00190BDC" w:rsidP="00190BDC">
      <w:pPr>
        <w:rPr>
          <w:rFonts w:ascii="Times New Roman" w:hAnsi="Times New Roman" w:cs="Times New Roman"/>
          <w:bCs/>
          <w:sz w:val="24"/>
          <w:szCs w:val="24"/>
        </w:rPr>
      </w:pPr>
      <w:r>
        <w:rPr>
          <w:rFonts w:ascii="Times New Roman" w:hAnsi="Times New Roman" w:cs="Times New Roman"/>
          <w:bCs/>
          <w:sz w:val="24"/>
          <w:szCs w:val="24"/>
        </w:rPr>
        <w:lastRenderedPageBreak/>
        <w:t>A draft of the order that is sought is attached</w:t>
      </w:r>
    </w:p>
    <w:p w:rsidR="00190BDC" w:rsidRDefault="00190BDC" w:rsidP="00190BDC">
      <w:pPr>
        <w:rPr>
          <w:rFonts w:ascii="Times New Roman" w:hAnsi="Times New Roman" w:cs="Times New Roman"/>
          <w:bCs/>
          <w:sz w:val="24"/>
          <w:szCs w:val="24"/>
        </w:rPr>
      </w:pPr>
    </w:p>
    <w:p w:rsidR="00190BDC" w:rsidRDefault="00190BDC" w:rsidP="00190BDC">
      <w:pPr>
        <w:rPr>
          <w:rFonts w:ascii="Times New Roman" w:hAnsi="Times New Roman" w:cs="Times New Roman"/>
          <w:bCs/>
          <w:sz w:val="24"/>
          <w:szCs w:val="24"/>
        </w:rPr>
      </w:pPr>
      <w:r>
        <w:rPr>
          <w:rFonts w:ascii="Times New Roman" w:hAnsi="Times New Roman" w:cs="Times New Roman"/>
          <w:bCs/>
          <w:sz w:val="24"/>
          <w:szCs w:val="24"/>
        </w:rPr>
        <w:t>The grounds of the application are</w:t>
      </w:r>
    </w:p>
    <w:p w:rsidR="00190BDC" w:rsidRDefault="00190BDC" w:rsidP="00190BDC">
      <w:pPr>
        <w:pStyle w:val="ListParagraph"/>
        <w:numPr>
          <w:ilvl w:val="0"/>
          <w:numId w:val="2"/>
        </w:numPr>
        <w:rPr>
          <w:rFonts w:ascii="Times New Roman" w:hAnsi="Times New Roman" w:cs="Times New Roman"/>
          <w:bCs/>
          <w:sz w:val="24"/>
          <w:szCs w:val="24"/>
        </w:rPr>
      </w:pPr>
      <w:r>
        <w:rPr>
          <w:rFonts w:ascii="Times New Roman" w:hAnsi="Times New Roman" w:cs="Times New Roman"/>
          <w:bCs/>
          <w:sz w:val="24"/>
          <w:szCs w:val="24"/>
        </w:rPr>
        <w:t xml:space="preserve">Pursuant to the order made by </w:t>
      </w:r>
      <w:proofErr w:type="spellStart"/>
      <w:r>
        <w:rPr>
          <w:rFonts w:ascii="Times New Roman" w:hAnsi="Times New Roman" w:cs="Times New Roman"/>
          <w:bCs/>
          <w:sz w:val="24"/>
          <w:szCs w:val="24"/>
        </w:rPr>
        <w:t>Hounourable</w:t>
      </w:r>
      <w:proofErr w:type="spellEnd"/>
      <w:r>
        <w:rPr>
          <w:rFonts w:ascii="Times New Roman" w:hAnsi="Times New Roman" w:cs="Times New Roman"/>
          <w:bCs/>
          <w:sz w:val="24"/>
          <w:szCs w:val="24"/>
        </w:rPr>
        <w:t xml:space="preserve"> Mr. Justice </w:t>
      </w:r>
      <w:proofErr w:type="spellStart"/>
      <w:proofErr w:type="gramStart"/>
      <w:r>
        <w:rPr>
          <w:rFonts w:ascii="Times New Roman" w:hAnsi="Times New Roman" w:cs="Times New Roman"/>
          <w:bCs/>
          <w:sz w:val="24"/>
          <w:szCs w:val="24"/>
        </w:rPr>
        <w:t>Boodoosingh</w:t>
      </w:r>
      <w:proofErr w:type="spellEnd"/>
      <w:r>
        <w:rPr>
          <w:rFonts w:ascii="Times New Roman" w:hAnsi="Times New Roman" w:cs="Times New Roman"/>
          <w:bCs/>
          <w:sz w:val="24"/>
          <w:szCs w:val="24"/>
        </w:rPr>
        <w:t xml:space="preserve">  the</w:t>
      </w:r>
      <w:proofErr w:type="gramEnd"/>
      <w:r>
        <w:rPr>
          <w:rFonts w:ascii="Times New Roman" w:hAnsi="Times New Roman" w:cs="Times New Roman"/>
          <w:bCs/>
          <w:sz w:val="24"/>
          <w:szCs w:val="24"/>
        </w:rPr>
        <w:t xml:space="preserve"> Defendant ought to file the defendant’s submissions on 29</w:t>
      </w:r>
      <w:r w:rsidRPr="00190BDC">
        <w:rPr>
          <w:rFonts w:ascii="Times New Roman" w:hAnsi="Times New Roman" w:cs="Times New Roman"/>
          <w:bCs/>
          <w:sz w:val="24"/>
          <w:szCs w:val="24"/>
          <w:vertAlign w:val="superscript"/>
        </w:rPr>
        <w:t>th</w:t>
      </w:r>
      <w:r>
        <w:rPr>
          <w:rFonts w:ascii="Times New Roman" w:hAnsi="Times New Roman" w:cs="Times New Roman"/>
          <w:bCs/>
          <w:sz w:val="24"/>
          <w:szCs w:val="24"/>
        </w:rPr>
        <w:t xml:space="preserve"> of September, 2015 and the Claimant ought to file the Claimant’s submissions on 9</w:t>
      </w:r>
      <w:r w:rsidRPr="00190BDC">
        <w:rPr>
          <w:rFonts w:ascii="Times New Roman" w:hAnsi="Times New Roman" w:cs="Times New Roman"/>
          <w:bCs/>
          <w:sz w:val="24"/>
          <w:szCs w:val="24"/>
          <w:vertAlign w:val="superscript"/>
        </w:rPr>
        <w:t>th</w:t>
      </w:r>
      <w:r>
        <w:rPr>
          <w:rFonts w:ascii="Times New Roman" w:hAnsi="Times New Roman" w:cs="Times New Roman"/>
          <w:bCs/>
          <w:sz w:val="24"/>
          <w:szCs w:val="24"/>
        </w:rPr>
        <w:t xml:space="preserve"> of October, 2015 twelve days after the Defendant’s submission. Ho</w:t>
      </w:r>
      <w:r w:rsidR="00442CB3">
        <w:rPr>
          <w:rFonts w:ascii="Times New Roman" w:hAnsi="Times New Roman" w:cs="Times New Roman"/>
          <w:bCs/>
          <w:sz w:val="24"/>
          <w:szCs w:val="24"/>
        </w:rPr>
        <w:t>wever, the by consent the Defendant filed his submissions on 29</w:t>
      </w:r>
      <w:r w:rsidR="00442CB3" w:rsidRPr="00442CB3">
        <w:rPr>
          <w:rFonts w:ascii="Times New Roman" w:hAnsi="Times New Roman" w:cs="Times New Roman"/>
          <w:bCs/>
          <w:sz w:val="24"/>
          <w:szCs w:val="24"/>
          <w:vertAlign w:val="superscript"/>
        </w:rPr>
        <w:t>th</w:t>
      </w:r>
      <w:r w:rsidR="00442CB3">
        <w:rPr>
          <w:rFonts w:ascii="Times New Roman" w:hAnsi="Times New Roman" w:cs="Times New Roman"/>
          <w:bCs/>
          <w:sz w:val="24"/>
          <w:szCs w:val="24"/>
        </w:rPr>
        <w:t xml:space="preserve"> of September, 2015 but delivered it on 2</w:t>
      </w:r>
      <w:r w:rsidR="00442CB3" w:rsidRPr="00442CB3">
        <w:rPr>
          <w:rFonts w:ascii="Times New Roman" w:hAnsi="Times New Roman" w:cs="Times New Roman"/>
          <w:bCs/>
          <w:sz w:val="24"/>
          <w:szCs w:val="24"/>
          <w:vertAlign w:val="superscript"/>
        </w:rPr>
        <w:t>nd</w:t>
      </w:r>
      <w:r w:rsidR="00442CB3">
        <w:rPr>
          <w:rFonts w:ascii="Times New Roman" w:hAnsi="Times New Roman" w:cs="Times New Roman"/>
          <w:bCs/>
          <w:sz w:val="24"/>
          <w:szCs w:val="24"/>
        </w:rPr>
        <w:t xml:space="preserve"> of October, 2015 and hence the Claimant could complete his submissions on 9</w:t>
      </w:r>
      <w:r w:rsidR="00442CB3" w:rsidRPr="00442CB3">
        <w:rPr>
          <w:rFonts w:ascii="Times New Roman" w:hAnsi="Times New Roman" w:cs="Times New Roman"/>
          <w:bCs/>
          <w:sz w:val="24"/>
          <w:szCs w:val="24"/>
          <w:vertAlign w:val="superscript"/>
        </w:rPr>
        <w:t>th</w:t>
      </w:r>
      <w:r w:rsidR="00442CB3">
        <w:rPr>
          <w:rFonts w:ascii="Times New Roman" w:hAnsi="Times New Roman" w:cs="Times New Roman"/>
          <w:bCs/>
          <w:sz w:val="24"/>
          <w:szCs w:val="24"/>
        </w:rPr>
        <w:t xml:space="preserve"> October, 2015. Hence the delay in filing his submissions.</w:t>
      </w:r>
    </w:p>
    <w:p w:rsidR="00442CB3" w:rsidRDefault="00442CB3" w:rsidP="00190BDC">
      <w:pPr>
        <w:pStyle w:val="ListParagraph"/>
        <w:numPr>
          <w:ilvl w:val="0"/>
          <w:numId w:val="2"/>
        </w:numPr>
        <w:rPr>
          <w:rFonts w:ascii="Times New Roman" w:hAnsi="Times New Roman" w:cs="Times New Roman"/>
          <w:bCs/>
          <w:sz w:val="24"/>
          <w:szCs w:val="24"/>
        </w:rPr>
      </w:pPr>
      <w:r>
        <w:rPr>
          <w:rFonts w:ascii="Times New Roman" w:hAnsi="Times New Roman" w:cs="Times New Roman"/>
          <w:bCs/>
          <w:sz w:val="24"/>
          <w:szCs w:val="24"/>
        </w:rPr>
        <w:t>The Claimant’s attorney’s office contacted the Defendant’s attorney’s office and requested his consent to an extension of time to the 14</w:t>
      </w:r>
      <w:r w:rsidRPr="00442CB3">
        <w:rPr>
          <w:rFonts w:ascii="Times New Roman" w:hAnsi="Times New Roman" w:cs="Times New Roman"/>
          <w:bCs/>
          <w:sz w:val="24"/>
          <w:szCs w:val="24"/>
          <w:vertAlign w:val="superscript"/>
        </w:rPr>
        <w:t>th</w:t>
      </w:r>
      <w:r>
        <w:rPr>
          <w:rFonts w:ascii="Times New Roman" w:hAnsi="Times New Roman" w:cs="Times New Roman"/>
          <w:bCs/>
          <w:sz w:val="24"/>
          <w:szCs w:val="24"/>
        </w:rPr>
        <w:t xml:space="preserve"> of October, 2015. The claimant’s attorney’s office indicated that he would not have a difficulty with the </w:t>
      </w:r>
      <w:proofErr w:type="gramStart"/>
      <w:r>
        <w:rPr>
          <w:rFonts w:ascii="Times New Roman" w:hAnsi="Times New Roman" w:cs="Times New Roman"/>
          <w:bCs/>
          <w:sz w:val="24"/>
          <w:szCs w:val="24"/>
        </w:rPr>
        <w:t>same ,</w:t>
      </w:r>
      <w:proofErr w:type="gramEnd"/>
      <w:r>
        <w:rPr>
          <w:rFonts w:ascii="Times New Roman" w:hAnsi="Times New Roman" w:cs="Times New Roman"/>
          <w:bCs/>
          <w:sz w:val="24"/>
          <w:szCs w:val="24"/>
        </w:rPr>
        <w:t xml:space="preserve"> provided his own deadline in replying to the Claimant’s submission extended if needed.</w:t>
      </w:r>
    </w:p>
    <w:p w:rsidR="00442CB3" w:rsidRDefault="00442CB3" w:rsidP="00190BDC">
      <w:pPr>
        <w:pStyle w:val="ListParagraph"/>
        <w:numPr>
          <w:ilvl w:val="0"/>
          <w:numId w:val="2"/>
        </w:numPr>
        <w:rPr>
          <w:rFonts w:ascii="Times New Roman" w:hAnsi="Times New Roman" w:cs="Times New Roman"/>
          <w:bCs/>
          <w:sz w:val="24"/>
          <w:szCs w:val="24"/>
        </w:rPr>
      </w:pPr>
      <w:r>
        <w:rPr>
          <w:rFonts w:ascii="Times New Roman" w:hAnsi="Times New Roman" w:cs="Times New Roman"/>
          <w:bCs/>
          <w:sz w:val="24"/>
          <w:szCs w:val="24"/>
        </w:rPr>
        <w:t>The parties attorneys will certify on this application that the variation agreed will not affect the period within which the trial, if any is to take place.</w:t>
      </w:r>
    </w:p>
    <w:p w:rsidR="00442CB3" w:rsidRDefault="00442CB3" w:rsidP="00442CB3">
      <w:pPr>
        <w:rPr>
          <w:rFonts w:ascii="Times New Roman" w:hAnsi="Times New Roman" w:cs="Times New Roman"/>
          <w:bCs/>
          <w:sz w:val="24"/>
          <w:szCs w:val="24"/>
        </w:rPr>
      </w:pPr>
    </w:p>
    <w:p w:rsidR="00442CB3" w:rsidRDefault="00442CB3" w:rsidP="00442CB3">
      <w:pPr>
        <w:rPr>
          <w:rFonts w:ascii="Times New Roman" w:hAnsi="Times New Roman" w:cs="Times New Roman"/>
          <w:bCs/>
          <w:sz w:val="24"/>
          <w:szCs w:val="24"/>
        </w:rPr>
      </w:pPr>
      <w:r>
        <w:rPr>
          <w:rFonts w:ascii="Times New Roman" w:hAnsi="Times New Roman" w:cs="Times New Roman"/>
          <w:bCs/>
          <w:sz w:val="24"/>
          <w:szCs w:val="24"/>
        </w:rPr>
        <w:t>We the attorneys for the above name parties hereby certify that the facts stated above are true and that the variation agreed will not affect the period within which the trial, if any is to take place.</w:t>
      </w:r>
    </w:p>
    <w:p w:rsidR="00442CB3" w:rsidRDefault="00442CB3" w:rsidP="00442CB3">
      <w:pPr>
        <w:rPr>
          <w:rFonts w:ascii="Times New Roman" w:hAnsi="Times New Roman" w:cs="Times New Roman"/>
          <w:bCs/>
          <w:sz w:val="24"/>
          <w:szCs w:val="24"/>
        </w:rPr>
      </w:pPr>
    </w:p>
    <w:p w:rsidR="00442CB3" w:rsidRDefault="00442CB3" w:rsidP="00442CB3">
      <w:pPr>
        <w:rPr>
          <w:rFonts w:ascii="Times New Roman" w:hAnsi="Times New Roman" w:cs="Times New Roman"/>
          <w:bCs/>
          <w:sz w:val="24"/>
          <w:szCs w:val="24"/>
        </w:rPr>
      </w:pPr>
    </w:p>
    <w:p w:rsidR="00442CB3" w:rsidRDefault="00442CB3" w:rsidP="00442CB3">
      <w:pPr>
        <w:rPr>
          <w:rFonts w:ascii="Times New Roman" w:hAnsi="Times New Roman" w:cs="Times New Roman"/>
          <w:bCs/>
          <w:sz w:val="24"/>
          <w:szCs w:val="24"/>
        </w:rPr>
      </w:pPr>
      <w:r>
        <w:rPr>
          <w:rFonts w:ascii="Times New Roman" w:hAnsi="Times New Roman" w:cs="Times New Roman"/>
          <w:bCs/>
          <w:sz w:val="24"/>
          <w:szCs w:val="24"/>
        </w:rPr>
        <w:t xml:space="preserve">Dated </w:t>
      </w:r>
      <w:proofErr w:type="gramStart"/>
      <w:r>
        <w:rPr>
          <w:rFonts w:ascii="Times New Roman" w:hAnsi="Times New Roman" w:cs="Times New Roman"/>
          <w:bCs/>
          <w:sz w:val="24"/>
          <w:szCs w:val="24"/>
        </w:rPr>
        <w:t>14</w:t>
      </w:r>
      <w:r w:rsidRPr="00442CB3">
        <w:rPr>
          <w:rFonts w:ascii="Times New Roman" w:hAnsi="Times New Roman" w:cs="Times New Roman"/>
          <w:bCs/>
          <w:sz w:val="24"/>
          <w:szCs w:val="24"/>
          <w:vertAlign w:val="superscript"/>
        </w:rPr>
        <w:t>th</w:t>
      </w:r>
      <w:r>
        <w:rPr>
          <w:rFonts w:ascii="Times New Roman" w:hAnsi="Times New Roman" w:cs="Times New Roman"/>
          <w:bCs/>
          <w:sz w:val="24"/>
          <w:szCs w:val="24"/>
        </w:rPr>
        <w:t xml:space="preserve">  of</w:t>
      </w:r>
      <w:proofErr w:type="gramEnd"/>
      <w:r>
        <w:rPr>
          <w:rFonts w:ascii="Times New Roman" w:hAnsi="Times New Roman" w:cs="Times New Roman"/>
          <w:bCs/>
          <w:sz w:val="24"/>
          <w:szCs w:val="24"/>
        </w:rPr>
        <w:t xml:space="preserve"> October, 2015</w:t>
      </w:r>
    </w:p>
    <w:p w:rsidR="00442CB3" w:rsidRDefault="00442CB3" w:rsidP="00442CB3">
      <w:pPr>
        <w:rPr>
          <w:rFonts w:ascii="Times New Roman" w:hAnsi="Times New Roman" w:cs="Times New Roman"/>
          <w:bCs/>
          <w:sz w:val="24"/>
          <w:szCs w:val="24"/>
        </w:rPr>
      </w:pPr>
    </w:p>
    <w:p w:rsidR="00442CB3" w:rsidRDefault="00442CB3" w:rsidP="00442CB3">
      <w:pPr>
        <w:rPr>
          <w:rFonts w:ascii="Times New Roman" w:hAnsi="Times New Roman" w:cs="Times New Roman"/>
          <w:bCs/>
          <w:sz w:val="24"/>
          <w:szCs w:val="24"/>
        </w:rPr>
      </w:pPr>
    </w:p>
    <w:p w:rsidR="00442CB3" w:rsidRDefault="00442CB3" w:rsidP="00442CB3">
      <w:pPr>
        <w:rPr>
          <w:rFonts w:ascii="Times New Roman" w:hAnsi="Times New Roman" w:cs="Times New Roman"/>
          <w:bCs/>
          <w:sz w:val="24"/>
          <w:szCs w:val="24"/>
        </w:rPr>
      </w:pPr>
      <w:r>
        <w:rPr>
          <w:rFonts w:ascii="Times New Roman" w:hAnsi="Times New Roman" w:cs="Times New Roman"/>
          <w:bCs/>
          <w:sz w:val="24"/>
          <w:szCs w:val="24"/>
        </w:rPr>
        <w:t xml:space="preserve">Mr. </w:t>
      </w:r>
      <w:proofErr w:type="spellStart"/>
      <w:r>
        <w:rPr>
          <w:rFonts w:ascii="Times New Roman" w:hAnsi="Times New Roman" w:cs="Times New Roman"/>
          <w:bCs/>
          <w:sz w:val="24"/>
          <w:szCs w:val="24"/>
        </w:rPr>
        <w:t>Anand</w:t>
      </w:r>
      <w:proofErr w:type="spellEnd"/>
      <w:r>
        <w:rPr>
          <w:rFonts w:ascii="Times New Roman" w:hAnsi="Times New Roman" w:cs="Times New Roman"/>
          <w:bCs/>
          <w:sz w:val="24"/>
          <w:szCs w:val="24"/>
        </w:rPr>
        <w:t xml:space="preserve"> R. Singh                                                          Christopher Ross </w:t>
      </w:r>
      <w:proofErr w:type="spellStart"/>
      <w:r>
        <w:rPr>
          <w:rFonts w:ascii="Times New Roman" w:hAnsi="Times New Roman" w:cs="Times New Roman"/>
          <w:bCs/>
          <w:sz w:val="24"/>
          <w:szCs w:val="24"/>
        </w:rPr>
        <w:t>Gidla</w:t>
      </w:r>
      <w:proofErr w:type="spellEnd"/>
    </w:p>
    <w:p w:rsidR="00442CB3" w:rsidRDefault="00442CB3" w:rsidP="00442CB3">
      <w:pPr>
        <w:rPr>
          <w:rFonts w:ascii="Times New Roman" w:hAnsi="Times New Roman" w:cs="Times New Roman"/>
          <w:bCs/>
          <w:sz w:val="24"/>
          <w:szCs w:val="24"/>
        </w:rPr>
      </w:pPr>
      <w:r>
        <w:rPr>
          <w:rFonts w:ascii="Times New Roman" w:hAnsi="Times New Roman" w:cs="Times New Roman"/>
          <w:bCs/>
          <w:sz w:val="24"/>
          <w:szCs w:val="24"/>
        </w:rPr>
        <w:t xml:space="preserve">Attorney at law                                                                     Attorney at law </w:t>
      </w:r>
    </w:p>
    <w:p w:rsidR="00442CB3" w:rsidRPr="00442CB3" w:rsidRDefault="00442CB3" w:rsidP="00442CB3">
      <w:pPr>
        <w:rPr>
          <w:rFonts w:ascii="Times New Roman" w:hAnsi="Times New Roman" w:cs="Times New Roman"/>
          <w:bCs/>
          <w:sz w:val="24"/>
          <w:szCs w:val="24"/>
        </w:rPr>
      </w:pPr>
      <w:r>
        <w:rPr>
          <w:rFonts w:ascii="Times New Roman" w:hAnsi="Times New Roman" w:cs="Times New Roman"/>
          <w:bCs/>
          <w:sz w:val="24"/>
          <w:szCs w:val="24"/>
        </w:rPr>
        <w:t>For the defendant                                                                 for the Claimant</w:t>
      </w:r>
    </w:p>
    <w:p w:rsidR="00911127" w:rsidRPr="00911127" w:rsidRDefault="00911127" w:rsidP="00911127">
      <w:pPr>
        <w:jc w:val="center"/>
        <w:rPr>
          <w:rFonts w:ascii="Times New Roman" w:hAnsi="Times New Roman" w:cs="Times New Roman"/>
          <w:b/>
          <w:sz w:val="24"/>
          <w:szCs w:val="24"/>
        </w:rPr>
      </w:pPr>
    </w:p>
    <w:sectPr w:rsidR="00911127" w:rsidRPr="00911127" w:rsidSect="000455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D4527A"/>
    <w:multiLevelType w:val="hybridMultilevel"/>
    <w:tmpl w:val="C84454C2"/>
    <w:lvl w:ilvl="0" w:tplc="2C09000F">
      <w:start w:val="1"/>
      <w:numFmt w:val="decimal"/>
      <w:lvlText w:val="%1."/>
      <w:lvlJc w:val="left"/>
      <w:pPr>
        <w:ind w:left="720" w:hanging="360"/>
      </w:p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1" w15:restartNumberingAfterBreak="0">
    <w:nsid w:val="376D15CE"/>
    <w:multiLevelType w:val="hybridMultilevel"/>
    <w:tmpl w:val="01402AD4"/>
    <w:lvl w:ilvl="0" w:tplc="677EAC2E">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911127"/>
    <w:rsid w:val="00045572"/>
    <w:rsid w:val="00190BDC"/>
    <w:rsid w:val="00287FC7"/>
    <w:rsid w:val="00383B09"/>
    <w:rsid w:val="00442CB3"/>
    <w:rsid w:val="004F1FA6"/>
    <w:rsid w:val="005C10ED"/>
    <w:rsid w:val="008F6F18"/>
    <w:rsid w:val="00911127"/>
    <w:rsid w:val="009A0FE0"/>
    <w:rsid w:val="00AB2027"/>
    <w:rsid w:val="00C0124B"/>
    <w:rsid w:val="00CE7BA5"/>
    <w:rsid w:val="00DC56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5:docId w15:val="{822EE4E1-AEFA-4E3F-AF30-A42753032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5572"/>
  </w:style>
  <w:style w:type="paragraph" w:styleId="Heading2">
    <w:name w:val="heading 2"/>
    <w:basedOn w:val="Normal"/>
    <w:next w:val="Normal"/>
    <w:link w:val="Heading2Char"/>
    <w:qFormat/>
    <w:rsid w:val="00911127"/>
    <w:pPr>
      <w:keepNext/>
      <w:spacing w:after="0" w:line="240" w:lineRule="auto"/>
      <w:jc w:val="center"/>
      <w:outlineLvl w:val="1"/>
    </w:pPr>
    <w:rPr>
      <w:rFonts w:ascii="Times New Roman" w:eastAsia="Times New Roman" w:hAnsi="Times New Roman" w:cs="Times New Roman"/>
      <w:b/>
      <w:bCs/>
      <w:sz w:val="24"/>
      <w:szCs w:val="24"/>
    </w:rPr>
  </w:style>
  <w:style w:type="paragraph" w:styleId="Heading3">
    <w:name w:val="heading 3"/>
    <w:basedOn w:val="Normal"/>
    <w:next w:val="Normal"/>
    <w:link w:val="Heading3Char"/>
    <w:qFormat/>
    <w:rsid w:val="00911127"/>
    <w:pPr>
      <w:keepNext/>
      <w:spacing w:after="0" w:line="240" w:lineRule="auto"/>
      <w:outlineLvl w:val="2"/>
    </w:pPr>
    <w:rPr>
      <w:rFonts w:ascii="Courier New" w:eastAsia="Times New Roman" w:hAnsi="Courier New" w:cs="Courier New"/>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11127"/>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911127"/>
    <w:rPr>
      <w:rFonts w:ascii="Courier New" w:eastAsia="Times New Roman" w:hAnsi="Courier New" w:cs="Courier New"/>
      <w:b/>
      <w:bCs/>
      <w:sz w:val="24"/>
      <w:szCs w:val="24"/>
    </w:rPr>
  </w:style>
  <w:style w:type="paragraph" w:styleId="ListParagraph">
    <w:name w:val="List Paragraph"/>
    <w:basedOn w:val="Normal"/>
    <w:uiPriority w:val="34"/>
    <w:qFormat/>
    <w:rsid w:val="00190B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3BEB8A45-5A8A-4D92-9F4A-53870B052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386</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C.G</dc:creator>
  <cp:lastModifiedBy>Christopher Gidla</cp:lastModifiedBy>
  <cp:revision>2</cp:revision>
  <cp:lastPrinted>2012-10-16T16:57:00Z</cp:lastPrinted>
  <dcterms:created xsi:type="dcterms:W3CDTF">2015-10-14T15:35:00Z</dcterms:created>
  <dcterms:modified xsi:type="dcterms:W3CDTF">2015-10-14T15:35:00Z</dcterms:modified>
</cp:coreProperties>
</file>