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06405B" w:rsidP="00F035B4">
      <w:pPr>
        <w:pStyle w:val="BodyText"/>
      </w:pPr>
      <w:r>
        <w:t>12</w:t>
      </w:r>
      <w:r w:rsidR="008243BF" w:rsidRPr="008243BF">
        <w:rPr>
          <w:vertAlign w:val="superscript"/>
        </w:rPr>
        <w:t>th</w:t>
      </w:r>
      <w:r w:rsidR="008243BF">
        <w:t xml:space="preserve"> </w:t>
      </w:r>
      <w:r>
        <w:t>August</w:t>
      </w:r>
      <w:r w:rsidR="008243BF">
        <w:t>, 2009</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1208D7" w:rsidRDefault="0006405B" w:rsidP="00F035B4">
      <w:pPr>
        <w:rPr>
          <w:rFonts w:ascii="Courier New" w:hAnsi="Courier New" w:cs="Courier New"/>
          <w:b/>
        </w:rPr>
      </w:pPr>
      <w:r>
        <w:rPr>
          <w:rFonts w:ascii="Courier New" w:hAnsi="Courier New" w:cs="Courier New"/>
          <w:b/>
        </w:rPr>
        <w:t>Attorney General</w:t>
      </w:r>
    </w:p>
    <w:p w:rsidR="0006405B" w:rsidRDefault="0006405B" w:rsidP="00F035B4">
      <w:pPr>
        <w:rPr>
          <w:rFonts w:ascii="Courier New" w:hAnsi="Courier New" w:cs="Courier New"/>
          <w:b/>
        </w:rPr>
      </w:pPr>
      <w:r>
        <w:rPr>
          <w:rFonts w:ascii="Courier New" w:hAnsi="Courier New" w:cs="Courier New"/>
          <w:b/>
        </w:rPr>
        <w:t>Cabildo Chambers</w:t>
      </w:r>
    </w:p>
    <w:p w:rsidR="0006405B" w:rsidRDefault="0006405B" w:rsidP="00F035B4">
      <w:pPr>
        <w:rPr>
          <w:rFonts w:ascii="Courier New" w:hAnsi="Courier New" w:cs="Courier New"/>
          <w:b/>
        </w:rPr>
      </w:pPr>
      <w:r>
        <w:rPr>
          <w:rFonts w:ascii="Courier New" w:hAnsi="Courier New" w:cs="Courier New"/>
          <w:b/>
        </w:rPr>
        <w:t>23-27 St.Vincent Street</w:t>
      </w:r>
    </w:p>
    <w:p w:rsidR="0006405B" w:rsidRDefault="0006405B" w:rsidP="00F035B4">
      <w:pPr>
        <w:rPr>
          <w:rFonts w:ascii="Courier New" w:hAnsi="Courier New" w:cs="Courier New"/>
          <w:b/>
        </w:rPr>
      </w:pPr>
      <w:r>
        <w:rPr>
          <w:rFonts w:ascii="Courier New" w:hAnsi="Courier New" w:cs="Courier New"/>
          <w:b/>
        </w:rPr>
        <w:t>Port of Spain</w:t>
      </w:r>
    </w:p>
    <w:p w:rsidR="001208D7" w:rsidRDefault="001208D7" w:rsidP="002310C9">
      <w:pPr>
        <w:spacing w:line="480" w:lineRule="auto"/>
        <w:rPr>
          <w:rFonts w:ascii="Courier New" w:hAnsi="Courier New" w:cs="Courier New"/>
        </w:rPr>
      </w:pPr>
    </w:p>
    <w:p w:rsidR="00F035B4" w:rsidRPr="001F650A" w:rsidRDefault="00F035B4" w:rsidP="002310C9">
      <w:pPr>
        <w:spacing w:line="480" w:lineRule="auto"/>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w:t>
      </w:r>
    </w:p>
    <w:p w:rsidR="0021267D" w:rsidRDefault="002D4904" w:rsidP="002310C9">
      <w:pPr>
        <w:pBdr>
          <w:bottom w:val="single" w:sz="6" w:space="1" w:color="auto"/>
        </w:pBdr>
        <w:spacing w:line="480" w:lineRule="auto"/>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06405B">
        <w:rPr>
          <w:rFonts w:ascii="Courier New" w:hAnsi="Courier New" w:cs="Courier New"/>
          <w:b/>
          <w:sz w:val="22"/>
          <w:szCs w:val="22"/>
        </w:rPr>
        <w:t>damages for wrongful imprisonment</w:t>
      </w:r>
    </w:p>
    <w:p w:rsidR="008243BF" w:rsidRDefault="008243BF" w:rsidP="002310C9">
      <w:pPr>
        <w:spacing w:line="480" w:lineRule="auto"/>
        <w:jc w:val="both"/>
        <w:rPr>
          <w:rFonts w:ascii="Courier New" w:hAnsi="Courier New" w:cs="Courier New"/>
          <w:b/>
          <w:sz w:val="22"/>
          <w:szCs w:val="22"/>
        </w:rPr>
      </w:pPr>
    </w:p>
    <w:p w:rsidR="008243BF" w:rsidRDefault="008243BF" w:rsidP="002310C9">
      <w:pPr>
        <w:spacing w:line="480" w:lineRule="auto"/>
        <w:jc w:val="both"/>
        <w:rPr>
          <w:rFonts w:ascii="Courier New" w:hAnsi="Courier New" w:cs="Courier New"/>
          <w:b/>
          <w:sz w:val="22"/>
          <w:szCs w:val="22"/>
        </w:rPr>
      </w:pPr>
      <w:r>
        <w:rPr>
          <w:rFonts w:ascii="Courier New" w:hAnsi="Courier New" w:cs="Courier New"/>
          <w:b/>
          <w:sz w:val="22"/>
          <w:szCs w:val="22"/>
        </w:rPr>
        <w:t>PRE-ACTION PROTOCOL ISSUED IN ACCORDANCE WITH PRACTICE DIRECTION DATED THE 15</w:t>
      </w:r>
      <w:r w:rsidRPr="008243BF">
        <w:rPr>
          <w:rFonts w:ascii="Courier New" w:hAnsi="Courier New" w:cs="Courier New"/>
          <w:b/>
          <w:sz w:val="22"/>
          <w:szCs w:val="22"/>
          <w:vertAlign w:val="superscript"/>
        </w:rPr>
        <w:t>TH</w:t>
      </w:r>
      <w:r>
        <w:rPr>
          <w:rFonts w:ascii="Courier New" w:hAnsi="Courier New" w:cs="Courier New"/>
          <w:b/>
          <w:sz w:val="22"/>
          <w:szCs w:val="22"/>
        </w:rPr>
        <w:t xml:space="preserve"> DAY OF NOVEMBER, 2005 MADE BY THE CHIEF JUSTICE OF TRINIDAD AND TOBAGO.</w:t>
      </w:r>
    </w:p>
    <w:p w:rsidR="008243BF" w:rsidRDefault="008243BF" w:rsidP="002310C9">
      <w:pPr>
        <w:spacing w:line="480" w:lineRule="auto"/>
        <w:jc w:val="both"/>
        <w:rPr>
          <w:rFonts w:ascii="Courier New" w:hAnsi="Courier New" w:cs="Courier New"/>
          <w:b/>
          <w:sz w:val="22"/>
          <w:szCs w:val="22"/>
        </w:rPr>
      </w:pPr>
    </w:p>
    <w:p w:rsidR="008243BF" w:rsidRDefault="008243BF" w:rsidP="002310C9">
      <w:pPr>
        <w:spacing w:line="480" w:lineRule="auto"/>
        <w:jc w:val="both"/>
        <w:rPr>
          <w:rFonts w:ascii="Courier New" w:hAnsi="Courier New" w:cs="Courier New"/>
          <w:sz w:val="22"/>
          <w:szCs w:val="22"/>
        </w:rPr>
      </w:pPr>
      <w:r>
        <w:rPr>
          <w:rFonts w:ascii="Courier New" w:hAnsi="Courier New" w:cs="Courier New"/>
          <w:sz w:val="22"/>
          <w:szCs w:val="22"/>
        </w:rPr>
        <w:t xml:space="preserve">We act on behalf of </w:t>
      </w:r>
      <w:r w:rsidR="0006405B">
        <w:rPr>
          <w:rFonts w:ascii="Courier New" w:hAnsi="Courier New" w:cs="Courier New"/>
          <w:sz w:val="22"/>
          <w:szCs w:val="22"/>
        </w:rPr>
        <w:t>Dennis Bruce, of Grand Curucaye Road, Bourg Malatresse, Lower Santa Cruz.</w:t>
      </w:r>
    </w:p>
    <w:p w:rsidR="008243BF" w:rsidRDefault="008243BF" w:rsidP="002310C9">
      <w:pPr>
        <w:spacing w:line="480" w:lineRule="auto"/>
        <w:jc w:val="both"/>
        <w:rPr>
          <w:rFonts w:ascii="Courier New" w:hAnsi="Courier New" w:cs="Courier New"/>
          <w:sz w:val="22"/>
          <w:szCs w:val="22"/>
        </w:rPr>
      </w:pPr>
    </w:p>
    <w:p w:rsidR="008243BF" w:rsidRDefault="008243BF" w:rsidP="002310C9">
      <w:pPr>
        <w:spacing w:line="480" w:lineRule="auto"/>
        <w:jc w:val="both"/>
        <w:rPr>
          <w:rFonts w:ascii="Courier New" w:hAnsi="Courier New" w:cs="Courier New"/>
          <w:sz w:val="22"/>
          <w:szCs w:val="22"/>
        </w:rPr>
      </w:pPr>
      <w:r>
        <w:rPr>
          <w:rFonts w:ascii="Courier New" w:hAnsi="Courier New" w:cs="Courier New"/>
          <w:sz w:val="22"/>
          <w:szCs w:val="22"/>
        </w:rPr>
        <w:t>This pre Action protocol is issued in accordance with the practice Direction dated the 15</w:t>
      </w:r>
      <w:r w:rsidRPr="008243BF">
        <w:rPr>
          <w:rFonts w:ascii="Courier New" w:hAnsi="Courier New" w:cs="Courier New"/>
          <w:sz w:val="22"/>
          <w:szCs w:val="22"/>
          <w:vertAlign w:val="superscript"/>
        </w:rPr>
        <w:t>th</w:t>
      </w:r>
      <w:r>
        <w:rPr>
          <w:rFonts w:ascii="Courier New" w:hAnsi="Courier New" w:cs="Courier New"/>
          <w:sz w:val="22"/>
          <w:szCs w:val="22"/>
        </w:rPr>
        <w:t xml:space="preserve"> of November, 2005 made by the Judiciary of Trinidad and Tobago.</w:t>
      </w:r>
    </w:p>
    <w:p w:rsidR="008243BF" w:rsidRDefault="008243BF" w:rsidP="002310C9">
      <w:pPr>
        <w:spacing w:line="480" w:lineRule="auto"/>
        <w:jc w:val="both"/>
        <w:rPr>
          <w:rFonts w:ascii="Courier New" w:hAnsi="Courier New" w:cs="Courier New"/>
          <w:sz w:val="22"/>
          <w:szCs w:val="22"/>
        </w:rPr>
      </w:pPr>
    </w:p>
    <w:p w:rsidR="008243BF" w:rsidRPr="008243BF" w:rsidRDefault="008243BF" w:rsidP="002310C9">
      <w:pPr>
        <w:spacing w:line="480" w:lineRule="auto"/>
        <w:jc w:val="both"/>
        <w:rPr>
          <w:rFonts w:ascii="Courier New" w:hAnsi="Courier New" w:cs="Courier New"/>
          <w:b/>
          <w:sz w:val="22"/>
          <w:szCs w:val="22"/>
          <w:u w:val="single"/>
        </w:rPr>
      </w:pPr>
      <w:r w:rsidRPr="008243BF">
        <w:rPr>
          <w:rFonts w:ascii="Courier New" w:hAnsi="Courier New" w:cs="Courier New"/>
          <w:b/>
          <w:sz w:val="22"/>
          <w:szCs w:val="22"/>
          <w:u w:val="single"/>
        </w:rPr>
        <w:t>FACTUAL SCENARIO</w:t>
      </w:r>
    </w:p>
    <w:p w:rsidR="007B6645" w:rsidRDefault="007B6645" w:rsidP="002310C9">
      <w:pPr>
        <w:spacing w:line="480" w:lineRule="auto"/>
        <w:jc w:val="both"/>
        <w:rPr>
          <w:rFonts w:ascii="Courier New" w:hAnsi="Courier New" w:cs="Courier New"/>
        </w:rPr>
      </w:pPr>
    </w:p>
    <w:p w:rsidR="001208D7" w:rsidRDefault="005910B0" w:rsidP="005910B0">
      <w:pPr>
        <w:spacing w:line="480" w:lineRule="auto"/>
        <w:ind w:left="720"/>
        <w:jc w:val="both"/>
        <w:rPr>
          <w:rFonts w:ascii="Courier New" w:hAnsi="Courier New" w:cs="Courier New"/>
        </w:rPr>
      </w:pPr>
      <w:r>
        <w:rPr>
          <w:rFonts w:ascii="Courier New" w:hAnsi="Courier New" w:cs="Courier New"/>
        </w:rPr>
        <w:t xml:space="preserve">I was instructed by my client that </w:t>
      </w:r>
    </w:p>
    <w:p w:rsidR="008243BF" w:rsidRDefault="0006405B" w:rsidP="002310C9">
      <w:pPr>
        <w:numPr>
          <w:ilvl w:val="0"/>
          <w:numId w:val="1"/>
        </w:numPr>
        <w:spacing w:line="480" w:lineRule="auto"/>
        <w:jc w:val="both"/>
        <w:rPr>
          <w:rFonts w:ascii="Courier New" w:hAnsi="Courier New" w:cs="Courier New"/>
        </w:rPr>
      </w:pPr>
      <w:r>
        <w:rPr>
          <w:rFonts w:ascii="Courier New" w:hAnsi="Courier New" w:cs="Courier New"/>
        </w:rPr>
        <w:t>My Client was at all material times known as Dennis Bruce.</w:t>
      </w:r>
    </w:p>
    <w:p w:rsidR="0006405B" w:rsidRDefault="0006405B" w:rsidP="002310C9">
      <w:pPr>
        <w:numPr>
          <w:ilvl w:val="0"/>
          <w:numId w:val="1"/>
        </w:numPr>
        <w:spacing w:line="480" w:lineRule="auto"/>
        <w:jc w:val="both"/>
        <w:rPr>
          <w:rFonts w:ascii="Courier New" w:hAnsi="Courier New" w:cs="Courier New"/>
        </w:rPr>
      </w:pPr>
      <w:r>
        <w:rPr>
          <w:rFonts w:ascii="Courier New" w:hAnsi="Courier New" w:cs="Courier New"/>
        </w:rPr>
        <w:t>On or about, 12</w:t>
      </w:r>
      <w:r w:rsidRPr="0006405B">
        <w:rPr>
          <w:rFonts w:ascii="Courier New" w:hAnsi="Courier New" w:cs="Courier New"/>
          <w:vertAlign w:val="superscript"/>
        </w:rPr>
        <w:t>th</w:t>
      </w:r>
      <w:r>
        <w:rPr>
          <w:rFonts w:ascii="Courier New" w:hAnsi="Courier New" w:cs="Courier New"/>
        </w:rPr>
        <w:t xml:space="preserve"> January, 2007, my client was at Grand Curucaye Road, bourg Maletresse, Lower Santa Cruz.</w:t>
      </w:r>
    </w:p>
    <w:p w:rsidR="0006405B" w:rsidRDefault="0006405B" w:rsidP="002310C9">
      <w:pPr>
        <w:numPr>
          <w:ilvl w:val="0"/>
          <w:numId w:val="1"/>
        </w:numPr>
        <w:spacing w:line="480" w:lineRule="auto"/>
        <w:jc w:val="both"/>
        <w:rPr>
          <w:rFonts w:ascii="Courier New" w:hAnsi="Courier New" w:cs="Courier New"/>
        </w:rPr>
      </w:pPr>
      <w:r>
        <w:rPr>
          <w:rFonts w:ascii="Courier New" w:hAnsi="Courier New" w:cs="Courier New"/>
        </w:rPr>
        <w:t xml:space="preserve">He was stopped by 3 police officers in a police car. One of the officers approached </w:t>
      </w:r>
      <w:r w:rsidR="008C7DF0">
        <w:rPr>
          <w:rFonts w:ascii="Courier New" w:hAnsi="Courier New" w:cs="Courier New"/>
        </w:rPr>
        <w:t>him and asked whether he is Winston Bruce and my client showed him his Driver’s permit and the Identification card which clearly showed he is not Winston Bruce but Dennis Bruce. A copy of the Driver’s permit is hereto attached.</w:t>
      </w:r>
    </w:p>
    <w:p w:rsidR="008C7DF0" w:rsidRDefault="008C7DF0" w:rsidP="002310C9">
      <w:pPr>
        <w:numPr>
          <w:ilvl w:val="0"/>
          <w:numId w:val="1"/>
        </w:numPr>
        <w:spacing w:line="480" w:lineRule="auto"/>
        <w:jc w:val="both"/>
        <w:rPr>
          <w:rFonts w:ascii="Courier New" w:hAnsi="Courier New" w:cs="Courier New"/>
        </w:rPr>
      </w:pPr>
      <w:r>
        <w:rPr>
          <w:rFonts w:ascii="Courier New" w:hAnsi="Courier New" w:cs="Courier New"/>
        </w:rPr>
        <w:t>Later they took my client to the San Juan Police Station and after a few minutes they took him to the central Prison.</w:t>
      </w:r>
    </w:p>
    <w:p w:rsidR="008C7DF0" w:rsidRDefault="008C7DF0" w:rsidP="002310C9">
      <w:pPr>
        <w:numPr>
          <w:ilvl w:val="0"/>
          <w:numId w:val="1"/>
        </w:numPr>
        <w:spacing w:line="480" w:lineRule="auto"/>
        <w:jc w:val="both"/>
        <w:rPr>
          <w:rFonts w:ascii="Courier New" w:hAnsi="Courier New" w:cs="Courier New"/>
        </w:rPr>
      </w:pPr>
      <w:r>
        <w:rPr>
          <w:rFonts w:ascii="Courier New" w:hAnsi="Courier New" w:cs="Courier New"/>
        </w:rPr>
        <w:t>The police dropped him in front of the jail and left. I was left with a gentleman who is Indian in origin. One of the prison officers came out and asked what the problem was.</w:t>
      </w:r>
    </w:p>
    <w:p w:rsidR="008C7DF0" w:rsidRDefault="008C7DF0" w:rsidP="002310C9">
      <w:pPr>
        <w:numPr>
          <w:ilvl w:val="0"/>
          <w:numId w:val="1"/>
        </w:numPr>
        <w:spacing w:line="480" w:lineRule="auto"/>
        <w:jc w:val="both"/>
        <w:rPr>
          <w:rFonts w:ascii="Courier New" w:hAnsi="Courier New" w:cs="Courier New"/>
        </w:rPr>
      </w:pPr>
      <w:r>
        <w:rPr>
          <w:rFonts w:ascii="Courier New" w:hAnsi="Courier New" w:cs="Courier New"/>
        </w:rPr>
        <w:lastRenderedPageBreak/>
        <w:t xml:space="preserve">The Indian gentlemen then spoke to the officer and the prison officer took my client inside the prison. </w:t>
      </w:r>
    </w:p>
    <w:p w:rsidR="008C7DF0" w:rsidRDefault="008C7DF0" w:rsidP="002310C9">
      <w:pPr>
        <w:numPr>
          <w:ilvl w:val="0"/>
          <w:numId w:val="1"/>
        </w:numPr>
        <w:spacing w:line="480" w:lineRule="auto"/>
        <w:jc w:val="both"/>
        <w:rPr>
          <w:rFonts w:ascii="Courier New" w:hAnsi="Courier New" w:cs="Courier New"/>
        </w:rPr>
      </w:pPr>
      <w:r>
        <w:rPr>
          <w:rFonts w:ascii="Courier New" w:hAnsi="Courier New" w:cs="Courier New"/>
        </w:rPr>
        <w:t>The Indian gentlemen showed him some papers and the prison officer asked me for my Identification. My client showed his Identification which showed he is Dennis Bruce.</w:t>
      </w:r>
    </w:p>
    <w:p w:rsidR="0096669A" w:rsidRDefault="0096669A" w:rsidP="002310C9">
      <w:pPr>
        <w:numPr>
          <w:ilvl w:val="0"/>
          <w:numId w:val="1"/>
        </w:numPr>
        <w:spacing w:line="480" w:lineRule="auto"/>
        <w:jc w:val="both"/>
        <w:rPr>
          <w:rFonts w:ascii="Courier New" w:hAnsi="Courier New" w:cs="Courier New"/>
        </w:rPr>
      </w:pPr>
      <w:r>
        <w:rPr>
          <w:rFonts w:ascii="Courier New" w:hAnsi="Courier New" w:cs="Courier New"/>
        </w:rPr>
        <w:t>Later they gave him the prison clothes and said they are proceeding with sentencing to 28 days imprisonment.</w:t>
      </w:r>
    </w:p>
    <w:p w:rsidR="0096669A" w:rsidRDefault="0096669A" w:rsidP="002310C9">
      <w:pPr>
        <w:numPr>
          <w:ilvl w:val="0"/>
          <w:numId w:val="1"/>
        </w:numPr>
        <w:spacing w:line="480" w:lineRule="auto"/>
        <w:jc w:val="both"/>
        <w:rPr>
          <w:rFonts w:ascii="Courier New" w:hAnsi="Courier New" w:cs="Courier New"/>
        </w:rPr>
      </w:pPr>
      <w:r>
        <w:rPr>
          <w:rFonts w:ascii="Courier New" w:hAnsi="Courier New" w:cs="Courier New"/>
        </w:rPr>
        <w:t>He was given a prisoner number of 1080/172.</w:t>
      </w:r>
    </w:p>
    <w:p w:rsidR="0096669A" w:rsidRDefault="0096669A" w:rsidP="002310C9">
      <w:pPr>
        <w:numPr>
          <w:ilvl w:val="0"/>
          <w:numId w:val="1"/>
        </w:numPr>
        <w:spacing w:line="480" w:lineRule="auto"/>
        <w:jc w:val="both"/>
        <w:rPr>
          <w:rFonts w:ascii="Courier New" w:hAnsi="Courier New" w:cs="Courier New"/>
        </w:rPr>
      </w:pPr>
      <w:r>
        <w:rPr>
          <w:rFonts w:ascii="Courier New" w:hAnsi="Courier New" w:cs="Courier New"/>
        </w:rPr>
        <w:t>He was finger printed and the finger prints revealed that he is Dennis Bruce.</w:t>
      </w:r>
    </w:p>
    <w:p w:rsidR="0096669A" w:rsidRDefault="0096669A" w:rsidP="002310C9">
      <w:pPr>
        <w:numPr>
          <w:ilvl w:val="0"/>
          <w:numId w:val="1"/>
        </w:numPr>
        <w:spacing w:line="480" w:lineRule="auto"/>
        <w:jc w:val="both"/>
        <w:rPr>
          <w:rFonts w:ascii="Courier New" w:hAnsi="Courier New" w:cs="Courier New"/>
        </w:rPr>
      </w:pPr>
      <w:r>
        <w:rPr>
          <w:rFonts w:ascii="Courier New" w:hAnsi="Courier New" w:cs="Courier New"/>
        </w:rPr>
        <w:t>He was in the prison from 12</w:t>
      </w:r>
      <w:r w:rsidRPr="0096669A">
        <w:rPr>
          <w:rFonts w:ascii="Courier New" w:hAnsi="Courier New" w:cs="Courier New"/>
          <w:vertAlign w:val="superscript"/>
        </w:rPr>
        <w:t>th</w:t>
      </w:r>
      <w:r>
        <w:rPr>
          <w:rFonts w:ascii="Courier New" w:hAnsi="Courier New" w:cs="Courier New"/>
        </w:rPr>
        <w:t xml:space="preserve"> of January, 2007 and was released on 8</w:t>
      </w:r>
      <w:r w:rsidRPr="0096669A">
        <w:rPr>
          <w:rFonts w:ascii="Courier New" w:hAnsi="Courier New" w:cs="Courier New"/>
          <w:vertAlign w:val="superscript"/>
        </w:rPr>
        <w:t>th</w:t>
      </w:r>
      <w:r>
        <w:rPr>
          <w:rFonts w:ascii="Courier New" w:hAnsi="Courier New" w:cs="Courier New"/>
        </w:rPr>
        <w:t xml:space="preserve"> of the February, 2007.</w:t>
      </w:r>
    </w:p>
    <w:p w:rsidR="0096669A" w:rsidRDefault="0096669A" w:rsidP="002310C9">
      <w:pPr>
        <w:numPr>
          <w:ilvl w:val="0"/>
          <w:numId w:val="1"/>
        </w:numPr>
        <w:spacing w:line="480" w:lineRule="auto"/>
        <w:jc w:val="both"/>
        <w:rPr>
          <w:rFonts w:ascii="Courier New" w:hAnsi="Courier New" w:cs="Courier New"/>
        </w:rPr>
      </w:pPr>
      <w:r>
        <w:rPr>
          <w:rFonts w:ascii="Courier New" w:hAnsi="Courier New" w:cs="Courier New"/>
        </w:rPr>
        <w:t>He was informed that there was an order on 10</w:t>
      </w:r>
      <w:r w:rsidRPr="0096669A">
        <w:rPr>
          <w:rFonts w:ascii="Courier New" w:hAnsi="Courier New" w:cs="Courier New"/>
          <w:vertAlign w:val="superscript"/>
        </w:rPr>
        <w:t>th</w:t>
      </w:r>
      <w:r>
        <w:rPr>
          <w:rFonts w:ascii="Courier New" w:hAnsi="Courier New" w:cs="Courier New"/>
        </w:rPr>
        <w:t xml:space="preserve"> of July, 2006  from Honourable justice Narine that Winston Bruce was committed to prison for not obeying the order of Mr. Justice Myers dated the 2</w:t>
      </w:r>
      <w:r w:rsidRPr="0096669A">
        <w:rPr>
          <w:rFonts w:ascii="Courier New" w:hAnsi="Courier New" w:cs="Courier New"/>
          <w:vertAlign w:val="superscript"/>
        </w:rPr>
        <w:t>nd</w:t>
      </w:r>
      <w:r>
        <w:rPr>
          <w:rFonts w:ascii="Courier New" w:hAnsi="Courier New" w:cs="Courier New"/>
        </w:rPr>
        <w:t xml:space="preserve"> of July, 2005.</w:t>
      </w:r>
    </w:p>
    <w:p w:rsidR="0096669A" w:rsidRDefault="0096669A" w:rsidP="002310C9">
      <w:pPr>
        <w:numPr>
          <w:ilvl w:val="0"/>
          <w:numId w:val="1"/>
        </w:numPr>
        <w:spacing w:line="480" w:lineRule="auto"/>
        <w:jc w:val="both"/>
        <w:rPr>
          <w:rFonts w:ascii="Courier New" w:hAnsi="Courier New" w:cs="Courier New"/>
        </w:rPr>
      </w:pPr>
      <w:r>
        <w:rPr>
          <w:rFonts w:ascii="Courier New" w:hAnsi="Courier New" w:cs="Courier New"/>
        </w:rPr>
        <w:lastRenderedPageBreak/>
        <w:t>In spite of my clients repeated requests that he is not Winston Bruce by Dennis Bruce, the prison officers ignored his plight and still proceeded with the execution.</w:t>
      </w:r>
    </w:p>
    <w:p w:rsidR="0096669A" w:rsidRDefault="0096669A" w:rsidP="002310C9">
      <w:pPr>
        <w:numPr>
          <w:ilvl w:val="0"/>
          <w:numId w:val="1"/>
        </w:numPr>
        <w:spacing w:line="480" w:lineRule="auto"/>
        <w:jc w:val="both"/>
        <w:rPr>
          <w:rFonts w:ascii="Courier New" w:hAnsi="Courier New" w:cs="Courier New"/>
        </w:rPr>
      </w:pPr>
      <w:r>
        <w:rPr>
          <w:rFonts w:ascii="Courier New" w:hAnsi="Courier New" w:cs="Courier New"/>
        </w:rPr>
        <w:t>In spite of checking my Clients Identification and confirming that he is not Winston Bruce but Dennis Bruce they still proceeded with the execution.</w:t>
      </w:r>
    </w:p>
    <w:p w:rsidR="005910B0" w:rsidRDefault="005910B0" w:rsidP="002310C9">
      <w:pPr>
        <w:numPr>
          <w:ilvl w:val="0"/>
          <w:numId w:val="1"/>
        </w:numPr>
        <w:spacing w:line="480" w:lineRule="auto"/>
        <w:jc w:val="both"/>
        <w:rPr>
          <w:rFonts w:ascii="Courier New" w:hAnsi="Courier New" w:cs="Courier New"/>
        </w:rPr>
      </w:pPr>
      <w:r>
        <w:rPr>
          <w:rFonts w:ascii="Courier New" w:hAnsi="Courier New" w:cs="Courier New"/>
        </w:rPr>
        <w:t>On or about 28</w:t>
      </w:r>
      <w:r w:rsidRPr="005910B0">
        <w:rPr>
          <w:rFonts w:ascii="Courier New" w:hAnsi="Courier New" w:cs="Courier New"/>
          <w:vertAlign w:val="superscript"/>
        </w:rPr>
        <w:t>th</w:t>
      </w:r>
      <w:r>
        <w:rPr>
          <w:rFonts w:ascii="Courier New" w:hAnsi="Courier New" w:cs="Courier New"/>
        </w:rPr>
        <w:t xml:space="preserve"> April, 2009, my client agreed with you to execute works at your job site located at Bermont Ridge, Diego Martin. A copy of the quotation is hereto attached.</w:t>
      </w:r>
    </w:p>
    <w:p w:rsidR="0069130A" w:rsidRDefault="0069130A" w:rsidP="002310C9">
      <w:pPr>
        <w:spacing w:line="480" w:lineRule="auto"/>
        <w:jc w:val="both"/>
        <w:rPr>
          <w:rFonts w:ascii="Courier New" w:hAnsi="Courier New" w:cs="Courier New"/>
        </w:rPr>
      </w:pPr>
    </w:p>
    <w:p w:rsidR="005910B0" w:rsidRDefault="005910B0" w:rsidP="002310C9">
      <w:pPr>
        <w:spacing w:line="480" w:lineRule="auto"/>
        <w:jc w:val="both"/>
        <w:rPr>
          <w:rFonts w:ascii="Courier New" w:hAnsi="Courier New" w:cs="Courier New"/>
        </w:rPr>
      </w:pPr>
    </w:p>
    <w:p w:rsidR="0069130A" w:rsidRDefault="0069130A" w:rsidP="002310C9">
      <w:pPr>
        <w:spacing w:line="480" w:lineRule="auto"/>
        <w:jc w:val="both"/>
        <w:rPr>
          <w:rFonts w:ascii="Courier New" w:hAnsi="Courier New" w:cs="Courier New"/>
          <w:b/>
          <w:u w:val="single"/>
        </w:rPr>
      </w:pPr>
      <w:r w:rsidRPr="0069130A">
        <w:rPr>
          <w:rFonts w:ascii="Courier New" w:hAnsi="Courier New" w:cs="Courier New"/>
          <w:b/>
          <w:u w:val="single"/>
        </w:rPr>
        <w:t>In the Circumstances my client seeks the following relief</w:t>
      </w:r>
    </w:p>
    <w:p w:rsidR="0069130A" w:rsidRDefault="0069130A" w:rsidP="002310C9">
      <w:pPr>
        <w:spacing w:line="480" w:lineRule="auto"/>
        <w:jc w:val="both"/>
        <w:rPr>
          <w:rFonts w:ascii="Courier New" w:hAnsi="Courier New" w:cs="Courier New"/>
          <w:b/>
          <w:u w:val="single"/>
        </w:rPr>
      </w:pPr>
    </w:p>
    <w:p w:rsidR="00975A7A" w:rsidRPr="00975A7A" w:rsidRDefault="00975A7A" w:rsidP="002310C9">
      <w:pPr>
        <w:numPr>
          <w:ilvl w:val="0"/>
          <w:numId w:val="2"/>
        </w:numPr>
        <w:spacing w:line="480" w:lineRule="auto"/>
        <w:jc w:val="both"/>
        <w:rPr>
          <w:rFonts w:ascii="Courier New" w:hAnsi="Courier New" w:cs="Courier New"/>
          <w:b/>
          <w:u w:val="single"/>
        </w:rPr>
      </w:pPr>
      <w:r>
        <w:rPr>
          <w:rFonts w:ascii="Courier New" w:hAnsi="Courier New" w:cs="Courier New"/>
        </w:rPr>
        <w:t>Damages for wrongful imprisonment</w:t>
      </w:r>
    </w:p>
    <w:p w:rsidR="00975A7A" w:rsidRPr="00975A7A" w:rsidRDefault="00975A7A" w:rsidP="002310C9">
      <w:pPr>
        <w:numPr>
          <w:ilvl w:val="0"/>
          <w:numId w:val="2"/>
        </w:numPr>
        <w:spacing w:line="480" w:lineRule="auto"/>
        <w:jc w:val="both"/>
        <w:rPr>
          <w:rFonts w:ascii="Courier New" w:hAnsi="Courier New" w:cs="Courier New"/>
          <w:b/>
          <w:u w:val="single"/>
        </w:rPr>
      </w:pPr>
      <w:r>
        <w:rPr>
          <w:rFonts w:ascii="Courier New" w:hAnsi="Courier New" w:cs="Courier New"/>
        </w:rPr>
        <w:t>Injury to the personal feeling</w:t>
      </w:r>
    </w:p>
    <w:p w:rsidR="0069130A" w:rsidRPr="0069130A" w:rsidRDefault="00975A7A" w:rsidP="002310C9">
      <w:pPr>
        <w:numPr>
          <w:ilvl w:val="0"/>
          <w:numId w:val="2"/>
        </w:numPr>
        <w:spacing w:line="480" w:lineRule="auto"/>
        <w:jc w:val="both"/>
        <w:rPr>
          <w:rFonts w:ascii="Courier New" w:hAnsi="Courier New" w:cs="Courier New"/>
          <w:b/>
          <w:u w:val="single"/>
        </w:rPr>
      </w:pPr>
      <w:r>
        <w:rPr>
          <w:rFonts w:ascii="Courier New" w:hAnsi="Courier New" w:cs="Courier New"/>
        </w:rPr>
        <w:t>Aggravated damages.</w:t>
      </w:r>
    </w:p>
    <w:p w:rsidR="0069130A" w:rsidRPr="00975A7A" w:rsidRDefault="00975A7A" w:rsidP="002310C9">
      <w:pPr>
        <w:numPr>
          <w:ilvl w:val="0"/>
          <w:numId w:val="2"/>
        </w:numPr>
        <w:spacing w:line="480" w:lineRule="auto"/>
        <w:jc w:val="both"/>
        <w:rPr>
          <w:rFonts w:ascii="Courier New" w:hAnsi="Courier New" w:cs="Courier New"/>
          <w:b/>
          <w:u w:val="single"/>
        </w:rPr>
      </w:pPr>
      <w:r>
        <w:rPr>
          <w:rFonts w:ascii="Courier New" w:hAnsi="Courier New" w:cs="Courier New"/>
        </w:rPr>
        <w:t>Interest</w:t>
      </w:r>
    </w:p>
    <w:p w:rsidR="00975A7A" w:rsidRPr="004A1349" w:rsidRDefault="00975A7A" w:rsidP="002310C9">
      <w:pPr>
        <w:numPr>
          <w:ilvl w:val="0"/>
          <w:numId w:val="2"/>
        </w:numPr>
        <w:spacing w:line="480" w:lineRule="auto"/>
        <w:jc w:val="both"/>
        <w:rPr>
          <w:rFonts w:ascii="Courier New" w:hAnsi="Courier New" w:cs="Courier New"/>
          <w:b/>
          <w:u w:val="single"/>
        </w:rPr>
      </w:pPr>
      <w:r>
        <w:rPr>
          <w:rFonts w:ascii="Courier New" w:hAnsi="Courier New" w:cs="Courier New"/>
        </w:rPr>
        <w:t>Cost.</w:t>
      </w:r>
    </w:p>
    <w:p w:rsidR="004A1349" w:rsidRPr="0069130A" w:rsidRDefault="004A1349" w:rsidP="004A1349">
      <w:pPr>
        <w:spacing w:line="480" w:lineRule="auto"/>
        <w:ind w:left="720"/>
        <w:jc w:val="both"/>
        <w:rPr>
          <w:rFonts w:ascii="Courier New" w:hAnsi="Courier New" w:cs="Courier New"/>
          <w:b/>
          <w:u w:val="single"/>
        </w:rPr>
      </w:pPr>
    </w:p>
    <w:p w:rsidR="0069130A" w:rsidRDefault="0069130A" w:rsidP="002310C9">
      <w:pPr>
        <w:spacing w:line="480" w:lineRule="auto"/>
        <w:jc w:val="both"/>
        <w:rPr>
          <w:rFonts w:ascii="Courier New" w:hAnsi="Courier New" w:cs="Courier New"/>
        </w:rPr>
      </w:pPr>
    </w:p>
    <w:p w:rsidR="0069130A" w:rsidRDefault="0069130A" w:rsidP="002310C9">
      <w:pPr>
        <w:spacing w:line="480" w:lineRule="auto"/>
        <w:jc w:val="both"/>
        <w:rPr>
          <w:rFonts w:ascii="Courier New" w:hAnsi="Courier New" w:cs="Courier New"/>
          <w:b/>
          <w:u w:val="single"/>
        </w:rPr>
      </w:pPr>
      <w:r w:rsidRPr="0069130A">
        <w:rPr>
          <w:rFonts w:ascii="Courier New" w:hAnsi="Courier New" w:cs="Courier New"/>
          <w:b/>
          <w:u w:val="single"/>
        </w:rPr>
        <w:t>Legal proceedings to be issued</w:t>
      </w:r>
    </w:p>
    <w:p w:rsidR="0069130A" w:rsidRDefault="0069130A" w:rsidP="002310C9">
      <w:pPr>
        <w:spacing w:line="480" w:lineRule="auto"/>
        <w:jc w:val="both"/>
        <w:rPr>
          <w:rFonts w:ascii="Courier New" w:hAnsi="Courier New" w:cs="Courier New"/>
          <w:b/>
          <w:u w:val="single"/>
        </w:rPr>
      </w:pPr>
    </w:p>
    <w:p w:rsidR="0069130A" w:rsidRDefault="0069130A" w:rsidP="002310C9">
      <w:pPr>
        <w:spacing w:line="480" w:lineRule="auto"/>
        <w:jc w:val="both"/>
        <w:rPr>
          <w:rFonts w:ascii="Courier New" w:hAnsi="Courier New" w:cs="Courier New"/>
        </w:rPr>
      </w:pPr>
      <w:r>
        <w:rPr>
          <w:rFonts w:ascii="Courier New" w:hAnsi="Courier New" w:cs="Courier New"/>
        </w:rPr>
        <w:t>Please be advised that should you fail and or neglect to respond to this Pre-Action Protocol, Legal proceedings would be issued within 21 days</w:t>
      </w:r>
      <w:r w:rsidR="004A1349">
        <w:rPr>
          <w:rFonts w:ascii="Courier New" w:hAnsi="Courier New" w:cs="Courier New"/>
        </w:rPr>
        <w:t>, which could incur further costs for you and also embarrassment.</w:t>
      </w:r>
      <w:r>
        <w:rPr>
          <w:rFonts w:ascii="Courier New" w:hAnsi="Courier New" w:cs="Courier New"/>
        </w:rPr>
        <w:t xml:space="preserve"> </w:t>
      </w:r>
    </w:p>
    <w:p w:rsidR="004A1349" w:rsidRDefault="004A1349" w:rsidP="002310C9">
      <w:pPr>
        <w:spacing w:line="480" w:lineRule="auto"/>
        <w:jc w:val="both"/>
        <w:rPr>
          <w:rFonts w:ascii="Courier New" w:hAnsi="Courier New" w:cs="Courier New"/>
        </w:rPr>
      </w:pPr>
    </w:p>
    <w:p w:rsidR="0069130A" w:rsidRDefault="0069130A" w:rsidP="002310C9">
      <w:pPr>
        <w:spacing w:line="480" w:lineRule="auto"/>
        <w:jc w:val="both"/>
        <w:rPr>
          <w:rFonts w:ascii="Courier New" w:hAnsi="Courier New" w:cs="Courier New"/>
        </w:rPr>
      </w:pPr>
      <w:r>
        <w:rPr>
          <w:rFonts w:ascii="Courier New" w:hAnsi="Courier New" w:cs="Courier New"/>
        </w:rPr>
        <w:t>I am required by the Practice Direction issued by the Judiciary on the 15</w:t>
      </w:r>
      <w:r w:rsidRPr="0069130A">
        <w:rPr>
          <w:rFonts w:ascii="Courier New" w:hAnsi="Courier New" w:cs="Courier New"/>
          <w:vertAlign w:val="superscript"/>
        </w:rPr>
        <w:t>th</w:t>
      </w:r>
      <w:r>
        <w:rPr>
          <w:rFonts w:ascii="Courier New" w:hAnsi="Courier New" w:cs="Courier New"/>
        </w:rPr>
        <w:t xml:space="preserve"> day of November, 2005, in respect of Pre Action protocol pursuant to the Civil proceedings Rules, 1998 (as amended) to remind you of the relevant provisions so that you will understand your responsibilities and obligations in respect of my Client’s claim as herein above stated and the powers of a judge of the High Court to impose sanctions</w:t>
      </w:r>
      <w:r w:rsidR="004A1349">
        <w:rPr>
          <w:rFonts w:ascii="Courier New" w:hAnsi="Courier New" w:cs="Courier New"/>
        </w:rPr>
        <w:t xml:space="preserve">, i.e  legal costs </w:t>
      </w:r>
      <w:r>
        <w:rPr>
          <w:rFonts w:ascii="Courier New" w:hAnsi="Courier New" w:cs="Courier New"/>
        </w:rPr>
        <w:t>on any party who fails or omits or neglects to follow and comply with these Pre Action Protocols.</w:t>
      </w:r>
    </w:p>
    <w:p w:rsidR="002310C9" w:rsidRDefault="002310C9" w:rsidP="002310C9">
      <w:pPr>
        <w:spacing w:line="480" w:lineRule="auto"/>
        <w:jc w:val="both"/>
        <w:rPr>
          <w:rFonts w:ascii="Courier New" w:hAnsi="Courier New" w:cs="Courier New"/>
        </w:rPr>
      </w:pPr>
    </w:p>
    <w:p w:rsidR="002310C9" w:rsidRDefault="002310C9" w:rsidP="002310C9">
      <w:pPr>
        <w:spacing w:line="480" w:lineRule="auto"/>
        <w:jc w:val="both"/>
        <w:rPr>
          <w:rFonts w:ascii="Courier New" w:hAnsi="Courier New" w:cs="Courier New"/>
        </w:rPr>
      </w:pPr>
      <w:r>
        <w:rPr>
          <w:rFonts w:ascii="Courier New" w:hAnsi="Courier New" w:cs="Courier New"/>
        </w:rPr>
        <w:t>Please be guided accordingly</w:t>
      </w:r>
    </w:p>
    <w:p w:rsidR="00F035B4" w:rsidRPr="001F650A" w:rsidRDefault="00F035B4" w:rsidP="002310C9">
      <w:pPr>
        <w:spacing w:line="480" w:lineRule="auto"/>
        <w:jc w:val="both"/>
        <w:rPr>
          <w:rFonts w:ascii="Courier New" w:hAnsi="Courier New" w:cs="Courier New"/>
        </w:rPr>
      </w:pPr>
      <w:r w:rsidRPr="001F650A">
        <w:rPr>
          <w:rFonts w:ascii="Courier New" w:hAnsi="Courier New" w:cs="Courier New"/>
        </w:rPr>
        <w:t>Yours in Service,</w:t>
      </w:r>
    </w:p>
    <w:p w:rsidR="00975A7A" w:rsidRDefault="00975A7A" w:rsidP="002310C9">
      <w:pPr>
        <w:spacing w:line="480" w:lineRule="auto"/>
        <w:jc w:val="both"/>
        <w:rPr>
          <w:rFonts w:ascii="Courier New" w:hAnsi="Courier New" w:cs="Courier New"/>
          <w:b/>
        </w:rPr>
      </w:pPr>
    </w:p>
    <w:p w:rsidR="00F035B4" w:rsidRPr="00E406F4" w:rsidRDefault="00E406F4" w:rsidP="002310C9">
      <w:pPr>
        <w:spacing w:line="480" w:lineRule="auto"/>
        <w:jc w:val="both"/>
        <w:rPr>
          <w:rFonts w:ascii="Courier New" w:hAnsi="Courier New" w:cs="Courier New"/>
          <w:b/>
        </w:rPr>
      </w:pPr>
      <w:r w:rsidRPr="00E406F4">
        <w:rPr>
          <w:rFonts w:ascii="Courier New" w:hAnsi="Courier New" w:cs="Courier New"/>
          <w:b/>
        </w:rPr>
        <w:t>Christopher Ross Gidla</w:t>
      </w:r>
    </w:p>
    <w:p w:rsidR="00E406F4" w:rsidRDefault="00E406F4" w:rsidP="002310C9">
      <w:pPr>
        <w:spacing w:line="480" w:lineRule="auto"/>
        <w:jc w:val="both"/>
        <w:rPr>
          <w:rFonts w:ascii="Courier New" w:hAnsi="Courier New" w:cs="Courier New"/>
        </w:rPr>
      </w:pPr>
      <w:r>
        <w:rPr>
          <w:rFonts w:ascii="Courier New" w:hAnsi="Courier New" w:cs="Courier New"/>
        </w:rPr>
        <w:t>Attorney at law</w:t>
      </w:r>
    </w:p>
    <w:p w:rsidR="001F650A" w:rsidRPr="001F650A" w:rsidRDefault="001F650A" w:rsidP="002310C9">
      <w:pPr>
        <w:spacing w:line="480" w:lineRule="auto"/>
        <w:jc w:val="both"/>
        <w:rPr>
          <w:rFonts w:ascii="Courier New" w:hAnsi="Courier New" w:cs="Courier New"/>
        </w:rPr>
      </w:pPr>
    </w:p>
    <w:sectPr w:rsidR="001F650A" w:rsidRPr="001F650A"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5B34" w:rsidRDefault="009D5B34">
      <w:r>
        <w:separator/>
      </w:r>
    </w:p>
  </w:endnote>
  <w:endnote w:type="continuationSeparator" w:id="1">
    <w:p w:rsidR="009D5B34" w:rsidRDefault="009D5B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5B34" w:rsidRDefault="009D5B34">
      <w:r>
        <w:separator/>
      </w:r>
    </w:p>
  </w:footnote>
  <w:footnote w:type="continuationSeparator" w:id="1">
    <w:p w:rsidR="009D5B34" w:rsidRDefault="009D5B3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B36902" w:rsidP="003825E9">
    <w:pPr>
      <w:tabs>
        <w:tab w:val="left" w:pos="6300"/>
        <w:tab w:val="left" w:pos="6564"/>
      </w:tabs>
      <w:jc w:val="both"/>
      <w:rPr>
        <w:rFonts w:ascii="SimSun" w:eastAsia="SimSun" w:hAnsi="SimSun" w:cs="Courier New"/>
        <w:b/>
      </w:rPr>
    </w:pPr>
    <w:r w:rsidRPr="00B36902">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1" stroked="f">
          <v:textbox style="mso-next-textbox:#_x0000_s2049">
            <w:txbxContent>
              <w:p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w:t>
                </w:r>
                <w:r w:rsidR="008243BF">
                  <w:rPr>
                    <w:rFonts w:ascii="Tahoma" w:eastAsia="SimSun" w:hAnsi="Tahoma" w:cs="Tahoma"/>
                  </w:rPr>
                  <w:t>68</w:t>
                </w:r>
                <w:r w:rsidRPr="003825E9">
                  <w:rPr>
                    <w:rFonts w:ascii="Tahoma" w:eastAsia="SimSun" w:hAnsi="Tahoma" w:cs="Tahoma"/>
                  </w:rPr>
                  <w:t>)668-2680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B36902">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B3690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B36902" w:rsidP="003825E9">
    <w:pPr>
      <w:tabs>
        <w:tab w:val="left" w:pos="6300"/>
        <w:tab w:val="left" w:pos="6564"/>
      </w:tabs>
      <w:jc w:val="center"/>
      <w:rPr>
        <w:rFonts w:ascii="SimSun" w:eastAsia="SimSun" w:hAnsi="SimSun" w:cs="Courier New"/>
        <w:b/>
      </w:rPr>
    </w:pPr>
    <w:r w:rsidRPr="00B36902">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B36902" w:rsidP="003825E9">
    <w:pPr>
      <w:tabs>
        <w:tab w:val="left" w:pos="6300"/>
        <w:tab w:val="left" w:pos="6564"/>
      </w:tabs>
      <w:jc w:val="center"/>
      <w:rPr>
        <w:rFonts w:ascii="SimSun" w:eastAsia="SimSun" w:hAnsi="SimSun" w:cs="Courier New"/>
      </w:rPr>
    </w:pPr>
    <w:r w:rsidRPr="00B36902">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B36902" w:rsidP="003825E9">
    <w:pPr>
      <w:tabs>
        <w:tab w:val="left" w:pos="6300"/>
        <w:tab w:val="left" w:pos="6564"/>
      </w:tabs>
      <w:jc w:val="center"/>
      <w:rPr>
        <w:rFonts w:ascii="SimSun" w:eastAsia="SimSun" w:hAnsi="SimSun" w:cs="Courier New"/>
      </w:rPr>
    </w:pPr>
    <w:r w:rsidRPr="00B36902">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B36902" w:rsidP="003825E9">
    <w:pPr>
      <w:tabs>
        <w:tab w:val="left" w:pos="6300"/>
        <w:tab w:val="left" w:pos="6564"/>
      </w:tabs>
      <w:jc w:val="both"/>
      <w:rPr>
        <w:rFonts w:ascii="SimSun" w:eastAsia="SimSun" w:hAnsi="SimSun" w:cs="Courier New"/>
        <w:b/>
        <w:sz w:val="16"/>
        <w:szCs w:val="16"/>
      </w:rPr>
    </w:pPr>
    <w:r w:rsidRPr="00B36902">
      <w:rPr>
        <w:rFonts w:ascii="Courier New" w:hAnsi="Courier New" w:cs="Courier New"/>
        <w:b/>
        <w:noProof/>
      </w:rPr>
      <w:pict>
        <v:line id="_x0000_s2138" style="position:absolute;left:0;text-align:left;z-index:5" from="0,1.5pt" to="468pt,1.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95B7E"/>
    <w:multiLevelType w:val="hybridMultilevel"/>
    <w:tmpl w:val="8DC89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1F7696"/>
    <w:multiLevelType w:val="hybridMultilevel"/>
    <w:tmpl w:val="79AEA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9458">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6405B"/>
    <w:rsid w:val="000B04F7"/>
    <w:rsid w:val="000B4962"/>
    <w:rsid w:val="000B7718"/>
    <w:rsid w:val="000D2539"/>
    <w:rsid w:val="000E038E"/>
    <w:rsid w:val="000E0C04"/>
    <w:rsid w:val="000E1DC2"/>
    <w:rsid w:val="000E2FCC"/>
    <w:rsid w:val="001135BF"/>
    <w:rsid w:val="001208D7"/>
    <w:rsid w:val="001324EB"/>
    <w:rsid w:val="00157ADA"/>
    <w:rsid w:val="001702FB"/>
    <w:rsid w:val="00186F4E"/>
    <w:rsid w:val="001B54D1"/>
    <w:rsid w:val="001B7455"/>
    <w:rsid w:val="001C51F4"/>
    <w:rsid w:val="001F650A"/>
    <w:rsid w:val="00207CF3"/>
    <w:rsid w:val="0021267D"/>
    <w:rsid w:val="002310C9"/>
    <w:rsid w:val="002317ED"/>
    <w:rsid w:val="00241298"/>
    <w:rsid w:val="00263303"/>
    <w:rsid w:val="002C7480"/>
    <w:rsid w:val="002D4904"/>
    <w:rsid w:val="002F4075"/>
    <w:rsid w:val="00306649"/>
    <w:rsid w:val="00307F2D"/>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66ED4"/>
    <w:rsid w:val="004A1349"/>
    <w:rsid w:val="004B67DD"/>
    <w:rsid w:val="004D2188"/>
    <w:rsid w:val="004E4C40"/>
    <w:rsid w:val="005348AA"/>
    <w:rsid w:val="00535744"/>
    <w:rsid w:val="00560374"/>
    <w:rsid w:val="00572AE0"/>
    <w:rsid w:val="005910B0"/>
    <w:rsid w:val="00592ADE"/>
    <w:rsid w:val="005A0D97"/>
    <w:rsid w:val="005D7E8D"/>
    <w:rsid w:val="005E5A2A"/>
    <w:rsid w:val="00607D3F"/>
    <w:rsid w:val="0061242D"/>
    <w:rsid w:val="00624753"/>
    <w:rsid w:val="00633E8C"/>
    <w:rsid w:val="00635634"/>
    <w:rsid w:val="00655D63"/>
    <w:rsid w:val="00666B16"/>
    <w:rsid w:val="00677471"/>
    <w:rsid w:val="0069130A"/>
    <w:rsid w:val="006A3C01"/>
    <w:rsid w:val="006B2B61"/>
    <w:rsid w:val="006C2836"/>
    <w:rsid w:val="006E1AF3"/>
    <w:rsid w:val="006E2727"/>
    <w:rsid w:val="006F4E57"/>
    <w:rsid w:val="0070645B"/>
    <w:rsid w:val="0077404E"/>
    <w:rsid w:val="007969AC"/>
    <w:rsid w:val="007B6645"/>
    <w:rsid w:val="007E0848"/>
    <w:rsid w:val="007E5F6A"/>
    <w:rsid w:val="007F5259"/>
    <w:rsid w:val="00807C6C"/>
    <w:rsid w:val="008122A3"/>
    <w:rsid w:val="00817649"/>
    <w:rsid w:val="0082090E"/>
    <w:rsid w:val="008243BF"/>
    <w:rsid w:val="00824781"/>
    <w:rsid w:val="00831677"/>
    <w:rsid w:val="0083203F"/>
    <w:rsid w:val="00877AD2"/>
    <w:rsid w:val="008A783A"/>
    <w:rsid w:val="008B2D30"/>
    <w:rsid w:val="008C7DF0"/>
    <w:rsid w:val="008F174A"/>
    <w:rsid w:val="00900216"/>
    <w:rsid w:val="009038CA"/>
    <w:rsid w:val="00905967"/>
    <w:rsid w:val="00907B9B"/>
    <w:rsid w:val="00920396"/>
    <w:rsid w:val="0096669A"/>
    <w:rsid w:val="00975A7A"/>
    <w:rsid w:val="0098697E"/>
    <w:rsid w:val="009D5B34"/>
    <w:rsid w:val="00A03C99"/>
    <w:rsid w:val="00A35883"/>
    <w:rsid w:val="00A577BD"/>
    <w:rsid w:val="00A8298E"/>
    <w:rsid w:val="00A86239"/>
    <w:rsid w:val="00A8637C"/>
    <w:rsid w:val="00A90950"/>
    <w:rsid w:val="00A95646"/>
    <w:rsid w:val="00AB0105"/>
    <w:rsid w:val="00AD7F97"/>
    <w:rsid w:val="00AF64F5"/>
    <w:rsid w:val="00B00517"/>
    <w:rsid w:val="00B0620D"/>
    <w:rsid w:val="00B10376"/>
    <w:rsid w:val="00B10EBD"/>
    <w:rsid w:val="00B1549B"/>
    <w:rsid w:val="00B24576"/>
    <w:rsid w:val="00B273BC"/>
    <w:rsid w:val="00B36902"/>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A0C7E"/>
    <w:rsid w:val="00CA250D"/>
    <w:rsid w:val="00CA2A37"/>
    <w:rsid w:val="00CB76AD"/>
    <w:rsid w:val="00CD50E8"/>
    <w:rsid w:val="00D0026E"/>
    <w:rsid w:val="00D15DD1"/>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EF11CE"/>
    <w:rsid w:val="00F035B4"/>
    <w:rsid w:val="00F22909"/>
    <w:rsid w:val="00F50CE7"/>
    <w:rsid w:val="00F568F4"/>
    <w:rsid w:val="00F653A9"/>
    <w:rsid w:val="00F96EAA"/>
    <w:rsid w:val="00F97885"/>
    <w:rsid w:val="00FA0289"/>
    <w:rsid w:val="00FB47A4"/>
    <w:rsid w:val="00FD20B4"/>
    <w:rsid w:val="00FE3D1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9458">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552</Words>
  <Characters>3151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3696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2009-08-12T18:44:00Z</cp:lastPrinted>
  <dcterms:created xsi:type="dcterms:W3CDTF">2009-08-12T18:46:00Z</dcterms:created>
  <dcterms:modified xsi:type="dcterms:W3CDTF">2009-08-12T18:46:00Z</dcterms:modified>
</cp:coreProperties>
</file>