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FA5" w:rsidRDefault="00835FA5" w:rsidP="00835FA5">
      <w:pPr>
        <w:pStyle w:val="Heading1"/>
      </w:pPr>
      <w:smartTag w:uri="urn:schemas-microsoft-com:office:smarttags" w:element="place">
        <w:smartTag w:uri="urn:schemas-microsoft-com:office:smarttags" w:element="PlaceType">
          <w:r>
            <w:t>REPUBLIC</w:t>
          </w:r>
        </w:smartTag>
        <w:r>
          <w:t xml:space="preserve"> OF </w:t>
        </w:r>
        <w:smartTag w:uri="urn:schemas-microsoft-com:office:smarttags" w:element="PlaceName">
          <w:r>
            <w:t>TRINIDAD AND TOBAGO</w:t>
          </w:r>
        </w:smartTag>
      </w:smartTag>
    </w:p>
    <w:p w:rsidR="00835FA5" w:rsidRDefault="00835FA5" w:rsidP="00835FA5">
      <w:pPr>
        <w:rPr>
          <w:rFonts w:ascii="Courier New" w:hAnsi="Courier New"/>
          <w:b/>
        </w:rPr>
      </w:pPr>
    </w:p>
    <w:p w:rsidR="00835FA5" w:rsidRDefault="00835FA5" w:rsidP="00835FA5">
      <w:pPr>
        <w:rPr>
          <w:rFonts w:ascii="Courier New" w:hAnsi="Courier New"/>
          <w:b/>
          <w:sz w:val="16"/>
        </w:rPr>
      </w:pPr>
    </w:p>
    <w:p w:rsidR="00E213EE" w:rsidRDefault="00E213EE" w:rsidP="00835FA5">
      <w:pPr>
        <w:rPr>
          <w:rFonts w:ascii="Courier New" w:hAnsi="Courier New"/>
          <w:b/>
          <w:sz w:val="16"/>
        </w:rPr>
      </w:pPr>
    </w:p>
    <w:p w:rsidR="00835FA5" w:rsidRDefault="00835FA5" w:rsidP="00835FA5">
      <w:pPr>
        <w:rPr>
          <w:rFonts w:ascii="Courier New" w:hAnsi="Courier New"/>
          <w:b/>
          <w:sz w:val="16"/>
        </w:rPr>
      </w:pPr>
    </w:p>
    <w:p w:rsidR="00835FA5" w:rsidRDefault="00835FA5" w:rsidP="00835FA5">
      <w:pPr>
        <w:spacing w:line="360" w:lineRule="auto"/>
        <w:ind w:left="5760" w:firstLine="720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  <w:b/>
          <w:bCs/>
        </w:rPr>
        <w:t>A”</w:t>
      </w:r>
    </w:p>
    <w:p w:rsidR="00835FA5" w:rsidRDefault="00835FA5" w:rsidP="00835FA5">
      <w:pPr>
        <w:spacing w:line="360" w:lineRule="auto"/>
        <w:ind w:left="43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This is the Deed marked “A” referred to in the annexed affidavit of </w:t>
      </w:r>
      <w:r w:rsidR="00B137B9">
        <w:rPr>
          <w:rFonts w:ascii="Book Antiqua" w:hAnsi="Book Antiqua"/>
        </w:rPr>
        <w:t xml:space="preserve">Dexter </w:t>
      </w:r>
      <w:proofErr w:type="spellStart"/>
      <w:proofErr w:type="gramStart"/>
      <w:r w:rsidR="00B137B9">
        <w:rPr>
          <w:rFonts w:ascii="Book Antiqua" w:hAnsi="Book Antiqua"/>
        </w:rPr>
        <w:t>Prowell</w:t>
      </w:r>
      <w:proofErr w:type="spellEnd"/>
      <w:r w:rsidR="000F0B3C">
        <w:rPr>
          <w:rFonts w:ascii="Book Antiqua" w:hAnsi="Book Antiqua"/>
        </w:rPr>
        <w:t xml:space="preserve">  </w:t>
      </w:r>
      <w:r>
        <w:rPr>
          <w:rFonts w:ascii="Book Antiqua" w:hAnsi="Book Antiqua"/>
        </w:rPr>
        <w:t>sworn</w:t>
      </w:r>
      <w:proofErr w:type="gramEnd"/>
      <w:r>
        <w:rPr>
          <w:rFonts w:ascii="Book Antiqua" w:hAnsi="Book Antiqua"/>
        </w:rPr>
        <w:t xml:space="preserve"> to before me this  </w:t>
      </w:r>
      <w:r w:rsidR="00B137B9">
        <w:rPr>
          <w:rFonts w:ascii="Book Antiqua" w:hAnsi="Book Antiqua"/>
        </w:rPr>
        <w:t xml:space="preserve">   </w:t>
      </w:r>
      <w:proofErr w:type="spellStart"/>
      <w:r w:rsidR="000F0B3C">
        <w:rPr>
          <w:rFonts w:ascii="Book Antiqua" w:hAnsi="Book Antiqua"/>
        </w:rPr>
        <w:t>th</w:t>
      </w:r>
      <w:proofErr w:type="spellEnd"/>
      <w:r>
        <w:rPr>
          <w:rFonts w:ascii="Book Antiqua" w:hAnsi="Book Antiqua"/>
        </w:rPr>
        <w:t xml:space="preserve">  day of</w:t>
      </w:r>
      <w:r w:rsidR="00B137B9">
        <w:rPr>
          <w:rFonts w:ascii="Book Antiqua" w:hAnsi="Book Antiqua"/>
        </w:rPr>
        <w:t xml:space="preserve">                </w:t>
      </w:r>
      <w:r w:rsidR="000F0B3C">
        <w:rPr>
          <w:rFonts w:ascii="Book Antiqua" w:hAnsi="Book Antiqua"/>
        </w:rPr>
        <w:t>,</w:t>
      </w:r>
      <w:r w:rsidR="00B137B9">
        <w:rPr>
          <w:rFonts w:ascii="Book Antiqua" w:hAnsi="Book Antiqua"/>
        </w:rPr>
        <w:t xml:space="preserve"> 2010</w:t>
      </w:r>
      <w:r>
        <w:rPr>
          <w:rFonts w:ascii="Book Antiqua" w:hAnsi="Book Antiqua"/>
        </w:rPr>
        <w:t>.</w:t>
      </w:r>
    </w:p>
    <w:p w:rsidR="00E213EE" w:rsidRDefault="00E213EE" w:rsidP="00835FA5">
      <w:pPr>
        <w:rPr>
          <w:rFonts w:ascii="Courier New" w:hAnsi="Courier New"/>
          <w:b/>
        </w:rPr>
      </w:pPr>
    </w:p>
    <w:p w:rsidR="00835FA5" w:rsidRDefault="00835FA5" w:rsidP="00835FA5">
      <w:pPr>
        <w:rPr>
          <w:rFonts w:ascii="Courier New" w:hAnsi="Courier New"/>
          <w:b/>
        </w:rPr>
      </w:pPr>
    </w:p>
    <w:p w:rsidR="00835FA5" w:rsidRPr="00D0792A" w:rsidRDefault="00DF10D9" w:rsidP="00835FA5">
      <w:pPr>
        <w:ind w:left="4320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Commissioner of affidavits</w:t>
      </w:r>
    </w:p>
    <w:p w:rsidR="00835FA5" w:rsidRPr="00D0792A" w:rsidRDefault="00835FA5" w:rsidP="00835FA5">
      <w:pPr>
        <w:ind w:left="4320"/>
        <w:jc w:val="both"/>
        <w:rPr>
          <w:rFonts w:ascii="Book Antiqua" w:hAnsi="Book Antiqua"/>
        </w:rPr>
      </w:pPr>
    </w:p>
    <w:p w:rsidR="00E213EE" w:rsidRPr="00D0792A" w:rsidRDefault="00E213EE" w:rsidP="00835FA5">
      <w:pPr>
        <w:ind w:left="4320"/>
        <w:jc w:val="both"/>
        <w:rPr>
          <w:rFonts w:ascii="Book Antiqua" w:hAnsi="Book Antiqua"/>
        </w:rPr>
      </w:pPr>
    </w:p>
    <w:p w:rsidR="00835FA5" w:rsidRPr="00D0792A" w:rsidRDefault="00835FA5" w:rsidP="00835FA5">
      <w:pPr>
        <w:ind w:left="4320"/>
        <w:jc w:val="both"/>
        <w:rPr>
          <w:rFonts w:ascii="Book Antiqua" w:hAnsi="Book Antiqua"/>
        </w:rPr>
      </w:pPr>
      <w:r w:rsidRPr="00D0792A">
        <w:rPr>
          <w:rFonts w:ascii="Book Antiqua" w:hAnsi="Book Antiqua"/>
        </w:rPr>
        <w:t>This Deed was prepared by me,</w:t>
      </w:r>
    </w:p>
    <w:p w:rsidR="00835FA5" w:rsidRPr="00D0792A" w:rsidRDefault="00835FA5" w:rsidP="00835FA5">
      <w:pPr>
        <w:ind w:left="4320"/>
        <w:jc w:val="both"/>
        <w:rPr>
          <w:rFonts w:ascii="Book Antiqua" w:hAnsi="Book Antiqua"/>
        </w:rPr>
      </w:pPr>
    </w:p>
    <w:p w:rsidR="00835FA5" w:rsidRPr="00D0792A" w:rsidRDefault="00835FA5" w:rsidP="00835FA5">
      <w:pPr>
        <w:ind w:left="4320"/>
        <w:jc w:val="both"/>
        <w:rPr>
          <w:rFonts w:ascii="Book Antiqua" w:hAnsi="Book Antiqua"/>
        </w:rPr>
      </w:pPr>
    </w:p>
    <w:p w:rsidR="00835FA5" w:rsidRPr="00D0792A" w:rsidRDefault="00835FA5" w:rsidP="00835FA5">
      <w:pPr>
        <w:ind w:left="4320"/>
        <w:jc w:val="both"/>
        <w:rPr>
          <w:rFonts w:ascii="Book Antiqua" w:hAnsi="Book Antiqua"/>
        </w:rPr>
      </w:pPr>
    </w:p>
    <w:p w:rsidR="00835FA5" w:rsidRPr="00D0792A" w:rsidRDefault="00432E38" w:rsidP="00835FA5">
      <w:pPr>
        <w:ind w:left="4320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CHRISTOPHER ROSS GIDLA</w:t>
      </w:r>
    </w:p>
    <w:p w:rsidR="00835FA5" w:rsidRPr="00D0792A" w:rsidRDefault="00835FA5" w:rsidP="00835FA5">
      <w:pPr>
        <w:ind w:left="4320"/>
        <w:jc w:val="both"/>
        <w:rPr>
          <w:rFonts w:ascii="Book Antiqua" w:hAnsi="Book Antiqua"/>
          <w:b/>
        </w:rPr>
      </w:pPr>
      <w:r w:rsidRPr="00D0792A">
        <w:rPr>
          <w:rFonts w:ascii="Book Antiqua" w:hAnsi="Book Antiqua"/>
          <w:b/>
        </w:rPr>
        <w:t>ATTORNEY AT LAW,</w:t>
      </w:r>
    </w:p>
    <w:p w:rsidR="00835FA5" w:rsidRDefault="00835FA5" w:rsidP="00432E38">
      <w:pPr>
        <w:ind w:left="4320"/>
        <w:jc w:val="both"/>
        <w:rPr>
          <w:rFonts w:ascii="Book Antiqua" w:hAnsi="Book Antiqua"/>
          <w:b/>
        </w:rPr>
      </w:pPr>
      <w:r w:rsidRPr="00D0792A">
        <w:rPr>
          <w:rFonts w:ascii="Book Antiqua" w:hAnsi="Book Antiqua"/>
          <w:b/>
        </w:rPr>
        <w:t>#</w:t>
      </w:r>
      <w:r w:rsidR="00432E38">
        <w:rPr>
          <w:rFonts w:ascii="Book Antiqua" w:hAnsi="Book Antiqua"/>
          <w:b/>
        </w:rPr>
        <w:t>123 Duke Street,</w:t>
      </w:r>
    </w:p>
    <w:p w:rsidR="00432E38" w:rsidRPr="00D0792A" w:rsidRDefault="00432E38" w:rsidP="00432E38">
      <w:pPr>
        <w:ind w:left="4320"/>
        <w:jc w:val="both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Port of Spain</w:t>
      </w:r>
    </w:p>
    <w:p w:rsidR="00835FA5" w:rsidRDefault="00835FA5" w:rsidP="00835FA5"/>
    <w:p w:rsidR="00835FA5" w:rsidRDefault="00835FA5" w:rsidP="00835FA5"/>
    <w:p w:rsidR="00835FA5" w:rsidRDefault="00835FA5" w:rsidP="00835FA5"/>
    <w:p w:rsidR="00835FA5" w:rsidRDefault="00835FA5" w:rsidP="00835FA5"/>
    <w:p w:rsidR="00835FA5" w:rsidRDefault="00835FA5" w:rsidP="00835FA5"/>
    <w:p w:rsidR="00835FA5" w:rsidRDefault="00835FA5" w:rsidP="00835FA5"/>
    <w:p w:rsidR="00835FA5" w:rsidRDefault="00835FA5" w:rsidP="00835FA5"/>
    <w:p w:rsidR="00835FA5" w:rsidRDefault="00835FA5" w:rsidP="00835FA5"/>
    <w:p w:rsidR="00835FA5" w:rsidRDefault="00835FA5" w:rsidP="00835FA5">
      <w:pPr>
        <w:spacing w:after="600" w:line="480" w:lineRule="auto"/>
        <w:ind w:firstLine="1440"/>
        <w:jc w:val="both"/>
        <w:rPr>
          <w:rFonts w:ascii="Courier New" w:hAnsi="Courier New"/>
          <w:bCs/>
        </w:rPr>
      </w:pPr>
      <w:r w:rsidRPr="00B837CB">
        <w:rPr>
          <w:rFonts w:ascii="Courier New" w:hAnsi="Courier New" w:cs="Courier New"/>
          <w:b/>
          <w:sz w:val="32"/>
          <w:szCs w:val="32"/>
        </w:rPr>
        <w:t>THIS DEED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is made this </w:t>
      </w:r>
      <w:r w:rsidR="00B137B9">
        <w:t xml:space="preserve">    </w:t>
      </w:r>
      <w:proofErr w:type="spellStart"/>
      <w:r w:rsidR="000F0B3C" w:rsidRPr="000F0B3C">
        <w:rPr>
          <w:vertAlign w:val="superscript"/>
        </w:rPr>
        <w:t>th</w:t>
      </w:r>
      <w:proofErr w:type="spellEnd"/>
      <w:r w:rsidR="000F0B3C">
        <w:t xml:space="preserve"> day</w:t>
      </w:r>
      <w:r>
        <w:rPr>
          <w:rFonts w:ascii="Courier New" w:hAnsi="Courier New" w:cs="Courier New"/>
        </w:rPr>
        <w:t xml:space="preserve"> of </w:t>
      </w:r>
      <w:r w:rsidR="00B137B9">
        <w:rPr>
          <w:rFonts w:ascii="Courier New" w:hAnsi="Courier New" w:cs="Courier New"/>
        </w:rPr>
        <w:t xml:space="preserve">      </w:t>
      </w:r>
      <w:r>
        <w:rPr>
          <w:rFonts w:ascii="Courier New" w:hAnsi="Courier New" w:cs="Courier New"/>
        </w:rPr>
        <w:t xml:space="preserve">in the Year of Our Lord Two Thousand and </w:t>
      </w:r>
      <w:r w:rsidR="00B137B9">
        <w:rPr>
          <w:rFonts w:ascii="Courier New" w:hAnsi="Courier New" w:cs="Courier New"/>
        </w:rPr>
        <w:t>Ten</w:t>
      </w:r>
      <w:r>
        <w:rPr>
          <w:rFonts w:ascii="Courier New" w:hAnsi="Courier New" w:cs="Courier New"/>
        </w:rPr>
        <w:t xml:space="preserve"> Between </w:t>
      </w:r>
      <w:r w:rsidR="00B137B9">
        <w:rPr>
          <w:rFonts w:ascii="Courier New" w:hAnsi="Courier New" w:cs="Courier New"/>
          <w:b/>
        </w:rPr>
        <w:t>CONRAD LAWRENCE</w:t>
      </w:r>
      <w:r w:rsidRPr="007B437C">
        <w:rPr>
          <w:rFonts w:ascii="Courier New" w:hAnsi="Courier New" w:cs="Courier New"/>
        </w:rPr>
        <w:t xml:space="preserve"> </w:t>
      </w:r>
      <w:r w:rsidR="00B137B9">
        <w:rPr>
          <w:rFonts w:ascii="Courier New" w:hAnsi="Courier New" w:cs="Courier New"/>
        </w:rPr>
        <w:t xml:space="preserve">Retired Longshoreman </w:t>
      </w:r>
      <w:r w:rsidRPr="007B437C">
        <w:rPr>
          <w:rFonts w:ascii="Courier New" w:hAnsi="Courier New" w:cs="Courier New"/>
        </w:rPr>
        <w:t>of</w:t>
      </w:r>
      <w:r w:rsidRPr="007B437C">
        <w:rPr>
          <w:rFonts w:ascii="Courier New" w:hAnsi="Courier New" w:cs="Courier New"/>
          <w:bCs/>
        </w:rPr>
        <w:t xml:space="preserve"> </w:t>
      </w:r>
      <w:r w:rsidR="00B137B9">
        <w:rPr>
          <w:rFonts w:ascii="Courier New" w:hAnsi="Courier New" w:cs="Courier New"/>
        </w:rPr>
        <w:t xml:space="preserve">Pole </w:t>
      </w:r>
      <w:r w:rsidR="00C54B19">
        <w:rPr>
          <w:rFonts w:ascii="Courier New" w:hAnsi="Courier New" w:cs="Courier New"/>
        </w:rPr>
        <w:t>#</w:t>
      </w:r>
      <w:r w:rsidR="00B137B9">
        <w:rPr>
          <w:rFonts w:ascii="Courier New" w:hAnsi="Courier New" w:cs="Courier New"/>
        </w:rPr>
        <w:t xml:space="preserve">6 </w:t>
      </w:r>
      <w:proofErr w:type="spellStart"/>
      <w:r w:rsidR="00B137B9">
        <w:rPr>
          <w:rFonts w:ascii="Courier New" w:hAnsi="Courier New" w:cs="Courier New"/>
        </w:rPr>
        <w:t>St.Francois</w:t>
      </w:r>
      <w:proofErr w:type="spellEnd"/>
      <w:r w:rsidR="00B137B9">
        <w:rPr>
          <w:rFonts w:ascii="Courier New" w:hAnsi="Courier New" w:cs="Courier New"/>
        </w:rPr>
        <w:t xml:space="preserve"> Valley Road, Belmont</w:t>
      </w:r>
      <w:r w:rsidR="00DF10D9">
        <w:rPr>
          <w:rFonts w:ascii="Courier New" w:hAnsi="Courier New" w:cs="Courier New"/>
        </w:rPr>
        <w:t>, in the island of Trinidad</w:t>
      </w:r>
      <w:r>
        <w:rPr>
          <w:rFonts w:ascii="Courier New" w:hAnsi="Courier New" w:cs="Courier New"/>
          <w:bCs/>
        </w:rPr>
        <w:t xml:space="preserve"> </w:t>
      </w:r>
      <w:r w:rsidR="00B137B9">
        <w:rPr>
          <w:rFonts w:ascii="Courier New" w:hAnsi="Courier New" w:cs="Courier New"/>
          <w:bCs/>
        </w:rPr>
        <w:t>in the Republic of Trinidad and Tobago</w:t>
      </w:r>
      <w:r>
        <w:rPr>
          <w:rFonts w:ascii="Courier New" w:hAnsi="Courier New" w:cs="Courier New"/>
          <w:bCs/>
        </w:rPr>
        <w:t xml:space="preserve">(hereinafter called “the </w:t>
      </w:r>
      <w:r w:rsidR="007B437C" w:rsidRPr="007B437C">
        <w:rPr>
          <w:rFonts w:ascii="Courier New" w:hAnsi="Courier New" w:cs="Courier New"/>
        </w:rPr>
        <w:t>Donor</w:t>
      </w:r>
      <w:r>
        <w:rPr>
          <w:rFonts w:ascii="Courier New" w:hAnsi="Courier New" w:cs="Courier New"/>
          <w:bCs/>
        </w:rPr>
        <w:t>”) of the One Part and</w:t>
      </w:r>
      <w:r w:rsidR="007B437C">
        <w:rPr>
          <w:rFonts w:ascii="Courier New" w:hAnsi="Courier New" w:cs="Courier New"/>
          <w:bCs/>
        </w:rPr>
        <w:t xml:space="preserve"> </w:t>
      </w:r>
      <w:r w:rsidR="00DB7DA0">
        <w:rPr>
          <w:rFonts w:ascii="Courier New" w:hAnsi="Courier New" w:cs="Courier New"/>
          <w:b/>
          <w:bCs/>
        </w:rPr>
        <w:t xml:space="preserve">TERESA LAWRENCE </w:t>
      </w:r>
      <w:r w:rsidR="00DB7DA0">
        <w:rPr>
          <w:rFonts w:ascii="Courier New" w:hAnsi="Courier New" w:cs="Courier New"/>
          <w:bCs/>
        </w:rPr>
        <w:t xml:space="preserve">of Pole #6 </w:t>
      </w:r>
      <w:proofErr w:type="spellStart"/>
      <w:r w:rsidR="00DB7DA0">
        <w:rPr>
          <w:rFonts w:ascii="Courier New" w:hAnsi="Courier New" w:cs="Courier New"/>
          <w:bCs/>
        </w:rPr>
        <w:t>St.Francois</w:t>
      </w:r>
      <w:proofErr w:type="spellEnd"/>
      <w:r w:rsidR="00DB7DA0">
        <w:rPr>
          <w:rFonts w:ascii="Courier New" w:hAnsi="Courier New" w:cs="Courier New"/>
          <w:bCs/>
        </w:rPr>
        <w:t xml:space="preserve"> Valley Road, Belmont, in the Island of Trinidad in the Republic of Trinidad and Tobago </w:t>
      </w:r>
      <w:r w:rsidR="000F7458">
        <w:rPr>
          <w:rFonts w:ascii="Courier New" w:hAnsi="Courier New" w:cs="Courier New"/>
          <w:bCs/>
        </w:rPr>
        <w:t>(</w:t>
      </w:r>
      <w:r w:rsidR="00DB7DA0">
        <w:rPr>
          <w:rFonts w:ascii="Courier New" w:hAnsi="Courier New" w:cs="Courier New"/>
          <w:bCs/>
        </w:rPr>
        <w:t xml:space="preserve">hereinafter called “the Wife”) of the second part </w:t>
      </w:r>
      <w:r w:rsidR="000F7458">
        <w:rPr>
          <w:rFonts w:ascii="Courier New" w:hAnsi="Courier New" w:cs="Courier New"/>
          <w:bCs/>
        </w:rPr>
        <w:t xml:space="preserve"> and </w:t>
      </w:r>
      <w:r w:rsidR="00B137B9">
        <w:rPr>
          <w:rFonts w:ascii="Courier New" w:hAnsi="Courier New" w:cs="Courier New"/>
          <w:b/>
          <w:bCs/>
        </w:rPr>
        <w:t>DONNETTE RODRIGUEZ</w:t>
      </w:r>
      <w:r w:rsidR="000F7458">
        <w:rPr>
          <w:rFonts w:ascii="Courier New" w:hAnsi="Courier New" w:cs="Courier New"/>
          <w:b/>
          <w:bCs/>
        </w:rPr>
        <w:t>,</w:t>
      </w:r>
      <w:r w:rsidR="00B137B9">
        <w:rPr>
          <w:rFonts w:ascii="Courier New" w:hAnsi="Courier New" w:cs="Courier New"/>
          <w:b/>
          <w:bCs/>
        </w:rPr>
        <w:t xml:space="preserve"> SUZETTE RODRIGUEZ,NATALIE COKER </w:t>
      </w:r>
      <w:r w:rsidR="000F7458">
        <w:rPr>
          <w:rFonts w:ascii="Courier New" w:hAnsi="Courier New" w:cs="Courier New"/>
          <w:bCs/>
        </w:rPr>
        <w:t>all</w:t>
      </w:r>
      <w:r w:rsidR="00B137B9">
        <w:rPr>
          <w:rFonts w:ascii="Courier New" w:hAnsi="Courier New" w:cs="Courier New"/>
          <w:bCs/>
        </w:rPr>
        <w:t xml:space="preserve"> of Pole #6 </w:t>
      </w:r>
      <w:proofErr w:type="spellStart"/>
      <w:r w:rsidR="00B137B9">
        <w:rPr>
          <w:rFonts w:ascii="Courier New" w:hAnsi="Courier New" w:cs="Courier New"/>
          <w:bCs/>
        </w:rPr>
        <w:t>St.Francois</w:t>
      </w:r>
      <w:proofErr w:type="spellEnd"/>
      <w:r w:rsidR="00B137B9">
        <w:rPr>
          <w:rFonts w:ascii="Courier New" w:hAnsi="Courier New" w:cs="Courier New"/>
          <w:bCs/>
        </w:rPr>
        <w:t xml:space="preserve"> Valley Road, Belmont, in the island of Trinidad in the Republic of Trinidad and Tobago (hereinafter called “the </w:t>
      </w:r>
      <w:proofErr w:type="spellStart"/>
      <w:r w:rsidR="00B137B9">
        <w:rPr>
          <w:rFonts w:ascii="Courier New" w:hAnsi="Courier New" w:cs="Courier New"/>
          <w:bCs/>
        </w:rPr>
        <w:t>Donees</w:t>
      </w:r>
      <w:proofErr w:type="spellEnd"/>
      <w:r w:rsidR="00B137B9">
        <w:rPr>
          <w:rFonts w:ascii="Courier New" w:hAnsi="Courier New" w:cs="Courier New"/>
          <w:bCs/>
        </w:rPr>
        <w:t>”) of the</w:t>
      </w:r>
      <w:r>
        <w:rPr>
          <w:rFonts w:ascii="Courier New" w:hAnsi="Courier New"/>
          <w:bCs/>
        </w:rPr>
        <w:t xml:space="preserve"> </w:t>
      </w:r>
      <w:r w:rsidR="00DB7DA0">
        <w:rPr>
          <w:rFonts w:ascii="Courier New" w:hAnsi="Courier New"/>
          <w:bCs/>
        </w:rPr>
        <w:t xml:space="preserve">third </w:t>
      </w:r>
      <w:r>
        <w:rPr>
          <w:rFonts w:ascii="Courier New" w:hAnsi="Courier New"/>
          <w:bCs/>
        </w:rPr>
        <w:t xml:space="preserve"> Part.</w:t>
      </w:r>
    </w:p>
    <w:p w:rsidR="00251910" w:rsidRPr="00433766" w:rsidRDefault="00251910" w:rsidP="00DB7DA0">
      <w:pPr>
        <w:spacing w:after="300" w:line="360" w:lineRule="auto"/>
        <w:ind w:firstLine="1440"/>
        <w:jc w:val="both"/>
        <w:rPr>
          <w:rFonts w:ascii="Courier New" w:hAnsi="Courier New"/>
          <w:bCs/>
          <w:color w:val="000000"/>
        </w:rPr>
      </w:pPr>
      <w:r w:rsidRPr="00433766">
        <w:rPr>
          <w:rFonts w:ascii="Courier New" w:hAnsi="Courier New"/>
          <w:b/>
        </w:rPr>
        <w:lastRenderedPageBreak/>
        <w:t xml:space="preserve">WHEREAS </w:t>
      </w:r>
      <w:r w:rsidRPr="00433766">
        <w:rPr>
          <w:rFonts w:ascii="Courier New" w:hAnsi="Courier New"/>
          <w:bCs/>
        </w:rPr>
        <w:t xml:space="preserve">in </w:t>
      </w:r>
      <w:r w:rsidRPr="00433766">
        <w:rPr>
          <w:rFonts w:ascii="Courier New" w:hAnsi="Courier New"/>
        </w:rPr>
        <w:t xml:space="preserve">the said Deed of </w:t>
      </w:r>
      <w:r w:rsidR="00B137B9" w:rsidRPr="00433766">
        <w:rPr>
          <w:rFonts w:ascii="Courier New" w:hAnsi="Courier New"/>
        </w:rPr>
        <w:t>Conveyance dated 16</w:t>
      </w:r>
      <w:r w:rsidR="00B137B9" w:rsidRPr="00433766">
        <w:rPr>
          <w:rFonts w:ascii="Courier New" w:hAnsi="Courier New"/>
          <w:vertAlign w:val="superscript"/>
        </w:rPr>
        <w:t>th</w:t>
      </w:r>
      <w:r w:rsidR="00B137B9" w:rsidRPr="00433766">
        <w:rPr>
          <w:rFonts w:ascii="Courier New" w:hAnsi="Courier New"/>
        </w:rPr>
        <w:t xml:space="preserve"> day of July, 1980</w:t>
      </w:r>
      <w:r w:rsidRPr="00433766">
        <w:rPr>
          <w:rFonts w:ascii="Courier New" w:hAnsi="Courier New"/>
        </w:rPr>
        <w:t xml:space="preserve"> and registered as No. </w:t>
      </w:r>
      <w:r w:rsidR="00B137B9" w:rsidRPr="00433766">
        <w:rPr>
          <w:rFonts w:ascii="Courier New" w:hAnsi="Courier New"/>
        </w:rPr>
        <w:t>3819 of 1981</w:t>
      </w:r>
      <w:r w:rsidRPr="00433766">
        <w:rPr>
          <w:rFonts w:ascii="Courier New" w:hAnsi="Courier New"/>
        </w:rPr>
        <w:t xml:space="preserve"> the Donor became </w:t>
      </w:r>
      <w:r w:rsidRPr="00433766">
        <w:rPr>
          <w:rFonts w:ascii="Courier New" w:hAnsi="Courier New"/>
          <w:bCs/>
          <w:color w:val="000000"/>
        </w:rPr>
        <w:t xml:space="preserve">seised and possessed in fee simple </w:t>
      </w:r>
      <w:r w:rsidR="00B137B9" w:rsidRPr="00433766">
        <w:rPr>
          <w:rFonts w:ascii="Courier New" w:hAnsi="Courier New"/>
          <w:bCs/>
          <w:color w:val="000000"/>
        </w:rPr>
        <w:t>as Tenant in Common</w:t>
      </w:r>
      <w:r w:rsidRPr="00433766">
        <w:rPr>
          <w:rFonts w:ascii="Courier New" w:hAnsi="Courier New"/>
        </w:rPr>
        <w:t xml:space="preserve"> together with </w:t>
      </w:r>
      <w:r w:rsidR="00B137B9" w:rsidRPr="00433766">
        <w:rPr>
          <w:rFonts w:ascii="Courier New" w:hAnsi="Courier New"/>
          <w:b/>
        </w:rPr>
        <w:t xml:space="preserve">ANTHONY RODRIGUEZ, </w:t>
      </w:r>
      <w:proofErr w:type="spellStart"/>
      <w:r w:rsidR="00B137B9" w:rsidRPr="00433766">
        <w:rPr>
          <w:rFonts w:ascii="Courier New" w:hAnsi="Courier New"/>
        </w:rPr>
        <w:t>Labourer</w:t>
      </w:r>
      <w:proofErr w:type="spellEnd"/>
      <w:r w:rsidR="00B137B9" w:rsidRPr="00433766">
        <w:rPr>
          <w:rFonts w:ascii="Courier New" w:hAnsi="Courier New"/>
        </w:rPr>
        <w:t xml:space="preserve"> of </w:t>
      </w:r>
      <w:proofErr w:type="spellStart"/>
      <w:r w:rsidR="00B137B9" w:rsidRPr="00433766">
        <w:rPr>
          <w:rFonts w:ascii="Courier New" w:hAnsi="Courier New"/>
        </w:rPr>
        <w:t>Serraneau</w:t>
      </w:r>
      <w:proofErr w:type="spellEnd"/>
      <w:r w:rsidR="00B137B9" w:rsidRPr="00433766">
        <w:rPr>
          <w:rFonts w:ascii="Courier New" w:hAnsi="Courier New"/>
        </w:rPr>
        <w:t xml:space="preserve"> Road,</w:t>
      </w:r>
      <w:r w:rsidR="00C54B19" w:rsidRPr="00433766">
        <w:rPr>
          <w:rFonts w:ascii="Courier New" w:hAnsi="Courier New"/>
        </w:rPr>
        <w:t xml:space="preserve"> </w:t>
      </w:r>
      <w:r w:rsidR="00B137B9" w:rsidRPr="00433766">
        <w:rPr>
          <w:rFonts w:ascii="Courier New" w:hAnsi="Courier New"/>
        </w:rPr>
        <w:t xml:space="preserve">Belmont, in the City of Port of Spain, in the Island </w:t>
      </w:r>
      <w:r w:rsidR="00C54B19" w:rsidRPr="00433766">
        <w:rPr>
          <w:rFonts w:ascii="Courier New" w:hAnsi="Courier New"/>
        </w:rPr>
        <w:t>of</w:t>
      </w:r>
      <w:r w:rsidR="00B137B9" w:rsidRPr="00433766">
        <w:rPr>
          <w:rFonts w:ascii="Courier New" w:hAnsi="Courier New"/>
        </w:rPr>
        <w:t xml:space="preserve"> Trinidad in the Republic of Trinidad and Tobago</w:t>
      </w:r>
      <w:r w:rsidRPr="00433766">
        <w:rPr>
          <w:rFonts w:ascii="Courier New" w:hAnsi="Courier New"/>
          <w:b/>
        </w:rPr>
        <w:t xml:space="preserve"> </w:t>
      </w:r>
      <w:r w:rsidRPr="00433766">
        <w:rPr>
          <w:rFonts w:ascii="Courier New" w:hAnsi="Courier New"/>
        </w:rPr>
        <w:t xml:space="preserve">of </w:t>
      </w:r>
      <w:r w:rsidRPr="00433766">
        <w:rPr>
          <w:rFonts w:ascii="Courier New" w:hAnsi="Courier New" w:cs="Courier New"/>
          <w:bCs/>
          <w:color w:val="000000"/>
        </w:rPr>
        <w:t xml:space="preserve">the </w:t>
      </w:r>
      <w:r w:rsidR="00C54B19" w:rsidRPr="00433766">
        <w:rPr>
          <w:rFonts w:ascii="Courier New" w:hAnsi="Courier New" w:cs="Courier New"/>
          <w:bCs/>
          <w:color w:val="000000"/>
        </w:rPr>
        <w:t xml:space="preserve">parcel of </w:t>
      </w:r>
      <w:r w:rsidR="000F6974" w:rsidRPr="00433766">
        <w:rPr>
          <w:rFonts w:ascii="Courier New" w:hAnsi="Courier New" w:cs="Courier New"/>
          <w:bCs/>
          <w:color w:val="000000"/>
        </w:rPr>
        <w:t xml:space="preserve">land </w:t>
      </w:r>
      <w:r w:rsidR="00433766">
        <w:rPr>
          <w:rFonts w:ascii="Courier New" w:hAnsi="Courier New"/>
          <w:bCs/>
          <w:color w:val="000000"/>
        </w:rPr>
        <w:t xml:space="preserve"> more</w:t>
      </w:r>
      <w:r w:rsidR="00DB7DA0" w:rsidRPr="00433766">
        <w:rPr>
          <w:rFonts w:ascii="Courier New" w:hAnsi="Courier New"/>
          <w:bCs/>
          <w:color w:val="000000"/>
        </w:rPr>
        <w:t xml:space="preserve"> </w:t>
      </w:r>
      <w:r w:rsidR="000F6974" w:rsidRPr="00433766">
        <w:rPr>
          <w:rFonts w:ascii="Courier New" w:hAnsi="Courier New"/>
          <w:bCs/>
          <w:color w:val="000000"/>
        </w:rPr>
        <w:t>particularly</w:t>
      </w:r>
      <w:r w:rsidRPr="00433766">
        <w:rPr>
          <w:rFonts w:ascii="Courier New" w:hAnsi="Courier New"/>
          <w:bCs/>
          <w:color w:val="000000"/>
        </w:rPr>
        <w:t xml:space="preserve"> described in the schedule hereto (hereinafter called “the said </w:t>
      </w:r>
      <w:r w:rsidR="00DB7DA0" w:rsidRPr="00433766">
        <w:rPr>
          <w:rFonts w:ascii="Courier New" w:hAnsi="Courier New"/>
          <w:bCs/>
          <w:color w:val="000000"/>
        </w:rPr>
        <w:t>Premises</w:t>
      </w:r>
      <w:r w:rsidR="00433766">
        <w:rPr>
          <w:rFonts w:ascii="Courier New" w:hAnsi="Courier New"/>
          <w:bCs/>
          <w:color w:val="000000"/>
        </w:rPr>
        <w:t xml:space="preserve">”)together with the dwelling house standing thereon and </w:t>
      </w:r>
      <w:r w:rsidR="00433766" w:rsidRPr="00A21A92">
        <w:rPr>
          <w:rFonts w:ascii="Courier New" w:hAnsi="Courier New" w:cs="Courier New"/>
          <w:bCs/>
          <w:color w:val="000000"/>
        </w:rPr>
        <w:t>appurtenances</w:t>
      </w:r>
      <w:r w:rsidR="00433766">
        <w:rPr>
          <w:rFonts w:ascii="Courier New" w:hAnsi="Courier New"/>
          <w:bCs/>
          <w:color w:val="000000"/>
        </w:rPr>
        <w:t xml:space="preserve"> thereto</w:t>
      </w:r>
    </w:p>
    <w:p w:rsidR="00FD29BA" w:rsidRPr="00FD29BA" w:rsidRDefault="00FD29BA" w:rsidP="00FD29BA">
      <w:pPr>
        <w:spacing w:after="480" w:line="480" w:lineRule="auto"/>
        <w:ind w:firstLine="1440"/>
        <w:jc w:val="both"/>
        <w:rPr>
          <w:rFonts w:ascii="Courier New" w:hAnsi="Courier New"/>
          <w:color w:val="000000"/>
        </w:rPr>
      </w:pPr>
      <w:r w:rsidRPr="00FD29BA">
        <w:rPr>
          <w:rFonts w:ascii="Courier New" w:hAnsi="Courier New"/>
          <w:b/>
          <w:bCs/>
          <w:color w:val="000000"/>
        </w:rPr>
        <w:t>AND WHEREAS</w:t>
      </w:r>
      <w:r w:rsidRPr="00FD29BA">
        <w:rPr>
          <w:rFonts w:ascii="Courier New" w:hAnsi="Courier New"/>
          <w:bCs/>
          <w:color w:val="000000"/>
        </w:rPr>
        <w:t xml:space="preserve"> the </w:t>
      </w:r>
      <w:r w:rsidR="009E32BC">
        <w:rPr>
          <w:rFonts w:ascii="Courier New" w:hAnsi="Courier New" w:cs="Courier New"/>
          <w:color w:val="000000"/>
        </w:rPr>
        <w:t>Donor</w:t>
      </w:r>
      <w:r w:rsidRPr="00FD29BA">
        <w:rPr>
          <w:rFonts w:ascii="Courier New" w:hAnsi="Courier New"/>
          <w:bCs/>
          <w:color w:val="000000"/>
        </w:rPr>
        <w:t xml:space="preserve"> is desirous of conveying all </w:t>
      </w:r>
      <w:r w:rsidR="00AB36ED">
        <w:rPr>
          <w:rFonts w:ascii="Courier New" w:hAnsi="Courier New"/>
          <w:bCs/>
          <w:color w:val="000000"/>
        </w:rPr>
        <w:t>his</w:t>
      </w:r>
      <w:r w:rsidRPr="00FD29BA">
        <w:rPr>
          <w:rFonts w:ascii="Courier New" w:hAnsi="Courier New"/>
          <w:bCs/>
          <w:color w:val="000000"/>
        </w:rPr>
        <w:t xml:space="preserve"> interest in the said </w:t>
      </w:r>
      <w:r w:rsidR="00433766">
        <w:rPr>
          <w:rFonts w:ascii="Courier New" w:hAnsi="Courier New"/>
          <w:bCs/>
          <w:color w:val="000000"/>
        </w:rPr>
        <w:t>premises</w:t>
      </w:r>
      <w:r w:rsidRPr="00FD29BA">
        <w:rPr>
          <w:rFonts w:ascii="Courier New" w:hAnsi="Courier New"/>
          <w:bCs/>
          <w:color w:val="000000"/>
        </w:rPr>
        <w:t xml:space="preserve"> to the </w:t>
      </w:r>
      <w:r w:rsidR="00433766">
        <w:rPr>
          <w:rFonts w:ascii="Courier New" w:hAnsi="Courier New"/>
          <w:bCs/>
          <w:color w:val="000000"/>
        </w:rPr>
        <w:t xml:space="preserve">Wife and </w:t>
      </w:r>
      <w:proofErr w:type="spellStart"/>
      <w:r w:rsidRPr="00FD29BA">
        <w:rPr>
          <w:rFonts w:ascii="Courier New" w:hAnsi="Courier New"/>
          <w:bCs/>
          <w:color w:val="000000"/>
        </w:rPr>
        <w:t>Donee</w:t>
      </w:r>
      <w:proofErr w:type="spellEnd"/>
      <w:r w:rsidRPr="00FD29BA">
        <w:rPr>
          <w:rFonts w:ascii="Courier New" w:hAnsi="Courier New"/>
          <w:bCs/>
          <w:color w:val="000000"/>
        </w:rPr>
        <w:t xml:space="preserve"> by way of Gift for </w:t>
      </w:r>
      <w:r w:rsidR="009E32BC">
        <w:rPr>
          <w:rFonts w:ascii="Courier New" w:hAnsi="Courier New"/>
          <w:bCs/>
          <w:color w:val="000000"/>
        </w:rPr>
        <w:t>h</w:t>
      </w:r>
      <w:r w:rsidR="00AB36ED">
        <w:rPr>
          <w:rFonts w:ascii="Courier New" w:hAnsi="Courier New"/>
          <w:bCs/>
          <w:color w:val="000000"/>
        </w:rPr>
        <w:t>is</w:t>
      </w:r>
      <w:r w:rsidRPr="00FD29BA">
        <w:rPr>
          <w:rFonts w:ascii="Courier New" w:hAnsi="Courier New"/>
          <w:bCs/>
          <w:color w:val="000000"/>
        </w:rPr>
        <w:t xml:space="preserve"> estate in the manner hereinafter appearing.</w:t>
      </w:r>
    </w:p>
    <w:p w:rsidR="008E4DF8" w:rsidRPr="00FD29BA" w:rsidRDefault="00FD29BA" w:rsidP="00433766">
      <w:pPr>
        <w:spacing w:after="360" w:line="480" w:lineRule="auto"/>
        <w:ind w:firstLine="1440"/>
        <w:jc w:val="both"/>
        <w:rPr>
          <w:rFonts w:ascii="Courier New" w:hAnsi="Courier New"/>
          <w:color w:val="000000"/>
        </w:rPr>
      </w:pPr>
      <w:r w:rsidRPr="00FD29BA">
        <w:rPr>
          <w:rFonts w:ascii="Courier New" w:hAnsi="Courier New"/>
          <w:b/>
          <w:color w:val="000000"/>
        </w:rPr>
        <w:t xml:space="preserve">NOW THIS DEED WITNESSETH </w:t>
      </w:r>
      <w:r w:rsidRPr="00FD29BA">
        <w:rPr>
          <w:rFonts w:ascii="Courier New" w:hAnsi="Courier New"/>
          <w:bCs/>
          <w:color w:val="000000"/>
        </w:rPr>
        <w:t xml:space="preserve">that in pursuance of the said desire and </w:t>
      </w:r>
      <w:r w:rsidRPr="00FD29BA">
        <w:rPr>
          <w:rFonts w:ascii="Courier New" w:hAnsi="Courier New"/>
          <w:b/>
          <w:bCs/>
          <w:color w:val="000000"/>
        </w:rPr>
        <w:t>IN CONSIDERATION</w:t>
      </w:r>
      <w:r w:rsidRPr="00FD29BA">
        <w:rPr>
          <w:rFonts w:ascii="Courier New" w:hAnsi="Courier New"/>
          <w:bCs/>
          <w:color w:val="000000"/>
        </w:rPr>
        <w:t xml:space="preserve"> of the </w:t>
      </w:r>
      <w:r w:rsidRPr="00FD29BA">
        <w:rPr>
          <w:rFonts w:ascii="Courier New" w:hAnsi="Courier New" w:cs="Courier New"/>
          <w:color w:val="000000"/>
        </w:rPr>
        <w:t>Natural Lov</w:t>
      </w:r>
      <w:r w:rsidR="009E32BC">
        <w:rPr>
          <w:rFonts w:ascii="Courier New" w:hAnsi="Courier New" w:cs="Courier New"/>
          <w:color w:val="000000"/>
        </w:rPr>
        <w:t>e and Affection which the Donor</w:t>
      </w:r>
      <w:r w:rsidRPr="00FD29BA">
        <w:rPr>
          <w:rFonts w:ascii="Courier New" w:hAnsi="Courier New" w:cs="Courier New"/>
          <w:color w:val="000000"/>
        </w:rPr>
        <w:t xml:space="preserve"> Hath and Bears towards the </w:t>
      </w:r>
      <w:proofErr w:type="spellStart"/>
      <w:r w:rsidR="00DB7DA0">
        <w:rPr>
          <w:rFonts w:ascii="Courier New" w:hAnsi="Courier New" w:cs="Courier New"/>
          <w:color w:val="000000"/>
        </w:rPr>
        <w:t>the</w:t>
      </w:r>
      <w:proofErr w:type="spellEnd"/>
      <w:r w:rsidR="00DB7DA0">
        <w:rPr>
          <w:rFonts w:ascii="Courier New" w:hAnsi="Courier New" w:cs="Courier New"/>
          <w:color w:val="000000"/>
        </w:rPr>
        <w:t xml:space="preserve"> Wife and the </w:t>
      </w:r>
      <w:proofErr w:type="spellStart"/>
      <w:r w:rsidRPr="00FD29BA">
        <w:rPr>
          <w:rFonts w:ascii="Courier New" w:hAnsi="Courier New" w:cs="Courier New"/>
          <w:color w:val="000000"/>
        </w:rPr>
        <w:t>Donee</w:t>
      </w:r>
      <w:r>
        <w:rPr>
          <w:rFonts w:ascii="Courier New" w:hAnsi="Courier New" w:cs="Courier New"/>
          <w:color w:val="000000"/>
        </w:rPr>
        <w:t>s</w:t>
      </w:r>
      <w:proofErr w:type="spellEnd"/>
      <w:r w:rsidRPr="00FD29BA">
        <w:rPr>
          <w:rFonts w:ascii="Courier New" w:hAnsi="Courier New" w:cs="Courier New"/>
          <w:color w:val="000000"/>
        </w:rPr>
        <w:t xml:space="preserve"> and for Diverse oth</w:t>
      </w:r>
      <w:r w:rsidR="009E32BC">
        <w:rPr>
          <w:rFonts w:ascii="Courier New" w:hAnsi="Courier New" w:cs="Courier New"/>
          <w:color w:val="000000"/>
        </w:rPr>
        <w:t>er good consideration the Donor</w:t>
      </w:r>
      <w:r w:rsidRPr="00FD29BA">
        <w:rPr>
          <w:rFonts w:ascii="Courier New" w:hAnsi="Courier New" w:cs="Courier New"/>
          <w:color w:val="000000"/>
        </w:rPr>
        <w:t xml:space="preserve"> as </w:t>
      </w:r>
      <w:r w:rsidR="00964B16">
        <w:rPr>
          <w:rFonts w:ascii="Courier New" w:hAnsi="Courier New" w:cs="Courier New"/>
          <w:color w:val="000000"/>
        </w:rPr>
        <w:t>Part</w:t>
      </w:r>
      <w:r w:rsidR="00C54B19">
        <w:rPr>
          <w:rFonts w:ascii="Courier New" w:hAnsi="Courier New" w:cs="Courier New"/>
          <w:color w:val="000000"/>
        </w:rPr>
        <w:t xml:space="preserve"> owner </w:t>
      </w:r>
      <w:r w:rsidRPr="00FD29BA">
        <w:rPr>
          <w:rFonts w:ascii="Courier New" w:hAnsi="Courier New" w:cs="Courier New"/>
          <w:b/>
          <w:color w:val="000000"/>
        </w:rPr>
        <w:t>HEREBY CONVEY</w:t>
      </w:r>
      <w:r w:rsidR="009E32BC">
        <w:rPr>
          <w:rFonts w:ascii="Courier New" w:hAnsi="Courier New" w:cs="Courier New"/>
          <w:b/>
          <w:color w:val="000000"/>
        </w:rPr>
        <w:t>S</w:t>
      </w:r>
      <w:r w:rsidRPr="00FD29BA">
        <w:rPr>
          <w:rFonts w:ascii="Courier New" w:hAnsi="Courier New" w:cs="Courier New"/>
          <w:color w:val="000000"/>
        </w:rPr>
        <w:t xml:space="preserve"> </w:t>
      </w:r>
      <w:r w:rsidR="00964B16">
        <w:rPr>
          <w:rFonts w:ascii="Courier New" w:hAnsi="Courier New" w:cs="Courier New"/>
          <w:color w:val="000000"/>
        </w:rPr>
        <w:t xml:space="preserve">unto the </w:t>
      </w:r>
      <w:r w:rsidR="00DB7DA0">
        <w:rPr>
          <w:rFonts w:ascii="Courier New" w:hAnsi="Courier New" w:cs="Courier New"/>
          <w:color w:val="000000"/>
        </w:rPr>
        <w:t xml:space="preserve">wife </w:t>
      </w:r>
      <w:r w:rsidR="00964B16">
        <w:rPr>
          <w:rFonts w:ascii="Courier New" w:hAnsi="Courier New" w:cs="Courier New"/>
          <w:color w:val="000000"/>
        </w:rPr>
        <w:t xml:space="preserve"> </w:t>
      </w:r>
      <w:r w:rsidR="00964B16">
        <w:rPr>
          <w:rFonts w:ascii="Courier New" w:hAnsi="Courier New" w:cs="Courier New"/>
          <w:b/>
          <w:color w:val="000000"/>
        </w:rPr>
        <w:t xml:space="preserve">ALL AND SINGULAR </w:t>
      </w:r>
      <w:r w:rsidR="00964B16">
        <w:rPr>
          <w:rFonts w:ascii="Courier New" w:hAnsi="Courier New" w:cs="Courier New"/>
          <w:color w:val="000000"/>
        </w:rPr>
        <w:t>his share</w:t>
      </w:r>
      <w:r w:rsidR="00C54B19">
        <w:rPr>
          <w:rFonts w:ascii="Courier New" w:hAnsi="Courier New" w:cs="Courier New"/>
          <w:b/>
          <w:color w:val="000000"/>
        </w:rPr>
        <w:t xml:space="preserve"> </w:t>
      </w:r>
      <w:r w:rsidR="00964B16">
        <w:rPr>
          <w:rFonts w:ascii="Courier New" w:hAnsi="Courier New" w:cs="Courier New"/>
          <w:color w:val="000000"/>
        </w:rPr>
        <w:t xml:space="preserve">and interest </w:t>
      </w:r>
      <w:r w:rsidR="00C54B19">
        <w:rPr>
          <w:rFonts w:ascii="Courier New" w:hAnsi="Courier New" w:cs="Courier New"/>
          <w:color w:val="000000"/>
        </w:rPr>
        <w:t xml:space="preserve">in </w:t>
      </w:r>
      <w:r w:rsidRPr="00FD29BA">
        <w:rPr>
          <w:rFonts w:ascii="Courier New" w:hAnsi="Courier New" w:cs="Courier New"/>
          <w:color w:val="000000"/>
        </w:rPr>
        <w:t xml:space="preserve"> the said </w:t>
      </w:r>
      <w:r w:rsidR="00DB7DA0">
        <w:rPr>
          <w:rFonts w:ascii="Courier New" w:hAnsi="Courier New" w:cs="Courier New"/>
          <w:color w:val="000000"/>
        </w:rPr>
        <w:t>premises</w:t>
      </w:r>
      <w:r w:rsidRPr="00FD29BA">
        <w:rPr>
          <w:rFonts w:ascii="Courier New" w:hAnsi="Courier New" w:cs="Courier New"/>
          <w:color w:val="000000"/>
        </w:rPr>
        <w:t xml:space="preserve"> described in the schedule hereto </w:t>
      </w:r>
      <w:r w:rsidRPr="00FD29BA">
        <w:rPr>
          <w:rFonts w:ascii="Courier New" w:hAnsi="Courier New" w:cs="Courier New"/>
          <w:b/>
          <w:color w:val="000000"/>
        </w:rPr>
        <w:t>TO HOLD</w:t>
      </w:r>
      <w:r w:rsidRPr="00FD29BA">
        <w:rPr>
          <w:rFonts w:ascii="Courier New" w:hAnsi="Courier New" w:cs="Courier New"/>
          <w:color w:val="000000"/>
        </w:rPr>
        <w:t xml:space="preserve"> the same unto </w:t>
      </w:r>
      <w:r w:rsidR="00433766">
        <w:rPr>
          <w:rFonts w:ascii="Courier New" w:hAnsi="Courier New"/>
        </w:rPr>
        <w:t xml:space="preserve"> and to the use of </w:t>
      </w:r>
      <w:r w:rsidR="00433766">
        <w:rPr>
          <w:rFonts w:ascii="Courier New" w:hAnsi="Courier New" w:cs="Courier New"/>
          <w:b/>
        </w:rPr>
        <w:t xml:space="preserve">the Wife </w:t>
      </w:r>
      <w:r w:rsidR="00433766">
        <w:rPr>
          <w:rFonts w:ascii="Courier New" w:hAnsi="Courier New"/>
        </w:rPr>
        <w:t xml:space="preserve"> for and during the term of her natural life and after her death unto </w:t>
      </w:r>
      <w:proofErr w:type="spellStart"/>
      <w:r w:rsidR="00433766">
        <w:rPr>
          <w:rFonts w:ascii="Courier New" w:hAnsi="Courier New"/>
          <w:b/>
        </w:rPr>
        <w:t>Donees</w:t>
      </w:r>
      <w:proofErr w:type="spellEnd"/>
      <w:r w:rsidR="00433766">
        <w:rPr>
          <w:rFonts w:ascii="Courier New" w:hAnsi="Courier New"/>
        </w:rPr>
        <w:t xml:space="preserve"> as </w:t>
      </w:r>
      <w:proofErr w:type="spellStart"/>
      <w:r w:rsidR="00433766">
        <w:rPr>
          <w:rFonts w:ascii="Courier New" w:hAnsi="Courier New"/>
        </w:rPr>
        <w:t>remainderman</w:t>
      </w:r>
      <w:proofErr w:type="spellEnd"/>
      <w:r w:rsidR="00433766">
        <w:rPr>
          <w:rFonts w:ascii="Courier New" w:hAnsi="Courier New"/>
        </w:rPr>
        <w:t xml:space="preserve"> </w:t>
      </w:r>
      <w:r w:rsidR="00433766">
        <w:rPr>
          <w:rFonts w:ascii="Courier New" w:hAnsi="Courier New" w:cs="Courier New"/>
          <w:color w:val="000000"/>
          <w:sz w:val="22"/>
          <w:szCs w:val="22"/>
        </w:rPr>
        <w:t>as tenants in common</w:t>
      </w:r>
      <w:r w:rsidR="000F7458">
        <w:rPr>
          <w:rFonts w:ascii="Courier New" w:hAnsi="Courier New" w:cs="Courier New"/>
          <w:color w:val="000000"/>
          <w:sz w:val="22"/>
          <w:szCs w:val="22"/>
        </w:rPr>
        <w:t>.</w:t>
      </w:r>
      <w:r w:rsidR="00433766">
        <w:rPr>
          <w:rFonts w:ascii="Courier New" w:hAnsi="Courier New" w:cs="Courier New"/>
          <w:color w:val="000000"/>
          <w:sz w:val="22"/>
          <w:szCs w:val="22"/>
        </w:rPr>
        <w:t xml:space="preserve"> </w:t>
      </w:r>
      <w:r w:rsidR="008E4DF8" w:rsidRPr="008E4DF8">
        <w:rPr>
          <w:rFonts w:ascii="Courier New" w:hAnsi="Courier New" w:cs="Courier New"/>
          <w:b/>
          <w:color w:val="000000"/>
        </w:rPr>
        <w:t>IN WITNESSETH WHEREOF</w:t>
      </w:r>
      <w:r w:rsidR="008E4DF8">
        <w:rPr>
          <w:rFonts w:ascii="Courier New" w:hAnsi="Courier New" w:cs="Courier New"/>
          <w:color w:val="000000"/>
        </w:rPr>
        <w:t xml:space="preserve"> the parties have hereto hereunto set their hands this day and years first hereinabove written.</w:t>
      </w:r>
    </w:p>
    <w:p w:rsidR="00835FA5" w:rsidRPr="00EF10C4" w:rsidRDefault="00835FA5" w:rsidP="00835FA5">
      <w:pPr>
        <w:spacing w:after="360" w:line="360" w:lineRule="auto"/>
        <w:ind w:right="360"/>
        <w:jc w:val="center"/>
        <w:rPr>
          <w:rFonts w:ascii="Courier New" w:hAnsi="Courier New" w:cs="Courier New"/>
        </w:rPr>
      </w:pPr>
      <w:r>
        <w:rPr>
          <w:rFonts w:ascii="Courier New" w:hAnsi="Courier New"/>
          <w:b/>
          <w:u w:val="single"/>
        </w:rPr>
        <w:t>THE SCHEDULE ABOVE REFERRED TO</w:t>
      </w:r>
      <w:r>
        <w:rPr>
          <w:rFonts w:ascii="Courier New" w:hAnsi="Courier New"/>
          <w:b/>
        </w:rPr>
        <w:t>:</w:t>
      </w:r>
    </w:p>
    <w:p w:rsidR="00307AEE" w:rsidRDefault="00835FA5" w:rsidP="00835FA5">
      <w:pPr>
        <w:spacing w:line="480" w:lineRule="auto"/>
        <w:jc w:val="both"/>
        <w:rPr>
          <w:rFonts w:ascii="Courier New" w:hAnsi="Courier New" w:cs="Courier New"/>
        </w:rPr>
      </w:pPr>
      <w:r w:rsidRPr="00EF10C4">
        <w:rPr>
          <w:rFonts w:ascii="Courier New" w:hAnsi="Courier New" w:cs="Courier New"/>
        </w:rPr>
        <w:tab/>
      </w:r>
      <w:r w:rsidRPr="00EF10C4">
        <w:rPr>
          <w:rFonts w:ascii="Courier New" w:hAnsi="Courier New" w:cs="Courier New"/>
        </w:rPr>
        <w:tab/>
      </w:r>
      <w:r w:rsidRPr="00EF10C4">
        <w:rPr>
          <w:rFonts w:ascii="Courier New" w:hAnsi="Courier New" w:cs="Courier New"/>
          <w:b/>
          <w:bCs/>
        </w:rPr>
        <w:t>ALL AND SINGULAR</w:t>
      </w:r>
      <w:r w:rsidRPr="00EF10C4">
        <w:rPr>
          <w:rFonts w:ascii="Courier New" w:hAnsi="Courier New" w:cs="Courier New"/>
        </w:rPr>
        <w:t xml:space="preserve"> that </w:t>
      </w:r>
      <w:r w:rsidR="00C54B19">
        <w:rPr>
          <w:rFonts w:ascii="Courier New" w:hAnsi="Courier New" w:cs="Courier New"/>
        </w:rPr>
        <w:t xml:space="preserve">parcel or lot of land situate at St. Francois Valley Road in the Ward of </w:t>
      </w:r>
      <w:proofErr w:type="spellStart"/>
      <w:r w:rsidR="00C54B19">
        <w:rPr>
          <w:rFonts w:ascii="Courier New" w:hAnsi="Courier New" w:cs="Courier New"/>
        </w:rPr>
        <w:t>St.Anns</w:t>
      </w:r>
      <w:proofErr w:type="spellEnd"/>
      <w:r w:rsidR="00C54B19">
        <w:rPr>
          <w:rFonts w:ascii="Courier New" w:hAnsi="Courier New" w:cs="Courier New"/>
        </w:rPr>
        <w:t xml:space="preserve"> in the island of </w:t>
      </w:r>
      <w:proofErr w:type="spellStart"/>
      <w:r w:rsidR="00C54B19">
        <w:rPr>
          <w:rFonts w:ascii="Courier New" w:hAnsi="Courier New" w:cs="Courier New"/>
        </w:rPr>
        <w:t>Triniad</w:t>
      </w:r>
      <w:proofErr w:type="spellEnd"/>
      <w:r w:rsidR="00C54B19">
        <w:rPr>
          <w:rFonts w:ascii="Courier New" w:hAnsi="Courier New" w:cs="Courier New"/>
        </w:rPr>
        <w:t xml:space="preserve"> comprising </w:t>
      </w:r>
      <w:r w:rsidR="00C54B19">
        <w:rPr>
          <w:rFonts w:ascii="Courier New" w:hAnsi="Courier New" w:cs="Courier New"/>
          <w:u w:val="single"/>
        </w:rPr>
        <w:t xml:space="preserve">SIX THOUSAND SIX HUNDRED SUPERFICIAL FEET </w:t>
      </w:r>
      <w:r w:rsidR="00C54B19">
        <w:rPr>
          <w:rFonts w:ascii="Courier New" w:hAnsi="Courier New" w:cs="Courier New"/>
        </w:rPr>
        <w:t xml:space="preserve"> ( being portion of a larger parcel of land comprising Two acres and Three roods </w:t>
      </w:r>
      <w:r w:rsidR="00C54B19">
        <w:rPr>
          <w:rFonts w:ascii="Courier New" w:hAnsi="Courier New" w:cs="Courier New"/>
        </w:rPr>
        <w:lastRenderedPageBreak/>
        <w:t xml:space="preserve">described in Deed Registered as No. 1205 of 1976 ) </w:t>
      </w:r>
      <w:r w:rsidR="000F6974">
        <w:rPr>
          <w:rFonts w:ascii="Courier New" w:hAnsi="Courier New" w:cs="Courier New"/>
        </w:rPr>
        <w:t xml:space="preserve">and bounded on the North partly by </w:t>
      </w:r>
      <w:proofErr w:type="spellStart"/>
      <w:r w:rsidR="000F6974">
        <w:rPr>
          <w:rFonts w:ascii="Courier New" w:hAnsi="Courier New" w:cs="Courier New"/>
        </w:rPr>
        <w:t>St.Francois</w:t>
      </w:r>
      <w:proofErr w:type="spellEnd"/>
      <w:r w:rsidR="000F6974">
        <w:rPr>
          <w:rFonts w:ascii="Courier New" w:hAnsi="Courier New" w:cs="Courier New"/>
        </w:rPr>
        <w:t xml:space="preserve"> Valley Road partly by lands now or formerly Thomas Gill and partly by Lot no.11 on the South partly by Lot No.13 and partly by a drain reserved 5 feet wide, on the East partly by Lot No.11 and partly by drain reserved and on the West partly by Lot No.13 and partly by </w:t>
      </w:r>
      <w:proofErr w:type="spellStart"/>
      <w:r w:rsidR="000F6974">
        <w:rPr>
          <w:rFonts w:ascii="Courier New" w:hAnsi="Courier New" w:cs="Courier New"/>
        </w:rPr>
        <w:t>St.Francois</w:t>
      </w:r>
      <w:proofErr w:type="spellEnd"/>
      <w:r w:rsidR="000F6974">
        <w:rPr>
          <w:rFonts w:ascii="Courier New" w:hAnsi="Courier New" w:cs="Courier New"/>
        </w:rPr>
        <w:t xml:space="preserve"> Valley Road</w:t>
      </w:r>
      <w:r w:rsidR="00433766">
        <w:rPr>
          <w:rFonts w:ascii="Courier New" w:hAnsi="Courier New" w:cs="Courier New"/>
        </w:rPr>
        <w:t>.</w:t>
      </w:r>
      <w:r w:rsidR="000F6974">
        <w:rPr>
          <w:rFonts w:ascii="Courier New" w:hAnsi="Courier New" w:cs="Courier New"/>
        </w:rPr>
        <w:t xml:space="preserve"> </w:t>
      </w:r>
    </w:p>
    <w:p w:rsidR="00433766" w:rsidRDefault="00433766" w:rsidP="00835FA5">
      <w:pPr>
        <w:spacing w:line="480" w:lineRule="auto"/>
        <w:jc w:val="both"/>
        <w:rPr>
          <w:rFonts w:ascii="Courier New" w:hAnsi="Courier New" w:cs="Courier New"/>
        </w:rPr>
      </w:pPr>
    </w:p>
    <w:p w:rsidR="00433766" w:rsidRDefault="00433766" w:rsidP="00835FA5">
      <w:pPr>
        <w:spacing w:line="480" w:lineRule="auto"/>
        <w:jc w:val="both"/>
        <w:rPr>
          <w:rFonts w:ascii="Courier New" w:hAnsi="Courier New"/>
          <w:b/>
          <w:caps/>
        </w:rPr>
      </w:pPr>
    </w:p>
    <w:p w:rsidR="004E2FE2" w:rsidRPr="004E2FE2" w:rsidRDefault="004E2FE2" w:rsidP="004E2FE2">
      <w:pPr>
        <w:tabs>
          <w:tab w:val="left" w:pos="3960"/>
        </w:tabs>
        <w:spacing w:line="360" w:lineRule="auto"/>
        <w:ind w:right="360"/>
        <w:jc w:val="both"/>
        <w:rPr>
          <w:rFonts w:ascii="Courier New" w:hAnsi="Courier New" w:cs="Courier New"/>
          <w:sz w:val="26"/>
          <w:szCs w:val="26"/>
        </w:rPr>
      </w:pPr>
      <w:r w:rsidRPr="004E2FE2">
        <w:rPr>
          <w:rFonts w:ascii="Courier New" w:hAnsi="Courier New" w:cs="Courier New"/>
          <w:b/>
          <w:sz w:val="26"/>
          <w:szCs w:val="26"/>
        </w:rPr>
        <w:t>SIGNED AND DELIVERED</w:t>
      </w:r>
      <w:r w:rsidRPr="004E2FE2">
        <w:rPr>
          <w:rFonts w:ascii="Courier New" w:hAnsi="Courier New" w:cs="Courier New"/>
          <w:sz w:val="26"/>
          <w:szCs w:val="26"/>
        </w:rPr>
        <w:tab/>
      </w:r>
      <w:r w:rsidRPr="004E2FE2">
        <w:rPr>
          <w:rFonts w:ascii="Courier New" w:hAnsi="Courier New" w:cs="Courier New"/>
          <w:sz w:val="26"/>
          <w:szCs w:val="26"/>
        </w:rPr>
        <w:tab/>
        <w:t>]</w:t>
      </w:r>
    </w:p>
    <w:p w:rsidR="004E2FE2" w:rsidRPr="004E2FE2" w:rsidRDefault="004E2FE2" w:rsidP="004E2FE2">
      <w:pPr>
        <w:tabs>
          <w:tab w:val="left" w:pos="3960"/>
        </w:tabs>
        <w:spacing w:line="360" w:lineRule="auto"/>
        <w:ind w:right="360"/>
        <w:jc w:val="both"/>
        <w:rPr>
          <w:rFonts w:ascii="Courier New" w:hAnsi="Courier New" w:cs="Courier New"/>
          <w:sz w:val="26"/>
          <w:szCs w:val="26"/>
        </w:rPr>
      </w:pPr>
      <w:proofErr w:type="gramStart"/>
      <w:r w:rsidRPr="004E2FE2">
        <w:rPr>
          <w:rFonts w:ascii="Courier New" w:hAnsi="Courier New" w:cs="Courier New"/>
          <w:sz w:val="26"/>
          <w:szCs w:val="26"/>
        </w:rPr>
        <w:t>by</w:t>
      </w:r>
      <w:proofErr w:type="gramEnd"/>
      <w:r w:rsidRPr="004E2FE2">
        <w:rPr>
          <w:rFonts w:ascii="Courier New" w:hAnsi="Courier New" w:cs="Courier New"/>
          <w:sz w:val="26"/>
          <w:szCs w:val="26"/>
        </w:rPr>
        <w:t xml:space="preserve"> the within named</w:t>
      </w:r>
      <w:r w:rsidRPr="004E2FE2">
        <w:rPr>
          <w:rFonts w:ascii="Courier New" w:hAnsi="Courier New" w:cs="Courier New"/>
          <w:sz w:val="26"/>
          <w:szCs w:val="26"/>
        </w:rPr>
        <w:tab/>
      </w:r>
      <w:r w:rsidRPr="004E2FE2">
        <w:rPr>
          <w:rFonts w:ascii="Courier New" w:hAnsi="Courier New" w:cs="Courier New"/>
          <w:sz w:val="26"/>
          <w:szCs w:val="26"/>
        </w:rPr>
        <w:tab/>
        <w:t>]</w:t>
      </w:r>
    </w:p>
    <w:p w:rsidR="00307AEE" w:rsidRDefault="000F6974" w:rsidP="004E2FE2">
      <w:pPr>
        <w:tabs>
          <w:tab w:val="left" w:pos="3960"/>
        </w:tabs>
        <w:spacing w:line="360" w:lineRule="auto"/>
        <w:ind w:right="36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CONRAD LAWRENCE</w:t>
      </w:r>
      <w:r w:rsidR="00307AEE">
        <w:rPr>
          <w:rFonts w:ascii="Courier New" w:hAnsi="Courier New" w:cs="Courier New"/>
          <w:b/>
        </w:rPr>
        <w:t>,</w:t>
      </w:r>
      <w:r w:rsidR="00973E18">
        <w:rPr>
          <w:rFonts w:ascii="Courier New" w:hAnsi="Courier New" w:cs="Courier New"/>
          <w:b/>
        </w:rPr>
        <w:t xml:space="preserve"> </w:t>
      </w:r>
      <w:r w:rsidR="00973E18" w:rsidRPr="00973E18">
        <w:rPr>
          <w:rFonts w:ascii="Courier New" w:hAnsi="Courier New" w:cs="Courier New"/>
        </w:rPr>
        <w:t>as and</w:t>
      </w:r>
      <w:r w:rsidR="00973E18">
        <w:rPr>
          <w:rFonts w:ascii="Courier New" w:hAnsi="Courier New" w:cs="Courier New"/>
          <w:b/>
        </w:rPr>
        <w:t xml:space="preserve"> </w:t>
      </w:r>
      <w:r w:rsidR="00973E18">
        <w:rPr>
          <w:rFonts w:ascii="Courier New" w:hAnsi="Courier New" w:cs="Courier New"/>
          <w:b/>
        </w:rPr>
        <w:tab/>
      </w:r>
      <w:r w:rsidR="00B4245B">
        <w:rPr>
          <w:rFonts w:ascii="Courier New" w:hAnsi="Courier New" w:cs="Courier New"/>
          <w:b/>
        </w:rPr>
        <w:t xml:space="preserve">  </w:t>
      </w:r>
      <w:r w:rsidR="00B4245B">
        <w:rPr>
          <w:rFonts w:ascii="Courier New" w:hAnsi="Courier New" w:cs="Courier New"/>
          <w:b/>
        </w:rPr>
        <w:tab/>
      </w:r>
      <w:r w:rsidR="00307AEE" w:rsidRPr="00307AEE">
        <w:rPr>
          <w:rFonts w:ascii="Courier New" w:hAnsi="Courier New" w:cs="Courier New"/>
        </w:rPr>
        <w:t>]</w:t>
      </w:r>
    </w:p>
    <w:p w:rsidR="004E2FE2" w:rsidRPr="004E2FE2" w:rsidRDefault="004E2FE2" w:rsidP="004E2FE2">
      <w:pPr>
        <w:tabs>
          <w:tab w:val="left" w:pos="3960"/>
        </w:tabs>
        <w:spacing w:line="360" w:lineRule="auto"/>
        <w:ind w:right="360"/>
        <w:jc w:val="both"/>
        <w:rPr>
          <w:rFonts w:ascii="Courier New" w:hAnsi="Courier New" w:cs="Courier New"/>
          <w:sz w:val="26"/>
          <w:szCs w:val="26"/>
        </w:rPr>
      </w:pPr>
      <w:proofErr w:type="gramStart"/>
      <w:r w:rsidRPr="004E2FE2">
        <w:rPr>
          <w:rFonts w:ascii="Courier New" w:hAnsi="Courier New" w:cs="Courier New"/>
          <w:sz w:val="26"/>
          <w:szCs w:val="26"/>
        </w:rPr>
        <w:t>for</w:t>
      </w:r>
      <w:proofErr w:type="gramEnd"/>
      <w:r w:rsidRPr="004E2FE2">
        <w:rPr>
          <w:rFonts w:ascii="Courier New" w:hAnsi="Courier New" w:cs="Courier New"/>
          <w:sz w:val="26"/>
          <w:szCs w:val="26"/>
        </w:rPr>
        <w:t xml:space="preserve"> </w:t>
      </w:r>
      <w:r w:rsidR="00973E18">
        <w:rPr>
          <w:rFonts w:ascii="Courier New" w:hAnsi="Courier New" w:cs="Courier New"/>
          <w:sz w:val="26"/>
          <w:szCs w:val="26"/>
        </w:rPr>
        <w:t>h</w:t>
      </w:r>
      <w:r w:rsidR="007245BB">
        <w:rPr>
          <w:rFonts w:ascii="Courier New" w:hAnsi="Courier New" w:cs="Courier New"/>
          <w:sz w:val="26"/>
          <w:szCs w:val="26"/>
        </w:rPr>
        <w:t>is</w:t>
      </w:r>
      <w:r w:rsidR="00307AEE">
        <w:rPr>
          <w:rFonts w:ascii="Courier New" w:hAnsi="Courier New" w:cs="Courier New"/>
          <w:sz w:val="26"/>
          <w:szCs w:val="26"/>
        </w:rPr>
        <w:t xml:space="preserve"> act and deed in </w:t>
      </w:r>
      <w:r w:rsidR="00307AEE">
        <w:rPr>
          <w:rFonts w:ascii="Courier New" w:hAnsi="Courier New" w:cs="Courier New"/>
          <w:sz w:val="26"/>
          <w:szCs w:val="26"/>
        </w:rPr>
        <w:tab/>
      </w:r>
      <w:r w:rsidR="00E213EE">
        <w:rPr>
          <w:rFonts w:ascii="Courier New" w:hAnsi="Courier New" w:cs="Courier New"/>
          <w:sz w:val="26"/>
          <w:szCs w:val="26"/>
        </w:rPr>
        <w:tab/>
      </w:r>
      <w:r w:rsidRPr="004E2FE2">
        <w:rPr>
          <w:rFonts w:ascii="Courier New" w:hAnsi="Courier New" w:cs="Courier New"/>
          <w:sz w:val="26"/>
          <w:szCs w:val="26"/>
        </w:rPr>
        <w:t>]</w:t>
      </w:r>
    </w:p>
    <w:p w:rsidR="004E2FE2" w:rsidRPr="004E2FE2" w:rsidRDefault="00973E18" w:rsidP="004E2FE2">
      <w:pPr>
        <w:tabs>
          <w:tab w:val="left" w:pos="3960"/>
        </w:tabs>
        <w:spacing w:line="360" w:lineRule="auto"/>
        <w:ind w:right="360"/>
        <w:jc w:val="both"/>
        <w:rPr>
          <w:rFonts w:ascii="Courier New" w:hAnsi="Courier New" w:cs="Courier New"/>
          <w:sz w:val="26"/>
          <w:szCs w:val="26"/>
        </w:rPr>
      </w:pPr>
      <w:proofErr w:type="gramStart"/>
      <w:r>
        <w:rPr>
          <w:rFonts w:ascii="Courier New" w:hAnsi="Courier New" w:cs="Courier New"/>
          <w:sz w:val="26"/>
          <w:szCs w:val="26"/>
        </w:rPr>
        <w:t>the</w:t>
      </w:r>
      <w:proofErr w:type="gramEnd"/>
      <w:r>
        <w:rPr>
          <w:rFonts w:ascii="Courier New" w:hAnsi="Courier New" w:cs="Courier New"/>
          <w:sz w:val="26"/>
          <w:szCs w:val="26"/>
        </w:rPr>
        <w:t xml:space="preserve"> presence of :</w:t>
      </w:r>
      <w:r w:rsidR="004E2FE2" w:rsidRPr="004E2FE2">
        <w:rPr>
          <w:rFonts w:ascii="Courier New" w:hAnsi="Courier New" w:cs="Courier New"/>
          <w:sz w:val="26"/>
          <w:szCs w:val="26"/>
        </w:rPr>
        <w:tab/>
      </w:r>
      <w:r w:rsidR="00E213EE">
        <w:rPr>
          <w:rFonts w:ascii="Courier New" w:hAnsi="Courier New" w:cs="Courier New"/>
          <w:sz w:val="26"/>
          <w:szCs w:val="26"/>
        </w:rPr>
        <w:tab/>
      </w:r>
      <w:r w:rsidR="004E2FE2" w:rsidRPr="004E2FE2">
        <w:rPr>
          <w:rFonts w:ascii="Courier New" w:hAnsi="Courier New" w:cs="Courier New"/>
          <w:sz w:val="26"/>
          <w:szCs w:val="26"/>
        </w:rPr>
        <w:t>]</w:t>
      </w:r>
    </w:p>
    <w:p w:rsidR="004E2FE2" w:rsidRPr="004E2FE2" w:rsidRDefault="004E2FE2" w:rsidP="004E2FE2">
      <w:pPr>
        <w:tabs>
          <w:tab w:val="left" w:pos="3960"/>
        </w:tabs>
        <w:spacing w:after="720"/>
        <w:ind w:right="360"/>
        <w:jc w:val="both"/>
        <w:rPr>
          <w:rFonts w:ascii="Courier New" w:hAnsi="Courier New" w:cs="Courier New"/>
          <w:sz w:val="26"/>
          <w:szCs w:val="26"/>
        </w:rPr>
      </w:pPr>
      <w:r w:rsidRPr="004E2FE2">
        <w:rPr>
          <w:rFonts w:ascii="Courier New" w:hAnsi="Courier New" w:cs="Courier New"/>
          <w:sz w:val="26"/>
          <w:szCs w:val="26"/>
        </w:rPr>
        <w:tab/>
        <w:t>And of me</w:t>
      </w:r>
    </w:p>
    <w:p w:rsidR="004E2FE2" w:rsidRPr="00B33217" w:rsidRDefault="004E2FE2" w:rsidP="004E2FE2">
      <w:pPr>
        <w:tabs>
          <w:tab w:val="left" w:pos="3960"/>
        </w:tabs>
        <w:jc w:val="both"/>
        <w:rPr>
          <w:rFonts w:ascii="Courier New" w:hAnsi="Courier New" w:cs="Courier New"/>
          <w:sz w:val="26"/>
          <w:szCs w:val="26"/>
        </w:rPr>
      </w:pPr>
      <w:r w:rsidRPr="004E2FE2">
        <w:rPr>
          <w:rFonts w:ascii="Courier New" w:hAnsi="Courier New" w:cs="Courier New"/>
          <w:bCs/>
          <w:sz w:val="26"/>
          <w:szCs w:val="26"/>
        </w:rPr>
        <w:tab/>
      </w:r>
      <w:r w:rsidRPr="00B33217">
        <w:rPr>
          <w:rFonts w:ascii="Courier New" w:hAnsi="Courier New" w:cs="Courier New"/>
          <w:sz w:val="26"/>
          <w:szCs w:val="26"/>
        </w:rPr>
        <w:t>Attorney at Law</w:t>
      </w:r>
    </w:p>
    <w:p w:rsidR="004E2FE2" w:rsidRPr="004E2FE2" w:rsidRDefault="004E2FE2" w:rsidP="004E2FE2">
      <w:pPr>
        <w:tabs>
          <w:tab w:val="left" w:pos="3960"/>
        </w:tabs>
        <w:ind w:right="360"/>
        <w:jc w:val="both"/>
        <w:rPr>
          <w:rFonts w:ascii="Courier New" w:hAnsi="Courier New" w:cs="Courier New"/>
          <w:sz w:val="26"/>
          <w:szCs w:val="26"/>
        </w:rPr>
      </w:pPr>
    </w:p>
    <w:p w:rsidR="004E2FE2" w:rsidRDefault="004E2FE2" w:rsidP="004E2FE2">
      <w:pPr>
        <w:tabs>
          <w:tab w:val="left" w:pos="3960"/>
        </w:tabs>
        <w:ind w:right="360"/>
        <w:jc w:val="both"/>
        <w:rPr>
          <w:rFonts w:ascii="Courier New" w:hAnsi="Courier New" w:cs="Courier New"/>
          <w:sz w:val="26"/>
          <w:szCs w:val="26"/>
        </w:rPr>
      </w:pPr>
    </w:p>
    <w:p w:rsidR="004E2FE2" w:rsidRDefault="004E2FE2" w:rsidP="004E2FE2">
      <w:pPr>
        <w:tabs>
          <w:tab w:val="left" w:pos="3960"/>
        </w:tabs>
        <w:spacing w:line="360" w:lineRule="auto"/>
        <w:ind w:right="360"/>
        <w:jc w:val="both"/>
        <w:rPr>
          <w:rFonts w:ascii="Courier New" w:hAnsi="Courier New" w:cs="Courier New"/>
          <w:b/>
          <w:sz w:val="26"/>
          <w:szCs w:val="26"/>
        </w:rPr>
      </w:pPr>
    </w:p>
    <w:p w:rsidR="00E213EE" w:rsidRDefault="00E213EE" w:rsidP="004E2FE2">
      <w:pPr>
        <w:tabs>
          <w:tab w:val="left" w:pos="3960"/>
        </w:tabs>
        <w:spacing w:line="360" w:lineRule="auto"/>
        <w:ind w:right="360"/>
        <w:jc w:val="both"/>
        <w:rPr>
          <w:rFonts w:ascii="Courier New" w:hAnsi="Courier New" w:cs="Courier New"/>
          <w:b/>
          <w:sz w:val="26"/>
          <w:szCs w:val="26"/>
        </w:rPr>
      </w:pPr>
    </w:p>
    <w:sectPr w:rsidR="00E213EE" w:rsidSect="00835FA5">
      <w:type w:val="continuous"/>
      <w:pgSz w:w="12240" w:h="20160" w:code="5"/>
      <w:pgMar w:top="1440" w:right="1800" w:bottom="1440" w:left="2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35025"/>
    <w:rsid w:val="00036342"/>
    <w:rsid w:val="000440F4"/>
    <w:rsid w:val="00045DCE"/>
    <w:rsid w:val="0007464B"/>
    <w:rsid w:val="000B04F7"/>
    <w:rsid w:val="000B4962"/>
    <w:rsid w:val="000E038E"/>
    <w:rsid w:val="000E1DC2"/>
    <w:rsid w:val="000E39E9"/>
    <w:rsid w:val="000F0B3C"/>
    <w:rsid w:val="000F6974"/>
    <w:rsid w:val="000F7458"/>
    <w:rsid w:val="001135BF"/>
    <w:rsid w:val="001324EB"/>
    <w:rsid w:val="00157ADA"/>
    <w:rsid w:val="001702FB"/>
    <w:rsid w:val="00186F4E"/>
    <w:rsid w:val="001B54D1"/>
    <w:rsid w:val="001B7455"/>
    <w:rsid w:val="001F70F7"/>
    <w:rsid w:val="00241298"/>
    <w:rsid w:val="00251910"/>
    <w:rsid w:val="002C7480"/>
    <w:rsid w:val="00307AEE"/>
    <w:rsid w:val="00323C8A"/>
    <w:rsid w:val="00375687"/>
    <w:rsid w:val="00386C06"/>
    <w:rsid w:val="003A6888"/>
    <w:rsid w:val="00405AD4"/>
    <w:rsid w:val="00411F16"/>
    <w:rsid w:val="00432E38"/>
    <w:rsid w:val="00433766"/>
    <w:rsid w:val="004422D5"/>
    <w:rsid w:val="00447855"/>
    <w:rsid w:val="00452762"/>
    <w:rsid w:val="00452F17"/>
    <w:rsid w:val="004605C1"/>
    <w:rsid w:val="00460DB6"/>
    <w:rsid w:val="004618AC"/>
    <w:rsid w:val="004B67DD"/>
    <w:rsid w:val="004D2188"/>
    <w:rsid w:val="004E2FE2"/>
    <w:rsid w:val="005348AA"/>
    <w:rsid w:val="00535744"/>
    <w:rsid w:val="00572AE0"/>
    <w:rsid w:val="00592ADE"/>
    <w:rsid w:val="005D7E8D"/>
    <w:rsid w:val="005E5A2A"/>
    <w:rsid w:val="0061242D"/>
    <w:rsid w:val="00624753"/>
    <w:rsid w:val="00633E8C"/>
    <w:rsid w:val="00655D63"/>
    <w:rsid w:val="0066106C"/>
    <w:rsid w:val="00666B16"/>
    <w:rsid w:val="0069544B"/>
    <w:rsid w:val="006A3C01"/>
    <w:rsid w:val="006B5C40"/>
    <w:rsid w:val="006C2836"/>
    <w:rsid w:val="006E1AF3"/>
    <w:rsid w:val="006E2727"/>
    <w:rsid w:val="006F4E57"/>
    <w:rsid w:val="007063B4"/>
    <w:rsid w:val="007245BB"/>
    <w:rsid w:val="007443A3"/>
    <w:rsid w:val="007969AC"/>
    <w:rsid w:val="007A1900"/>
    <w:rsid w:val="007A1DAD"/>
    <w:rsid w:val="007B437C"/>
    <w:rsid w:val="007E0848"/>
    <w:rsid w:val="007E5F6A"/>
    <w:rsid w:val="007F5259"/>
    <w:rsid w:val="00807C6C"/>
    <w:rsid w:val="008122A3"/>
    <w:rsid w:val="0082267B"/>
    <w:rsid w:val="00824781"/>
    <w:rsid w:val="00831677"/>
    <w:rsid w:val="00835FA5"/>
    <w:rsid w:val="008A783A"/>
    <w:rsid w:val="008E4DF8"/>
    <w:rsid w:val="00900216"/>
    <w:rsid w:val="009038CA"/>
    <w:rsid w:val="00920396"/>
    <w:rsid w:val="00964B16"/>
    <w:rsid w:val="00973E18"/>
    <w:rsid w:val="009779C7"/>
    <w:rsid w:val="0099643B"/>
    <w:rsid w:val="009A6D58"/>
    <w:rsid w:val="009E32BC"/>
    <w:rsid w:val="00A03C99"/>
    <w:rsid w:val="00A8298E"/>
    <w:rsid w:val="00A86239"/>
    <w:rsid w:val="00AB36ED"/>
    <w:rsid w:val="00AD7F97"/>
    <w:rsid w:val="00AF64F5"/>
    <w:rsid w:val="00B0620D"/>
    <w:rsid w:val="00B10EBD"/>
    <w:rsid w:val="00B137B9"/>
    <w:rsid w:val="00B1549B"/>
    <w:rsid w:val="00B30922"/>
    <w:rsid w:val="00B33217"/>
    <w:rsid w:val="00B40136"/>
    <w:rsid w:val="00B42235"/>
    <w:rsid w:val="00B4245B"/>
    <w:rsid w:val="00B76B91"/>
    <w:rsid w:val="00BA2F0C"/>
    <w:rsid w:val="00BA5945"/>
    <w:rsid w:val="00BB3042"/>
    <w:rsid w:val="00BC6346"/>
    <w:rsid w:val="00BE2CA5"/>
    <w:rsid w:val="00BE7AFB"/>
    <w:rsid w:val="00BF539F"/>
    <w:rsid w:val="00C053E9"/>
    <w:rsid w:val="00C306B5"/>
    <w:rsid w:val="00C54B19"/>
    <w:rsid w:val="00C80FDD"/>
    <w:rsid w:val="00C922FE"/>
    <w:rsid w:val="00C92530"/>
    <w:rsid w:val="00CA250D"/>
    <w:rsid w:val="00CB7F19"/>
    <w:rsid w:val="00D04B99"/>
    <w:rsid w:val="00D15DD1"/>
    <w:rsid w:val="00D437DD"/>
    <w:rsid w:val="00D94880"/>
    <w:rsid w:val="00DB7DA0"/>
    <w:rsid w:val="00DC6991"/>
    <w:rsid w:val="00DF10D9"/>
    <w:rsid w:val="00DF7023"/>
    <w:rsid w:val="00E016B3"/>
    <w:rsid w:val="00E213EE"/>
    <w:rsid w:val="00E271AC"/>
    <w:rsid w:val="00E3722F"/>
    <w:rsid w:val="00E42016"/>
    <w:rsid w:val="00E46823"/>
    <w:rsid w:val="00E61C1F"/>
    <w:rsid w:val="00E67B35"/>
    <w:rsid w:val="00EA3D36"/>
    <w:rsid w:val="00EA4FCB"/>
    <w:rsid w:val="00EB66AF"/>
    <w:rsid w:val="00EC5906"/>
    <w:rsid w:val="00EF10C4"/>
    <w:rsid w:val="00F50CE7"/>
    <w:rsid w:val="00F63DB4"/>
    <w:rsid w:val="00F653A9"/>
    <w:rsid w:val="00F96EAA"/>
    <w:rsid w:val="00F97885"/>
    <w:rsid w:val="00FA0289"/>
    <w:rsid w:val="00FD20B4"/>
    <w:rsid w:val="00FD2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FA5"/>
    <w:rPr>
      <w:sz w:val="24"/>
      <w:szCs w:val="24"/>
    </w:rPr>
  </w:style>
  <w:style w:type="paragraph" w:styleId="Heading1">
    <w:name w:val="heading 1"/>
    <w:basedOn w:val="Normal"/>
    <w:next w:val="Normal"/>
    <w:qFormat/>
    <w:rsid w:val="00835FA5"/>
    <w:pPr>
      <w:keepNext/>
      <w:outlineLvl w:val="0"/>
    </w:pPr>
    <w:rPr>
      <w:rFonts w:ascii="Courier New" w:hAnsi="Courier New"/>
      <w:b/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6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>Quamina and Associates</Company>
  <LinksUpToDate>false</LinksUpToDate>
  <CharactersWithSpaces>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subject/>
  <dc:creator>Quamina</dc:creator>
  <cp:keywords/>
  <dc:description/>
  <cp:lastModifiedBy>C.G</cp:lastModifiedBy>
  <cp:revision>4</cp:revision>
  <cp:lastPrinted>2010-03-24T13:52:00Z</cp:lastPrinted>
  <dcterms:created xsi:type="dcterms:W3CDTF">2010-03-18T14:45:00Z</dcterms:created>
  <dcterms:modified xsi:type="dcterms:W3CDTF">2010-03-24T13:53:00Z</dcterms:modified>
</cp:coreProperties>
</file>