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911127" w:rsidRDefault="00DD484A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 w:rsidRPr="00DD484A">
        <w:rPr>
          <w:rFonts w:ascii="Courier New" w:hAnsi="Courier New" w:cs="Courier New"/>
          <w:b/>
          <w:bCs/>
          <w:sz w:val="23"/>
        </w:rPr>
        <w:t>123</w:t>
      </w:r>
      <w:r w:rsidR="006B620B">
        <w:rPr>
          <w:rFonts w:ascii="Courier New" w:hAnsi="Courier New" w:cs="Courier New"/>
          <w:b/>
          <w:bCs/>
          <w:sz w:val="23"/>
          <w:vertAlign w:val="superscript"/>
        </w:rPr>
        <w:t xml:space="preserve"> </w:t>
      </w:r>
      <w:r>
        <w:rPr>
          <w:rFonts w:ascii="Courier New" w:hAnsi="Courier New" w:cs="Courier New"/>
          <w:b/>
          <w:bCs/>
          <w:sz w:val="23"/>
        </w:rPr>
        <w:t>D</w:t>
      </w:r>
      <w:r w:rsidRPr="00DD484A">
        <w:rPr>
          <w:rFonts w:ascii="Courier New" w:hAnsi="Courier New" w:cs="Courier New"/>
          <w:b/>
          <w:bCs/>
          <w:sz w:val="23"/>
        </w:rPr>
        <w:t>uke</w:t>
      </w:r>
      <w:r>
        <w:rPr>
          <w:rFonts w:ascii="Courier New" w:hAnsi="Courier New" w:cs="Courier New"/>
          <w:b/>
          <w:bCs/>
          <w:sz w:val="23"/>
        </w:rPr>
        <w:t xml:space="preserve"> </w:t>
      </w:r>
      <w:r w:rsidR="006B620B">
        <w:rPr>
          <w:rFonts w:ascii="Courier New" w:hAnsi="Courier New" w:cs="Courier New"/>
          <w:b/>
          <w:bCs/>
          <w:sz w:val="23"/>
        </w:rPr>
        <w:t>Street</w:t>
      </w:r>
    </w:p>
    <w:p w:rsidR="006B620B" w:rsidRDefault="006B620B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</w:t>
      </w:r>
    </w:p>
    <w:p w:rsidR="006B620B" w:rsidRDefault="006B620B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Bar No. GIC2006148</w:t>
      </w:r>
    </w:p>
    <w:p w:rsidR="006B620B" w:rsidRDefault="006B620B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Tel: 624-4410</w:t>
      </w:r>
    </w:p>
    <w:p w:rsidR="006B620B" w:rsidRDefault="006B620B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</w:p>
    <w:p w:rsidR="00911127" w:rsidRDefault="00911127" w:rsidP="00911127">
      <w:pPr>
        <w:pStyle w:val="Heading3"/>
      </w:pPr>
      <w:r>
        <w:t>NO</w:t>
      </w: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E50C3B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PETER PRAKASH JAGWANSINGH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JOSEPH ASRAM JAGWANSING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MARY JAYANTEE NANAN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CLAIMANTS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E50C3B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ULIX MANMOHANSINGH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RANJIT CHOONSINGH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ANGELA SATI MARAJ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SINGH’S CEDROS ESTATES LIMITED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ANNA INVESTMENTS LIMITED</w:t>
      </w:r>
    </w:p>
    <w:p w:rsidR="00E50C3B" w:rsidRDefault="004328A8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E50C3B" w:rsidRDefault="00911127" w:rsidP="009111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11127" w:rsidRDefault="00911127" w:rsidP="0011486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CHRISTOPHER ROSS GIDLA, Attorney At Law, whose address for service is 123 Duke Street, Port of Spain, in the island of Trinidad, has been appointed to act </w:t>
      </w:r>
      <w:r w:rsidR="00114869">
        <w:rPr>
          <w:rFonts w:ascii="Times New Roman" w:hAnsi="Times New Roman" w:cs="Times New Roman"/>
          <w:bCs/>
          <w:sz w:val="24"/>
          <w:szCs w:val="24"/>
        </w:rPr>
        <w:t>as Attorney</w:t>
      </w:r>
      <w:r w:rsidR="00DD484A">
        <w:rPr>
          <w:rFonts w:ascii="Times New Roman" w:hAnsi="Times New Roman" w:cs="Times New Roman"/>
          <w:bCs/>
          <w:sz w:val="24"/>
          <w:szCs w:val="24"/>
        </w:rPr>
        <w:t xml:space="preserve"> At Law for the Claimant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in the above captioned application in plac</w:t>
      </w:r>
      <w:r w:rsidR="004328A8">
        <w:rPr>
          <w:rFonts w:ascii="Times New Roman" w:hAnsi="Times New Roman" w:cs="Times New Roman"/>
          <w:bCs/>
          <w:sz w:val="24"/>
          <w:szCs w:val="24"/>
        </w:rPr>
        <w:t>e and instead of Mr. DEVESH MAHARAJ</w:t>
      </w:r>
      <w:r w:rsidR="00216559">
        <w:rPr>
          <w:rFonts w:ascii="Times New Roman" w:hAnsi="Times New Roman" w:cs="Times New Roman"/>
          <w:bCs/>
          <w:sz w:val="24"/>
          <w:szCs w:val="24"/>
        </w:rPr>
        <w:t>, Attorney</w:t>
      </w:r>
      <w:r w:rsidR="004328A8">
        <w:rPr>
          <w:rFonts w:ascii="Times New Roman" w:hAnsi="Times New Roman" w:cs="Times New Roman"/>
          <w:bCs/>
          <w:sz w:val="24"/>
          <w:szCs w:val="24"/>
        </w:rPr>
        <w:t xml:space="preserve"> at Law, of Mansfield House, 24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6559"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 w:rsidR="00216559">
        <w:rPr>
          <w:rFonts w:ascii="Times New Roman" w:hAnsi="Times New Roman" w:cs="Times New Roman"/>
          <w:bCs/>
          <w:sz w:val="24"/>
          <w:szCs w:val="24"/>
        </w:rPr>
        <w:t xml:space="preserve"> Street, Port of Spain.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E50C3B">
        <w:rPr>
          <w:rFonts w:ascii="Times New Roman" w:hAnsi="Times New Roman" w:cs="Times New Roman"/>
          <w:bCs/>
          <w:sz w:val="24"/>
          <w:szCs w:val="24"/>
        </w:rPr>
        <w:t>10</w:t>
      </w:r>
      <w:r w:rsidR="00E50C3B" w:rsidRPr="00E50C3B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E50C3B">
        <w:rPr>
          <w:rFonts w:ascii="Times New Roman" w:hAnsi="Times New Roman" w:cs="Times New Roman"/>
          <w:bCs/>
          <w:sz w:val="24"/>
          <w:szCs w:val="24"/>
        </w:rPr>
        <w:t xml:space="preserve"> March</w:t>
      </w:r>
      <w:r>
        <w:rPr>
          <w:rFonts w:ascii="Times New Roman" w:hAnsi="Times New Roman" w:cs="Times New Roman"/>
          <w:bCs/>
          <w:sz w:val="24"/>
          <w:szCs w:val="24"/>
        </w:rPr>
        <w:t>, 200</w:t>
      </w:r>
      <w:r w:rsidR="00E50C3B">
        <w:rPr>
          <w:rFonts w:ascii="Times New Roman" w:hAnsi="Times New Roman" w:cs="Times New Roman"/>
          <w:bCs/>
          <w:sz w:val="24"/>
          <w:szCs w:val="24"/>
        </w:rPr>
        <w:t>9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21655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To: Registrar</w:t>
      </w:r>
    </w:p>
    <w:p w:rsidR="008F6F18" w:rsidRDefault="00DD484A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High</w:t>
      </w:r>
      <w:r w:rsidR="008F6F18">
        <w:rPr>
          <w:rFonts w:ascii="Times New Roman" w:hAnsi="Times New Roman" w:cs="Times New Roman"/>
          <w:bCs/>
          <w:sz w:val="24"/>
          <w:szCs w:val="24"/>
        </w:rPr>
        <w:t xml:space="preserve"> Court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 TO:</w:t>
      </w:r>
    </w:p>
    <w:p w:rsidR="00216559" w:rsidRDefault="00DD484A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Devesh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Maharaj</w:t>
      </w:r>
      <w:proofErr w:type="spellEnd"/>
    </w:p>
    <w:p w:rsidR="00DD484A" w:rsidRDefault="00DD484A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Mansfield House</w:t>
      </w:r>
    </w:p>
    <w:p w:rsidR="00DD484A" w:rsidRDefault="00DD484A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Street</w:t>
      </w:r>
    </w:p>
    <w:p w:rsidR="00DD484A" w:rsidRPr="00911127" w:rsidRDefault="00DD484A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114869"/>
    <w:rsid w:val="001E4764"/>
    <w:rsid w:val="00216559"/>
    <w:rsid w:val="00414FE7"/>
    <w:rsid w:val="004328A8"/>
    <w:rsid w:val="006B620B"/>
    <w:rsid w:val="00814F1D"/>
    <w:rsid w:val="008F6F18"/>
    <w:rsid w:val="00911127"/>
    <w:rsid w:val="00A5396F"/>
    <w:rsid w:val="00BA4D23"/>
    <w:rsid w:val="00DD484A"/>
    <w:rsid w:val="00E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57AC42-D9F5-466D-8583-C7D5E3B4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 </cp:lastModifiedBy>
  <cp:revision>4</cp:revision>
  <cp:lastPrinted>2009-03-09T20:00:00Z</cp:lastPrinted>
  <dcterms:created xsi:type="dcterms:W3CDTF">2010-04-11T07:36:00Z</dcterms:created>
  <dcterms:modified xsi:type="dcterms:W3CDTF">2010-04-12T18:02:00Z</dcterms:modified>
</cp:coreProperties>
</file>