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FCF0D3" w14:textId="77777777"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14:paraId="7DAF8FD6" w14:textId="77777777"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Gidla</w:t>
      </w:r>
    </w:p>
    <w:p w14:paraId="532E05FE"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27A8C7DA" w14:textId="77777777"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No:2006148</w:t>
      </w:r>
      <w:r w:rsidR="00787104">
        <w:rPr>
          <w:rFonts w:ascii="Courier New" w:hAnsi="Courier New" w:cs="Courier New"/>
          <w:b/>
          <w:sz w:val="22"/>
          <w:szCs w:val="22"/>
        </w:rPr>
        <w:t xml:space="preserve"> </w:t>
      </w:r>
    </w:p>
    <w:p w14:paraId="1107C33A"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r>
        <w:rPr>
          <w:rFonts w:ascii="Courier New" w:hAnsi="Courier New" w:cs="Courier New"/>
          <w:b/>
          <w:sz w:val="22"/>
          <w:szCs w:val="22"/>
        </w:rPr>
        <w:t>Gidla and Associates</w:t>
      </w:r>
    </w:p>
    <w:p w14:paraId="71D9310E"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w:t>
      </w:r>
      <w:r w:rsidR="00A408AA">
        <w:rPr>
          <w:rFonts w:ascii="Courier New" w:hAnsi="Courier New" w:cs="Courier New"/>
          <w:b/>
          <w:sz w:val="22"/>
          <w:szCs w:val="22"/>
        </w:rPr>
        <w:t>99A Duke</w:t>
      </w:r>
      <w:r w:rsidR="00A774BB">
        <w:rPr>
          <w:rFonts w:ascii="Courier New" w:hAnsi="Courier New" w:cs="Courier New"/>
          <w:b/>
          <w:sz w:val="22"/>
          <w:szCs w:val="22"/>
        </w:rPr>
        <w:t xml:space="preserve"> Street</w:t>
      </w:r>
    </w:p>
    <w:p w14:paraId="343BCDA3"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14:paraId="754CC140"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w:t>
      </w:r>
      <w:r w:rsidR="00A408AA">
        <w:rPr>
          <w:rFonts w:ascii="Courier New" w:hAnsi="Courier New" w:cs="Courier New"/>
          <w:b/>
          <w:sz w:val="22"/>
          <w:szCs w:val="22"/>
        </w:rPr>
        <w:t>472-5124</w:t>
      </w:r>
    </w:p>
    <w:p w14:paraId="1C9EA8B1" w14:textId="77777777"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14:paraId="0DBA4C45" w14:textId="77777777" w:rsidR="00787104" w:rsidRDefault="00787104" w:rsidP="00787104">
      <w:pPr>
        <w:tabs>
          <w:tab w:val="left" w:pos="5760"/>
        </w:tabs>
        <w:rPr>
          <w:rFonts w:ascii="Courier New" w:hAnsi="Courier New" w:cs="Courier New"/>
          <w:b/>
          <w:sz w:val="22"/>
          <w:szCs w:val="22"/>
        </w:rPr>
      </w:pPr>
    </w:p>
    <w:p w14:paraId="3F0CAEDC" w14:textId="77777777"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649D05D0" w14:textId="77777777" w:rsidR="0068127B" w:rsidRPr="00956420" w:rsidRDefault="0068127B" w:rsidP="0068127B">
      <w:pPr>
        <w:rPr>
          <w:rFonts w:ascii="Courier New" w:hAnsi="Courier New" w:cs="Courier New"/>
        </w:rPr>
      </w:pPr>
    </w:p>
    <w:p w14:paraId="76F4D8DF" w14:textId="77777777"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14:paraId="2A30DAD3" w14:textId="77777777" w:rsidR="006C5F8F" w:rsidRDefault="006C5F8F" w:rsidP="006C5F8F">
      <w:pPr>
        <w:rPr>
          <w:rFonts w:ascii="Courier New" w:hAnsi="Courier New" w:cs="Courier New"/>
        </w:rPr>
      </w:pPr>
    </w:p>
    <w:p w14:paraId="2F479537" w14:textId="77777777"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w:t>
      </w:r>
      <w:r w:rsidR="00A408AA">
        <w:rPr>
          <w:rFonts w:ascii="Courier New" w:hAnsi="Courier New" w:cs="Courier New"/>
        </w:rPr>
        <w:t>9</w:t>
      </w:r>
      <w:r w:rsidR="00787104">
        <w:rPr>
          <w:rFonts w:ascii="Courier New" w:hAnsi="Courier New" w:cs="Courier New"/>
        </w:rPr>
        <w:t>-</w:t>
      </w:r>
    </w:p>
    <w:p w14:paraId="68341A2C" w14:textId="77777777" w:rsidR="000E5900" w:rsidRDefault="000E5900" w:rsidP="006C5F8F">
      <w:pPr>
        <w:rPr>
          <w:rFonts w:ascii="Courier New" w:hAnsi="Courier New" w:cs="Courier New"/>
        </w:rPr>
      </w:pPr>
    </w:p>
    <w:p w14:paraId="31DCF6DB" w14:textId="77777777"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14:paraId="04F7067B" w14:textId="77777777" w:rsidR="006C5F8F" w:rsidRDefault="006C5F8F" w:rsidP="006C5F8F">
      <w:pPr>
        <w:ind w:left="1440" w:firstLine="720"/>
        <w:rPr>
          <w:rFonts w:ascii="Courier New" w:hAnsi="Courier New" w:cs="Courier New"/>
          <w:b/>
        </w:rPr>
      </w:pPr>
    </w:p>
    <w:p w14:paraId="13C044C6" w14:textId="77777777" w:rsidR="0068127B" w:rsidRDefault="0068127B" w:rsidP="0068127B">
      <w:pPr>
        <w:rPr>
          <w:rFonts w:ascii="Courier New" w:hAnsi="Courier New" w:cs="Courier New"/>
          <w:b/>
        </w:rPr>
      </w:pPr>
    </w:p>
    <w:p w14:paraId="521B1A39" w14:textId="77777777" w:rsidR="0068127B" w:rsidRPr="00956420" w:rsidRDefault="0068127B" w:rsidP="0068127B">
      <w:pPr>
        <w:rPr>
          <w:rFonts w:ascii="Courier New" w:hAnsi="Courier New" w:cs="Courier New"/>
          <w:b/>
        </w:rPr>
      </w:pPr>
    </w:p>
    <w:p w14:paraId="74C9E2AE" w14:textId="77777777" w:rsidR="0068127B" w:rsidRPr="00A408AA" w:rsidRDefault="00A31057" w:rsidP="00A31057">
      <w:pPr>
        <w:tabs>
          <w:tab w:val="center" w:pos="4320"/>
          <w:tab w:val="left" w:pos="6487"/>
        </w:tabs>
        <w:rPr>
          <w:rFonts w:ascii="Courier New" w:hAnsi="Courier New" w:cs="Courier New"/>
          <w:b/>
        </w:rPr>
      </w:pPr>
      <w:r>
        <w:rPr>
          <w:rFonts w:ascii="Courier New" w:hAnsi="Courier New" w:cs="Courier New"/>
          <w:b/>
        </w:rPr>
        <w:tab/>
      </w:r>
      <w:r w:rsidR="00A408AA">
        <w:rPr>
          <w:rFonts w:ascii="Courier New" w:hAnsi="Courier New" w:cs="Courier New"/>
          <w:b/>
        </w:rPr>
        <w:t xml:space="preserve">                      REED</w:t>
      </w:r>
      <w:r w:rsidR="00A408AA">
        <w:rPr>
          <w:rFonts w:ascii="Courier New" w:hAnsi="Courier New" w:cs="Courier New"/>
          <w:b/>
          <w:bCs/>
        </w:rPr>
        <w:t>AL SANKAR           CLAIMANT</w:t>
      </w:r>
    </w:p>
    <w:p w14:paraId="000A3596" w14:textId="77777777" w:rsidR="0068127B" w:rsidRPr="00956420" w:rsidRDefault="0068127B" w:rsidP="0068127B">
      <w:pPr>
        <w:jc w:val="center"/>
        <w:rPr>
          <w:rFonts w:ascii="Courier New" w:hAnsi="Courier New" w:cs="Courier New"/>
          <w:b/>
        </w:rPr>
      </w:pPr>
    </w:p>
    <w:p w14:paraId="22B65F16" w14:textId="77777777" w:rsidR="0068127B" w:rsidRDefault="0068127B" w:rsidP="0068127B">
      <w:pPr>
        <w:jc w:val="center"/>
        <w:rPr>
          <w:rFonts w:ascii="Courier New" w:hAnsi="Courier New" w:cs="Courier New"/>
          <w:b/>
        </w:rPr>
      </w:pPr>
      <w:r w:rsidRPr="00956420">
        <w:rPr>
          <w:rFonts w:ascii="Courier New" w:hAnsi="Courier New" w:cs="Courier New"/>
          <w:b/>
        </w:rPr>
        <w:t>AND</w:t>
      </w:r>
    </w:p>
    <w:p w14:paraId="496A8D2F" w14:textId="77777777" w:rsidR="00A408AA" w:rsidRDefault="00A408AA" w:rsidP="0068127B">
      <w:pPr>
        <w:jc w:val="center"/>
        <w:rPr>
          <w:rFonts w:ascii="Courier New" w:hAnsi="Courier New" w:cs="Courier New"/>
          <w:b/>
        </w:rPr>
      </w:pPr>
    </w:p>
    <w:p w14:paraId="17B72269" w14:textId="77777777" w:rsidR="00A408AA" w:rsidRPr="00956420" w:rsidRDefault="00A408AA" w:rsidP="0068127B">
      <w:pPr>
        <w:jc w:val="center"/>
        <w:rPr>
          <w:rFonts w:ascii="Courier New" w:hAnsi="Courier New" w:cs="Courier New"/>
          <w:b/>
        </w:rPr>
      </w:pPr>
    </w:p>
    <w:p w14:paraId="67AFE3EB" w14:textId="77777777" w:rsidR="0068127B" w:rsidRPr="00956420" w:rsidRDefault="0068127B" w:rsidP="0068127B">
      <w:pPr>
        <w:jc w:val="center"/>
        <w:rPr>
          <w:rFonts w:ascii="Courier New" w:hAnsi="Courier New" w:cs="Courier New"/>
          <w:b/>
        </w:rPr>
      </w:pPr>
    </w:p>
    <w:p w14:paraId="561BD25E" w14:textId="7D3A6F55" w:rsidR="00377AC3" w:rsidRDefault="00377AC3" w:rsidP="00A408AA">
      <w:pPr>
        <w:tabs>
          <w:tab w:val="center" w:pos="4320"/>
          <w:tab w:val="left" w:pos="6579"/>
        </w:tabs>
        <w:jc w:val="center"/>
        <w:rPr>
          <w:rFonts w:ascii="Courier New" w:hAnsi="Courier New" w:cs="Courier New"/>
          <w:b/>
          <w:bCs/>
        </w:rPr>
      </w:pPr>
      <w:r>
        <w:rPr>
          <w:rFonts w:ascii="Courier New" w:hAnsi="Courier New" w:cs="Courier New"/>
          <w:b/>
          <w:bCs/>
        </w:rPr>
        <w:t xml:space="preserve">                  WEP CONSULTINT AGENCY        1</w:t>
      </w:r>
      <w:r w:rsidRPr="00377AC3">
        <w:rPr>
          <w:rFonts w:ascii="Courier New" w:hAnsi="Courier New" w:cs="Courier New"/>
          <w:b/>
          <w:bCs/>
          <w:vertAlign w:val="superscript"/>
        </w:rPr>
        <w:t>st</w:t>
      </w:r>
      <w:r>
        <w:rPr>
          <w:rFonts w:ascii="Courier New" w:hAnsi="Courier New" w:cs="Courier New"/>
          <w:b/>
          <w:bCs/>
        </w:rPr>
        <w:t xml:space="preserve"> Defendant</w:t>
      </w:r>
    </w:p>
    <w:p w14:paraId="3BCF7D11" w14:textId="77777777" w:rsidR="00377AC3" w:rsidRDefault="00377AC3" w:rsidP="00A408AA">
      <w:pPr>
        <w:tabs>
          <w:tab w:val="center" w:pos="4320"/>
          <w:tab w:val="left" w:pos="6579"/>
        </w:tabs>
        <w:jc w:val="center"/>
        <w:rPr>
          <w:rFonts w:ascii="Courier New" w:hAnsi="Courier New" w:cs="Courier New"/>
          <w:b/>
          <w:bCs/>
        </w:rPr>
      </w:pPr>
    </w:p>
    <w:p w14:paraId="1E15FF7E" w14:textId="77777777" w:rsidR="00377AC3" w:rsidRDefault="00377AC3" w:rsidP="00A408AA">
      <w:pPr>
        <w:tabs>
          <w:tab w:val="center" w:pos="4320"/>
          <w:tab w:val="left" w:pos="6579"/>
        </w:tabs>
        <w:jc w:val="center"/>
        <w:rPr>
          <w:rFonts w:ascii="Courier New" w:hAnsi="Courier New" w:cs="Courier New"/>
          <w:b/>
          <w:bCs/>
        </w:rPr>
      </w:pPr>
    </w:p>
    <w:p w14:paraId="61C79D0A" w14:textId="531887B6" w:rsidR="00A408AA" w:rsidRDefault="00377AC3" w:rsidP="00A408AA">
      <w:pPr>
        <w:tabs>
          <w:tab w:val="center" w:pos="4320"/>
          <w:tab w:val="left" w:pos="6579"/>
        </w:tabs>
        <w:jc w:val="center"/>
        <w:rPr>
          <w:rFonts w:ascii="Courier New" w:hAnsi="Courier New" w:cs="Courier New"/>
          <w:b/>
          <w:bCs/>
        </w:rPr>
      </w:pPr>
      <w:r>
        <w:rPr>
          <w:rFonts w:ascii="Courier New" w:hAnsi="Courier New" w:cs="Courier New"/>
          <w:b/>
          <w:bCs/>
        </w:rPr>
        <w:t xml:space="preserve">                      </w:t>
      </w:r>
      <w:r w:rsidR="00A408AA">
        <w:rPr>
          <w:rFonts w:ascii="Courier New" w:hAnsi="Courier New" w:cs="Courier New"/>
          <w:b/>
          <w:bCs/>
        </w:rPr>
        <w:t>WENDELL PHILIP</w:t>
      </w:r>
      <w:r>
        <w:rPr>
          <w:rFonts w:ascii="Courier New" w:hAnsi="Courier New" w:cs="Courier New"/>
          <w:b/>
          <w:bCs/>
        </w:rPr>
        <w:t xml:space="preserve">           2</w:t>
      </w:r>
      <w:r w:rsidRPr="00377AC3">
        <w:rPr>
          <w:rFonts w:ascii="Courier New" w:hAnsi="Courier New" w:cs="Courier New"/>
          <w:b/>
          <w:bCs/>
          <w:vertAlign w:val="superscript"/>
        </w:rPr>
        <w:t>nd</w:t>
      </w:r>
      <w:r>
        <w:rPr>
          <w:rFonts w:ascii="Courier New" w:hAnsi="Courier New" w:cs="Courier New"/>
          <w:b/>
          <w:bCs/>
        </w:rPr>
        <w:t xml:space="preserve"> Defendant</w:t>
      </w:r>
    </w:p>
    <w:p w14:paraId="59CF5AE0" w14:textId="33929814" w:rsidR="00A774BB" w:rsidRDefault="00A774BB" w:rsidP="00377AC3">
      <w:pPr>
        <w:tabs>
          <w:tab w:val="center" w:pos="4320"/>
          <w:tab w:val="left" w:pos="6579"/>
        </w:tabs>
        <w:jc w:val="right"/>
        <w:rPr>
          <w:rFonts w:ascii="Courier New" w:hAnsi="Courier New" w:cs="Courier New"/>
          <w:b/>
          <w:bCs/>
        </w:rPr>
      </w:pPr>
      <w:r>
        <w:rPr>
          <w:rFonts w:ascii="Courier New" w:hAnsi="Courier New" w:cs="Courier New"/>
          <w:b/>
        </w:rPr>
        <w:t xml:space="preserve"> </w:t>
      </w:r>
      <w:r w:rsidR="00A408AA">
        <w:rPr>
          <w:rFonts w:ascii="Courier New" w:hAnsi="Courier New" w:cs="Courier New"/>
          <w:b/>
        </w:rPr>
        <w:t xml:space="preserve">                                                                                  </w:t>
      </w:r>
    </w:p>
    <w:p w14:paraId="02DE2D07" w14:textId="77777777"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p>
    <w:p w14:paraId="20721D5E" w14:textId="77777777" w:rsidR="0068127B" w:rsidRDefault="0068127B" w:rsidP="0068127B">
      <w:pPr>
        <w:jc w:val="center"/>
        <w:rPr>
          <w:rFonts w:ascii="Courier New" w:hAnsi="Courier New" w:cs="Courier New"/>
          <w:b/>
        </w:rPr>
      </w:pPr>
    </w:p>
    <w:p w14:paraId="54DD5EFD" w14:textId="77777777"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14:paraId="4B91F776" w14:textId="77777777" w:rsidR="00BE57EA" w:rsidRPr="00956420" w:rsidRDefault="00BE57EA" w:rsidP="0068127B">
      <w:pPr>
        <w:jc w:val="center"/>
        <w:rPr>
          <w:rFonts w:ascii="Courier New" w:hAnsi="Courier New" w:cs="Courier New"/>
          <w:b/>
        </w:rPr>
      </w:pPr>
    </w:p>
    <w:p w14:paraId="39CF44C2" w14:textId="77777777" w:rsidR="00BE7AFB" w:rsidRPr="00694CBA" w:rsidRDefault="00B21CC4" w:rsidP="007B4687">
      <w:pPr>
        <w:spacing w:after="240"/>
        <w:jc w:val="center"/>
        <w:rPr>
          <w:u w:val="single"/>
        </w:rPr>
      </w:pPr>
      <w:r w:rsidRPr="00694CBA">
        <w:rPr>
          <w:b/>
          <w:sz w:val="28"/>
          <w:szCs w:val="28"/>
          <w:u w:val="single"/>
        </w:rPr>
        <w:t>CLAIM FORM</w:t>
      </w:r>
    </w:p>
    <w:p w14:paraId="5F8D869D" w14:textId="77777777" w:rsidR="00303615" w:rsidRDefault="00303615"/>
    <w:p w14:paraId="53722175" w14:textId="77777777" w:rsidR="007B4687" w:rsidRDefault="007B4687"/>
    <w:p w14:paraId="5C7A58F9" w14:textId="7FAFCD52"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A408AA">
        <w:rPr>
          <w:rFonts w:ascii="Courier New" w:hAnsi="Courier New" w:cs="Courier New"/>
          <w:b/>
        </w:rPr>
        <w:t>REEDAL SANKAR</w:t>
      </w:r>
      <w:r w:rsidR="00A774BB">
        <w:rPr>
          <w:rFonts w:ascii="Courier New" w:hAnsi="Courier New" w:cs="Courier New"/>
        </w:rPr>
        <w:t xml:space="preserve"> of </w:t>
      </w:r>
      <w:r w:rsidR="00A408AA">
        <w:rPr>
          <w:rFonts w:ascii="Courier New" w:hAnsi="Courier New" w:cs="Courier New"/>
          <w:b/>
          <w:bCs/>
        </w:rPr>
        <w:t xml:space="preserve">338 </w:t>
      </w:r>
      <w:proofErr w:type="spellStart"/>
      <w:r w:rsidR="00A408AA">
        <w:rPr>
          <w:rFonts w:ascii="Courier New" w:hAnsi="Courier New" w:cs="Courier New"/>
          <w:b/>
          <w:bCs/>
        </w:rPr>
        <w:t>Navet</w:t>
      </w:r>
      <w:proofErr w:type="spellEnd"/>
      <w:r w:rsidR="00A408AA">
        <w:rPr>
          <w:rFonts w:ascii="Courier New" w:hAnsi="Courier New" w:cs="Courier New"/>
          <w:b/>
          <w:bCs/>
        </w:rPr>
        <w:t xml:space="preserve"> Village, Rio Claro </w:t>
      </w:r>
      <w:r w:rsidR="00150E71">
        <w:rPr>
          <w:rFonts w:ascii="Courier New" w:hAnsi="Courier New" w:cs="Courier New"/>
        </w:rPr>
        <w:t>claim</w:t>
      </w:r>
      <w:r w:rsidR="00DF755C">
        <w:rPr>
          <w:rFonts w:ascii="Courier New" w:hAnsi="Courier New" w:cs="Courier New"/>
        </w:rPr>
        <w:t>s against the Defendant</w:t>
      </w:r>
      <w:r w:rsidR="00377AC3">
        <w:rPr>
          <w:rFonts w:ascii="Courier New" w:hAnsi="Courier New" w:cs="Courier New"/>
        </w:rPr>
        <w:t xml:space="preserve">s </w:t>
      </w:r>
      <w:r w:rsidR="00377AC3">
        <w:rPr>
          <w:rFonts w:ascii="Courier New" w:hAnsi="Courier New" w:cs="Courier New"/>
          <w:b/>
          <w:bCs/>
        </w:rPr>
        <w:t xml:space="preserve">WEP CONSULTING AGENCY REGISTERED COMPANY, </w:t>
      </w:r>
      <w:r w:rsidR="00377AC3">
        <w:rPr>
          <w:rFonts w:ascii="Courier New" w:hAnsi="Courier New" w:cs="Courier New"/>
        </w:rPr>
        <w:t xml:space="preserve">having its head quarters at </w:t>
      </w:r>
      <w:r w:rsidR="00377AC3">
        <w:rPr>
          <w:rFonts w:ascii="Courier New" w:hAnsi="Courier New" w:cs="Courier New"/>
          <w:b/>
          <w:bCs/>
        </w:rPr>
        <w:t>Level 2 Invaders Bay Towers, Audrey Jeffers Highway, Porto of Spain,</w:t>
      </w:r>
      <w:r w:rsidR="00DF755C">
        <w:rPr>
          <w:rFonts w:ascii="Courier New" w:hAnsi="Courier New" w:cs="Courier New"/>
        </w:rPr>
        <w:t xml:space="preserve"> </w:t>
      </w:r>
      <w:r w:rsidR="00A408AA">
        <w:rPr>
          <w:rFonts w:ascii="Courier New" w:hAnsi="Courier New" w:cs="Courier New"/>
          <w:b/>
        </w:rPr>
        <w:lastRenderedPageBreak/>
        <w:t>WENDELL PHILIP</w:t>
      </w:r>
      <w:r w:rsidR="00A774BB">
        <w:rPr>
          <w:rFonts w:ascii="Courier New" w:hAnsi="Courier New" w:cs="Courier New"/>
          <w:b/>
        </w:rPr>
        <w:t xml:space="preserve">  of </w:t>
      </w:r>
      <w:r w:rsidR="00A408AA">
        <w:rPr>
          <w:rFonts w:ascii="Courier New" w:hAnsi="Courier New" w:cs="Courier New"/>
          <w:b/>
        </w:rPr>
        <w:t>LP</w:t>
      </w:r>
      <w:r w:rsidR="00A774BB">
        <w:rPr>
          <w:rFonts w:ascii="Courier New" w:hAnsi="Courier New" w:cs="Courier New"/>
          <w:b/>
        </w:rPr>
        <w:t>#</w:t>
      </w:r>
      <w:r w:rsidR="00A408AA">
        <w:rPr>
          <w:rFonts w:ascii="Courier New" w:hAnsi="Courier New" w:cs="Courier New"/>
          <w:b/>
        </w:rPr>
        <w:t>113 DIEGO MARTIN, MAIN ROAD, DIEGO MARTIN,</w:t>
      </w:r>
      <w:r w:rsidR="00A774BB">
        <w:rPr>
          <w:rFonts w:ascii="Courier New" w:hAnsi="Courier New" w:cs="Courier New"/>
          <w:b/>
        </w:rPr>
        <w:t xml:space="preserve"> </w:t>
      </w:r>
      <w:r w:rsidR="00AF6157">
        <w:rPr>
          <w:rFonts w:ascii="Courier New" w:hAnsi="Courier New" w:cs="Courier New"/>
        </w:rPr>
        <w:t xml:space="preserve"> </w:t>
      </w:r>
      <w:r w:rsidR="000E5900">
        <w:rPr>
          <w:rFonts w:ascii="Courier New" w:hAnsi="Courier New" w:cs="Courier New"/>
        </w:rPr>
        <w:t xml:space="preserve">in the island of Trinidad </w:t>
      </w:r>
      <w:r w:rsidR="00694CBA">
        <w:rPr>
          <w:rFonts w:ascii="Courier New" w:hAnsi="Courier New" w:cs="Courier New"/>
        </w:rPr>
        <w:t>the total sum of together with costs and court fees. The total sum claimed is comprised as follows:</w:t>
      </w:r>
    </w:p>
    <w:p w14:paraId="5CB42FA2" w14:textId="77777777"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Amount of claim</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r w:rsidR="00852C79">
        <w:rPr>
          <w:rFonts w:ascii="Courier New" w:hAnsi="Courier New" w:cs="Courier New"/>
        </w:rPr>
        <w:t>263,000</w:t>
      </w:r>
    </w:p>
    <w:p w14:paraId="07943844" w14:textId="77777777" w:rsidR="00694CBA" w:rsidRDefault="00852C79"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2% Per month agreed interest on the amount owing from 17</w:t>
      </w:r>
      <w:r w:rsidRPr="00852C79">
        <w:rPr>
          <w:rFonts w:ascii="Courier New" w:hAnsi="Courier New" w:cs="Courier New"/>
          <w:vertAlign w:val="superscript"/>
        </w:rPr>
        <w:t>th</w:t>
      </w:r>
      <w:r>
        <w:rPr>
          <w:rFonts w:ascii="Courier New" w:hAnsi="Courier New" w:cs="Courier New"/>
        </w:rPr>
        <w:t xml:space="preserve"> May, 2019 till date</w:t>
      </w:r>
    </w:p>
    <w:p w14:paraId="5C3F3715" w14:textId="77777777" w:rsidR="00852C79" w:rsidRDefault="00852C79"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$700 Wreckers fees                            $700</w:t>
      </w:r>
    </w:p>
    <w:p w14:paraId="00310B2E" w14:textId="77777777" w:rsidR="00694CBA" w:rsidRDefault="00852C79"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$7500 a month rental on the automobile from 27</w:t>
      </w:r>
      <w:r w:rsidRPr="00852C79">
        <w:rPr>
          <w:rFonts w:ascii="Courier New" w:hAnsi="Courier New" w:cs="Courier New"/>
          <w:vertAlign w:val="superscript"/>
        </w:rPr>
        <w:t>th</w:t>
      </w:r>
      <w:r>
        <w:rPr>
          <w:rFonts w:ascii="Courier New" w:hAnsi="Courier New" w:cs="Courier New"/>
        </w:rPr>
        <w:t xml:space="preserve"> of May, 2019 till date</w:t>
      </w:r>
      <w:r w:rsidR="00694CBA">
        <w:rPr>
          <w:rFonts w:ascii="Courier New" w:hAnsi="Courier New" w:cs="Courier New"/>
        </w:rPr>
        <w:tab/>
      </w:r>
      <w:r w:rsidR="00694CBA">
        <w:rPr>
          <w:rFonts w:ascii="Courier New" w:hAnsi="Courier New" w:cs="Courier New"/>
        </w:rPr>
        <w:tab/>
        <w:t xml:space="preserve">                             </w:t>
      </w:r>
    </w:p>
    <w:p w14:paraId="7486A26C" w14:textId="77777777" w:rsidR="007C4A00" w:rsidRDefault="007C4A00" w:rsidP="00852C79">
      <w:pPr>
        <w:spacing w:after="240" w:line="480" w:lineRule="auto"/>
        <w:jc w:val="both"/>
        <w:rPr>
          <w:rFonts w:ascii="Courier New" w:hAnsi="Courier New" w:cs="Courier New"/>
        </w:rPr>
      </w:pPr>
    </w:p>
    <w:p w14:paraId="6C120AB6" w14:textId="77777777" w:rsidR="00EE599F" w:rsidRDefault="00BF4BDD"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Statu</w:t>
      </w:r>
      <w:r w:rsidR="00EE599F" w:rsidRPr="00EE599F">
        <w:rPr>
          <w:rFonts w:ascii="Courier New" w:hAnsi="Courier New" w:cs="Courier New"/>
        </w:rPr>
        <w:t>tory interest</w:t>
      </w:r>
    </w:p>
    <w:p w14:paraId="0B31CB8D" w14:textId="77777777" w:rsidR="001D5F12" w:rsidRPr="001D5F12" w:rsidRDefault="001D5F12" w:rsidP="001D5F12">
      <w:pPr>
        <w:pStyle w:val="ListParagraph"/>
        <w:rPr>
          <w:rFonts w:ascii="Courier New" w:hAnsi="Courier New" w:cs="Courier New"/>
        </w:rPr>
      </w:pPr>
    </w:p>
    <w:p w14:paraId="105A9533" w14:textId="77777777" w:rsidR="001D5F12" w:rsidRDefault="001D5F12" w:rsidP="00EE599F">
      <w:pPr>
        <w:pStyle w:val="ListParagraph"/>
        <w:numPr>
          <w:ilvl w:val="0"/>
          <w:numId w:val="25"/>
        </w:numPr>
        <w:spacing w:after="240" w:line="480" w:lineRule="auto"/>
        <w:jc w:val="both"/>
        <w:rPr>
          <w:rFonts w:ascii="Courier New" w:hAnsi="Courier New" w:cs="Courier New"/>
        </w:rPr>
      </w:pPr>
      <w:r>
        <w:rPr>
          <w:rFonts w:ascii="Courier New" w:hAnsi="Courier New" w:cs="Courier New"/>
        </w:rPr>
        <w:t>Costs.</w:t>
      </w:r>
    </w:p>
    <w:p w14:paraId="7E1A891C" w14:textId="77777777" w:rsidR="00EE599F" w:rsidRDefault="00EE599F"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 xml:space="preserve"> </w:t>
      </w:r>
      <w:r>
        <w:rPr>
          <w:rFonts w:ascii="Courier New" w:hAnsi="Courier New" w:cs="Courier New"/>
        </w:rPr>
        <w:t>Such further and /or other relief as the court may deem just in the circumstances.</w:t>
      </w:r>
    </w:p>
    <w:p w14:paraId="5B0AF13B" w14:textId="77777777"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14:paraId="4DD53A3A" w14:textId="77777777"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14:paraId="08279C17" w14:textId="77777777"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14:paraId="729BC9BC" w14:textId="77777777"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14:paraId="5D973804" w14:textId="77777777"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14:paraId="0D4CE213" w14:textId="77777777"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14:paraId="5989A69A" w14:textId="77777777"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14:paraId="10C94886" w14:textId="77777777"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14:paraId="14F009B5" w14:textId="77777777" w:rsidR="003273B2" w:rsidRDefault="003C49AC"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sidR="00852C79">
        <w:rPr>
          <w:rFonts w:ascii="Courier New" w:hAnsi="Courier New" w:cs="Courier New"/>
          <w:bCs/>
          <w:color w:val="000000"/>
        </w:rPr>
        <w:t>REEDAL SANKAR</w:t>
      </w:r>
      <w:r w:rsidR="003273B2">
        <w:rPr>
          <w:rFonts w:ascii="Courier New" w:hAnsi="Courier New" w:cs="Courier New"/>
          <w:bCs/>
          <w:color w:val="000000"/>
        </w:rPr>
        <w:t xml:space="preserve"> </w:t>
      </w:r>
      <w:r w:rsidR="0026306A">
        <w:rPr>
          <w:rFonts w:ascii="Courier New" w:hAnsi="Courier New" w:cs="Courier New"/>
          <w:bCs/>
          <w:color w:val="000000"/>
        </w:rPr>
        <w:t>(Claimant)</w:t>
      </w:r>
    </w:p>
    <w:p w14:paraId="57B1341A" w14:textId="77777777"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w:t>
      </w:r>
      <w:r w:rsidR="00852C79">
        <w:rPr>
          <w:rFonts w:ascii="Courier New" w:hAnsi="Courier New" w:cs="Courier New"/>
          <w:color w:val="000000"/>
        </w:rPr>
        <w:t>9</w:t>
      </w:r>
    </w:p>
    <w:p w14:paraId="4428B0FF" w14:textId="0045234D"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r>
        <w:rPr>
          <w:rFonts w:ascii="Courier New" w:hAnsi="Courier New" w:cs="Courier New"/>
          <w:sz w:val="22"/>
          <w:szCs w:val="22"/>
        </w:rPr>
        <w:t>Gidla &amp; Associates</w:t>
      </w:r>
      <w:r w:rsidRPr="002129D8">
        <w:rPr>
          <w:rFonts w:ascii="Courier New" w:hAnsi="Courier New" w:cs="Courier New"/>
          <w:sz w:val="22"/>
          <w:szCs w:val="22"/>
        </w:rPr>
        <w:t xml:space="preserve">, whose address for service is in </w:t>
      </w:r>
      <w:r w:rsidR="004E6B4B">
        <w:rPr>
          <w:rFonts w:ascii="Courier New" w:hAnsi="Courier New" w:cs="Courier New"/>
          <w:sz w:val="22"/>
          <w:szCs w:val="22"/>
        </w:rPr>
        <w:t>99A</w:t>
      </w:r>
      <w:r>
        <w:rPr>
          <w:rFonts w:ascii="Courier New" w:hAnsi="Courier New" w:cs="Courier New"/>
          <w:sz w:val="22"/>
          <w:szCs w:val="22"/>
        </w:rPr>
        <w:t xml:space="preserve"> Duke Street, Port of Spain.</w:t>
      </w:r>
      <w:r w:rsidRPr="002129D8">
        <w:rPr>
          <w:rFonts w:ascii="Courier New" w:hAnsi="Courier New" w:cs="Courier New"/>
          <w:sz w:val="22"/>
          <w:szCs w:val="22"/>
        </w:rPr>
        <w:t xml:space="preserve"> </w:t>
      </w:r>
    </w:p>
    <w:p w14:paraId="681B0186" w14:textId="77777777"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lastRenderedPageBreak/>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14:paraId="6F16582E" w14:textId="77777777"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Christopher Gidl</w:t>
      </w:r>
      <w:bookmarkStart w:id="0" w:name="_GoBack"/>
      <w:bookmarkEnd w:id="0"/>
      <w:r>
        <w:rPr>
          <w:rFonts w:ascii="Courier New" w:hAnsi="Courier New" w:cs="Courier New"/>
          <w:color w:val="000000"/>
        </w:rPr>
        <w:t>a</w:t>
      </w:r>
    </w:p>
    <w:p w14:paraId="4741C922" w14:textId="77777777" w:rsidR="0026306A"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(Attorney at law for the Claimant)</w:t>
      </w:r>
    </w:p>
    <w:p w14:paraId="41CDF0E6" w14:textId="77777777"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14:paraId="149F6F57" w14:textId="66D816F4" w:rsidR="00B1755B" w:rsidRDefault="00996800" w:rsidP="00F02410">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B1755B">
        <w:rPr>
          <w:rFonts w:ascii="Courier New" w:hAnsi="Courier New" w:cs="Courier New"/>
          <w:color w:val="000000"/>
        </w:rPr>
        <w:t>, 201</w:t>
      </w:r>
      <w:r w:rsidR="004E6B4B">
        <w:rPr>
          <w:rFonts w:ascii="Courier New" w:hAnsi="Courier New" w:cs="Courier New"/>
          <w:color w:val="000000"/>
        </w:rPr>
        <w:t>9</w:t>
      </w:r>
    </w:p>
    <w:p w14:paraId="437F1088" w14:textId="77777777"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14:paraId="7CAA0685" w14:textId="77777777" w:rsidR="00B1755B" w:rsidRDefault="00B1755B" w:rsidP="00B1755B">
      <w:pPr>
        <w:jc w:val="both"/>
        <w:rPr>
          <w:rFonts w:ascii="Courier New" w:hAnsi="Courier New" w:cs="Courier New"/>
          <w:color w:val="000000"/>
        </w:rPr>
      </w:pPr>
      <w:r>
        <w:rPr>
          <w:rFonts w:ascii="Courier New" w:hAnsi="Courier New" w:cs="Courier New"/>
          <w:color w:val="000000"/>
        </w:rPr>
        <w:t>Christopher Ross Gidla</w:t>
      </w:r>
    </w:p>
    <w:p w14:paraId="21C929B5" w14:textId="77777777" w:rsidR="00B1755B" w:rsidRDefault="00B1755B" w:rsidP="00B1755B">
      <w:pPr>
        <w:jc w:val="both"/>
        <w:rPr>
          <w:rFonts w:ascii="Courier New" w:hAnsi="Courier New" w:cs="Courier New"/>
          <w:color w:val="000000"/>
        </w:rPr>
      </w:pPr>
      <w:r>
        <w:rPr>
          <w:rFonts w:ascii="Courier New" w:hAnsi="Courier New" w:cs="Courier New"/>
          <w:color w:val="000000"/>
        </w:rPr>
        <w:t>Gidla &amp; Associates</w:t>
      </w:r>
    </w:p>
    <w:p w14:paraId="3D51D54D" w14:textId="31405C15" w:rsidR="00B1755B" w:rsidRDefault="004E6B4B" w:rsidP="00B1755B">
      <w:pPr>
        <w:jc w:val="both"/>
        <w:rPr>
          <w:rFonts w:ascii="Courier New" w:hAnsi="Courier New" w:cs="Courier New"/>
          <w:color w:val="000000"/>
        </w:rPr>
      </w:pPr>
      <w:r>
        <w:rPr>
          <w:rFonts w:ascii="Courier New" w:hAnsi="Courier New" w:cs="Courier New"/>
          <w:color w:val="000000"/>
        </w:rPr>
        <w:t>99A</w:t>
      </w:r>
      <w:r w:rsidR="003C49AC">
        <w:rPr>
          <w:rFonts w:ascii="Courier New" w:hAnsi="Courier New" w:cs="Courier New"/>
          <w:color w:val="000000"/>
        </w:rPr>
        <w:t xml:space="preserve"> </w:t>
      </w:r>
      <w:r w:rsidR="00B1755B">
        <w:rPr>
          <w:rFonts w:ascii="Courier New" w:hAnsi="Courier New" w:cs="Courier New"/>
          <w:color w:val="000000"/>
        </w:rPr>
        <w:t xml:space="preserve"> Street,</w:t>
      </w:r>
    </w:p>
    <w:p w14:paraId="0770CEEE" w14:textId="77777777"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14:paraId="0DBF3FC7" w14:textId="77777777" w:rsidR="00B1755B" w:rsidRDefault="00B1755B" w:rsidP="00F02410">
      <w:pPr>
        <w:spacing w:after="240" w:line="480" w:lineRule="auto"/>
        <w:jc w:val="both"/>
        <w:rPr>
          <w:rFonts w:ascii="Courier New" w:hAnsi="Courier New" w:cs="Courier New"/>
          <w:color w:val="000000"/>
        </w:rPr>
      </w:pPr>
    </w:p>
    <w:p w14:paraId="7CFE7B6C" w14:textId="77777777"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14:paraId="49D1DF09"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14:paraId="13663F67"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14:paraId="549B11CE"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14:paraId="5C06FF4D"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14:paraId="22B2B27A" w14:textId="5957AD50" w:rsidR="004E6B4B" w:rsidRDefault="004E6B4B" w:rsidP="00B1755B">
      <w:pPr>
        <w:spacing w:after="120"/>
        <w:jc w:val="both"/>
        <w:rPr>
          <w:rFonts w:ascii="Courier New" w:hAnsi="Courier New" w:cs="Courier New"/>
          <w:color w:val="000000"/>
        </w:rPr>
      </w:pPr>
      <w:r>
        <w:rPr>
          <w:rFonts w:ascii="Courier New" w:hAnsi="Courier New" w:cs="Courier New"/>
          <w:color w:val="000000"/>
        </w:rPr>
        <w:t>WEP Consulting Agency</w:t>
      </w:r>
    </w:p>
    <w:p w14:paraId="13A0CE1A" w14:textId="6CAAB9A0" w:rsidR="004E6B4B" w:rsidRDefault="004E6B4B" w:rsidP="00B1755B">
      <w:pPr>
        <w:spacing w:after="120"/>
        <w:jc w:val="both"/>
        <w:rPr>
          <w:rFonts w:ascii="Courier New" w:hAnsi="Courier New" w:cs="Courier New"/>
          <w:color w:val="000000"/>
        </w:rPr>
      </w:pPr>
      <w:r>
        <w:rPr>
          <w:rFonts w:ascii="Courier New" w:hAnsi="Courier New" w:cs="Courier New"/>
          <w:color w:val="000000"/>
        </w:rPr>
        <w:t xml:space="preserve">Level 2 Invader’s Bay tower, </w:t>
      </w:r>
    </w:p>
    <w:p w14:paraId="6CA01EFE" w14:textId="1456EDD4" w:rsidR="004E6B4B" w:rsidRDefault="004E6B4B" w:rsidP="00B1755B">
      <w:pPr>
        <w:spacing w:after="120"/>
        <w:jc w:val="both"/>
        <w:rPr>
          <w:rFonts w:ascii="Courier New" w:hAnsi="Courier New" w:cs="Courier New"/>
          <w:color w:val="000000"/>
        </w:rPr>
      </w:pPr>
      <w:r>
        <w:rPr>
          <w:rFonts w:ascii="Courier New" w:hAnsi="Courier New" w:cs="Courier New"/>
          <w:color w:val="000000"/>
        </w:rPr>
        <w:t>Audrey Jeffers Highway,</w:t>
      </w:r>
    </w:p>
    <w:p w14:paraId="65EE9C5B" w14:textId="60E29318" w:rsidR="004E6B4B" w:rsidRDefault="004E6B4B" w:rsidP="00B1755B">
      <w:pPr>
        <w:spacing w:after="120"/>
        <w:jc w:val="both"/>
        <w:rPr>
          <w:rFonts w:ascii="Courier New" w:hAnsi="Courier New" w:cs="Courier New"/>
          <w:color w:val="000000"/>
        </w:rPr>
      </w:pPr>
      <w:r>
        <w:rPr>
          <w:rFonts w:ascii="Courier New" w:hAnsi="Courier New" w:cs="Courier New"/>
          <w:color w:val="000000"/>
        </w:rPr>
        <w:t>Port of Spain,</w:t>
      </w:r>
    </w:p>
    <w:p w14:paraId="674BC1EC" w14:textId="77777777" w:rsidR="004E6B4B" w:rsidRDefault="004E6B4B" w:rsidP="00B1755B">
      <w:pPr>
        <w:spacing w:after="120"/>
        <w:jc w:val="both"/>
        <w:rPr>
          <w:rFonts w:ascii="Courier New" w:hAnsi="Courier New" w:cs="Courier New"/>
          <w:color w:val="000000"/>
        </w:rPr>
      </w:pPr>
    </w:p>
    <w:p w14:paraId="137D034B" w14:textId="6F31DF2D" w:rsidR="003C49AC" w:rsidRDefault="009914D3" w:rsidP="00B1755B">
      <w:pPr>
        <w:spacing w:after="120"/>
        <w:jc w:val="both"/>
        <w:rPr>
          <w:rFonts w:ascii="Courier New" w:hAnsi="Courier New" w:cs="Courier New"/>
          <w:color w:val="000000"/>
        </w:rPr>
      </w:pPr>
      <w:r>
        <w:rPr>
          <w:rFonts w:ascii="Courier New" w:hAnsi="Courier New" w:cs="Courier New"/>
          <w:color w:val="000000"/>
        </w:rPr>
        <w:t>Wendell Philip</w:t>
      </w:r>
    </w:p>
    <w:p w14:paraId="3DF41150" w14:textId="77777777" w:rsidR="009914D3" w:rsidRDefault="009F15A1" w:rsidP="00B1755B">
      <w:pPr>
        <w:spacing w:after="120"/>
        <w:jc w:val="both"/>
        <w:rPr>
          <w:rFonts w:ascii="Courier New" w:hAnsi="Courier New" w:cs="Courier New"/>
          <w:color w:val="000000"/>
        </w:rPr>
      </w:pPr>
      <w:proofErr w:type="spellStart"/>
      <w:r>
        <w:rPr>
          <w:rFonts w:ascii="Courier New" w:hAnsi="Courier New" w:cs="Courier New"/>
          <w:color w:val="000000"/>
        </w:rPr>
        <w:t>Lp</w:t>
      </w:r>
      <w:proofErr w:type="spellEnd"/>
      <w:r>
        <w:rPr>
          <w:rFonts w:ascii="Courier New" w:hAnsi="Courier New" w:cs="Courier New"/>
          <w:color w:val="000000"/>
        </w:rPr>
        <w:t xml:space="preserve"> #113 Diego Martin</w:t>
      </w:r>
    </w:p>
    <w:p w14:paraId="57490553" w14:textId="77777777" w:rsidR="009F15A1" w:rsidRDefault="009F15A1" w:rsidP="00B1755B">
      <w:pPr>
        <w:spacing w:after="120"/>
        <w:jc w:val="both"/>
        <w:rPr>
          <w:rFonts w:ascii="Courier New" w:hAnsi="Courier New" w:cs="Courier New"/>
          <w:color w:val="000000"/>
        </w:rPr>
      </w:pPr>
      <w:r>
        <w:rPr>
          <w:rFonts w:ascii="Courier New" w:hAnsi="Courier New" w:cs="Courier New"/>
          <w:color w:val="000000"/>
        </w:rPr>
        <w:lastRenderedPageBreak/>
        <w:t>Main Road</w:t>
      </w:r>
    </w:p>
    <w:p w14:paraId="275E2422" w14:textId="77777777" w:rsidR="009F15A1" w:rsidRDefault="009F15A1" w:rsidP="00B1755B">
      <w:pPr>
        <w:spacing w:after="120"/>
        <w:jc w:val="both"/>
        <w:rPr>
          <w:rFonts w:ascii="Courier New" w:hAnsi="Courier New" w:cs="Courier New"/>
          <w:color w:val="000000"/>
        </w:rPr>
      </w:pPr>
      <w:r>
        <w:rPr>
          <w:rFonts w:ascii="Courier New" w:hAnsi="Courier New" w:cs="Courier New"/>
          <w:color w:val="000000"/>
        </w:rPr>
        <w:t>Diego Martin</w:t>
      </w:r>
    </w:p>
    <w:p w14:paraId="619D042A" w14:textId="77777777"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 xml:space="preserve"> DEFENDANT</w:t>
      </w:r>
      <w:r w:rsidR="003C49AC">
        <w:rPr>
          <w:rFonts w:ascii="Courier New" w:hAnsi="Courier New" w:cs="Courier New"/>
          <w:b/>
          <w:color w:val="000000"/>
        </w:rPr>
        <w:t>S</w:t>
      </w:r>
    </w:p>
    <w:p w14:paraId="5FB5BAF6" w14:textId="77777777" w:rsidR="00B1755B" w:rsidRDefault="00B1755B" w:rsidP="00B1755B">
      <w:pPr>
        <w:spacing w:after="120"/>
        <w:jc w:val="both"/>
        <w:rPr>
          <w:rFonts w:ascii="Courier New" w:hAnsi="Courier New" w:cs="Courier New"/>
          <w:b/>
          <w:color w:val="000000"/>
        </w:rPr>
      </w:pPr>
    </w:p>
    <w:p w14:paraId="59D26B4C" w14:textId="77777777" w:rsidR="00B1755B" w:rsidRPr="00B1755B" w:rsidRDefault="00B1755B" w:rsidP="00B1755B">
      <w:pPr>
        <w:spacing w:after="120"/>
        <w:jc w:val="both"/>
        <w:rPr>
          <w:rFonts w:ascii="Courier New" w:hAnsi="Courier New" w:cs="Courier New"/>
          <w:b/>
          <w:color w:val="000000"/>
          <w:u w:val="single"/>
        </w:rPr>
      </w:pPr>
    </w:p>
    <w:p w14:paraId="786B2D14" w14:textId="77777777" w:rsidR="00B1755B" w:rsidRDefault="00B1755B" w:rsidP="00B1755B">
      <w:pPr>
        <w:spacing w:after="120"/>
        <w:jc w:val="both"/>
        <w:rPr>
          <w:rFonts w:ascii="Courier New" w:hAnsi="Courier New" w:cs="Courier New"/>
          <w:color w:val="000000"/>
        </w:rPr>
      </w:pPr>
    </w:p>
    <w:p w14:paraId="42AD5CBD" w14:textId="77777777" w:rsidR="00061927" w:rsidRDefault="00061927" w:rsidP="00111A97">
      <w:pPr>
        <w:spacing w:after="240" w:line="480" w:lineRule="auto"/>
        <w:jc w:val="both"/>
        <w:rPr>
          <w:rFonts w:ascii="Courier New" w:hAnsi="Courier New" w:cs="Courier New"/>
          <w:color w:val="000000"/>
        </w:rPr>
      </w:pPr>
    </w:p>
    <w:p w14:paraId="0FCB9DE6" w14:textId="77777777"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14:paraId="11752EDD" w14:textId="77777777"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sectPr w:rsidR="004A5BE0"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2"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7"/>
  </w:num>
  <w:num w:numId="5">
    <w:abstractNumId w:val="25"/>
  </w:num>
  <w:num w:numId="6">
    <w:abstractNumId w:val="18"/>
  </w:num>
  <w:num w:numId="7">
    <w:abstractNumId w:val="0"/>
  </w:num>
  <w:num w:numId="8">
    <w:abstractNumId w:val="8"/>
  </w:num>
  <w:num w:numId="9">
    <w:abstractNumId w:val="10"/>
  </w:num>
  <w:num w:numId="10">
    <w:abstractNumId w:val="9"/>
  </w:num>
  <w:num w:numId="11">
    <w:abstractNumId w:val="21"/>
  </w:num>
  <w:num w:numId="12">
    <w:abstractNumId w:val="19"/>
  </w:num>
  <w:num w:numId="13">
    <w:abstractNumId w:val="3"/>
  </w:num>
  <w:num w:numId="14">
    <w:abstractNumId w:val="22"/>
  </w:num>
  <w:num w:numId="15">
    <w:abstractNumId w:val="6"/>
  </w:num>
  <w:num w:numId="16">
    <w:abstractNumId w:val="13"/>
  </w:num>
  <w:num w:numId="17">
    <w:abstractNumId w:val="7"/>
  </w:num>
  <w:num w:numId="18">
    <w:abstractNumId w:val="4"/>
  </w:num>
  <w:num w:numId="19">
    <w:abstractNumId w:val="16"/>
  </w:num>
  <w:num w:numId="20">
    <w:abstractNumId w:val="24"/>
  </w:num>
  <w:num w:numId="21">
    <w:abstractNumId w:val="2"/>
  </w:num>
  <w:num w:numId="22">
    <w:abstractNumId w:val="20"/>
  </w:num>
  <w:num w:numId="23">
    <w:abstractNumId w:val="23"/>
  </w:num>
  <w:num w:numId="24">
    <w:abstractNumId w:val="12"/>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D5F12"/>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77AC3"/>
    <w:rsid w:val="00386C06"/>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4E6B4B"/>
    <w:rsid w:val="00502050"/>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0510"/>
    <w:rsid w:val="00845382"/>
    <w:rsid w:val="00852C79"/>
    <w:rsid w:val="00864136"/>
    <w:rsid w:val="00871154"/>
    <w:rsid w:val="008A783A"/>
    <w:rsid w:val="008F0E88"/>
    <w:rsid w:val="008F1727"/>
    <w:rsid w:val="00900216"/>
    <w:rsid w:val="0091471E"/>
    <w:rsid w:val="00920396"/>
    <w:rsid w:val="009560DC"/>
    <w:rsid w:val="0096653D"/>
    <w:rsid w:val="009914D3"/>
    <w:rsid w:val="00996800"/>
    <w:rsid w:val="009A4CDE"/>
    <w:rsid w:val="009D0466"/>
    <w:rsid w:val="009E528E"/>
    <w:rsid w:val="009F15A1"/>
    <w:rsid w:val="00A03C99"/>
    <w:rsid w:val="00A2266C"/>
    <w:rsid w:val="00A31057"/>
    <w:rsid w:val="00A34C54"/>
    <w:rsid w:val="00A37FDF"/>
    <w:rsid w:val="00A407CC"/>
    <w:rsid w:val="00A408AA"/>
    <w:rsid w:val="00A536B3"/>
    <w:rsid w:val="00A75507"/>
    <w:rsid w:val="00A774BB"/>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5341C4B3"/>
  <w15:docId w15:val="{A661B764-ABDE-4343-B540-88B8DE876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57BE3FB-A48F-44A7-919F-4AEB1E0DB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564</Words>
  <Characters>3218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4</cp:revision>
  <cp:lastPrinted>2019-07-08T17:25:00Z</cp:lastPrinted>
  <dcterms:created xsi:type="dcterms:W3CDTF">2019-06-08T16:24:00Z</dcterms:created>
  <dcterms:modified xsi:type="dcterms:W3CDTF">2019-07-08T17:27:00Z</dcterms:modified>
</cp:coreProperties>
</file>