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327FA9" w:rsidP="00F035B4">
      <w:pPr>
        <w:pStyle w:val="BodyText"/>
      </w:pPr>
      <w:r>
        <w:t>18</w:t>
      </w:r>
      <w:r w:rsidRPr="00327FA9">
        <w:rPr>
          <w:vertAlign w:val="superscript"/>
        </w:rPr>
        <w:t>th</w:t>
      </w:r>
      <w:r>
        <w:t xml:space="preserve"> March,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FE097D" w:rsidRDefault="00FE097D" w:rsidP="00F035B4">
      <w:pPr>
        <w:rPr>
          <w:rFonts w:ascii="Courier New" w:hAnsi="Courier New" w:cs="Courier New"/>
          <w:b/>
        </w:rPr>
      </w:pPr>
      <w:r>
        <w:rPr>
          <w:rFonts w:ascii="Courier New" w:hAnsi="Courier New" w:cs="Courier New"/>
          <w:b/>
        </w:rPr>
        <w:t>Kathleen Ibrahim</w:t>
      </w:r>
    </w:p>
    <w:p w:rsidR="002435A7" w:rsidRDefault="00FE097D" w:rsidP="00F035B4">
      <w:pPr>
        <w:rPr>
          <w:rFonts w:ascii="Courier New" w:hAnsi="Courier New" w:cs="Courier New"/>
          <w:b/>
        </w:rPr>
      </w:pPr>
      <w:r>
        <w:rPr>
          <w:rFonts w:ascii="Courier New" w:hAnsi="Courier New" w:cs="Courier New"/>
          <w:b/>
        </w:rPr>
        <w:t>Managing Director</w:t>
      </w:r>
    </w:p>
    <w:p w:rsidR="00FE097D" w:rsidRDefault="00FE097D" w:rsidP="00F035B4">
      <w:pPr>
        <w:rPr>
          <w:rFonts w:ascii="Courier New" w:hAnsi="Courier New" w:cs="Courier New"/>
          <w:b/>
        </w:rPr>
      </w:pPr>
      <w:r>
        <w:rPr>
          <w:rFonts w:ascii="Courier New" w:hAnsi="Courier New" w:cs="Courier New"/>
          <w:b/>
        </w:rPr>
        <w:t>The Fitness Centre</w:t>
      </w:r>
    </w:p>
    <w:p w:rsidR="00FE097D" w:rsidRDefault="00FE097D" w:rsidP="00F035B4">
      <w:pPr>
        <w:rPr>
          <w:rFonts w:ascii="Courier New" w:hAnsi="Courier New" w:cs="Courier New"/>
          <w:b/>
        </w:rPr>
      </w:pPr>
      <w:r>
        <w:rPr>
          <w:rFonts w:ascii="Courier New" w:hAnsi="Courier New" w:cs="Courier New"/>
          <w:b/>
        </w:rPr>
        <w:t>1Starlite Shopping Plaza</w:t>
      </w:r>
    </w:p>
    <w:p w:rsidR="00FE097D" w:rsidRDefault="00FE097D" w:rsidP="00F035B4">
      <w:pPr>
        <w:rPr>
          <w:rFonts w:ascii="Courier New" w:hAnsi="Courier New" w:cs="Courier New"/>
          <w:b/>
        </w:rPr>
      </w:pPr>
      <w:r>
        <w:rPr>
          <w:rFonts w:ascii="Courier New" w:hAnsi="Courier New" w:cs="Courier New"/>
          <w:b/>
        </w:rPr>
        <w:t xml:space="preserve">Four Roads </w:t>
      </w:r>
    </w:p>
    <w:p w:rsidR="00FE097D" w:rsidRPr="001F650A" w:rsidRDefault="00FE097D" w:rsidP="00F035B4">
      <w:pPr>
        <w:rPr>
          <w:rFonts w:ascii="Courier New" w:hAnsi="Courier New" w:cs="Courier New"/>
        </w:rPr>
      </w:pPr>
      <w:r>
        <w:rPr>
          <w:rFonts w:ascii="Courier New" w:hAnsi="Courier New" w:cs="Courier New"/>
          <w:b/>
        </w:rPr>
        <w:t>Diego Martin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Madam</w:t>
      </w:r>
      <w:r w:rsidR="00FE097D">
        <w:rPr>
          <w:rFonts w:ascii="Courier New" w:hAnsi="Courier New" w:cs="Courier New"/>
        </w:rPr>
        <w:t>,</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54047">
        <w:rPr>
          <w:rFonts w:ascii="Courier New" w:hAnsi="Courier New" w:cs="Courier New"/>
          <w:b/>
          <w:sz w:val="22"/>
          <w:szCs w:val="22"/>
        </w:rPr>
        <w:t xml:space="preserve"> Illness benefit/ Ms. Camille Daniel Nottingham</w:t>
      </w:r>
    </w:p>
    <w:p w:rsidR="007B6645" w:rsidRDefault="007B6645" w:rsidP="00F035B4">
      <w:pPr>
        <w:jc w:val="both"/>
        <w:rPr>
          <w:rFonts w:ascii="Courier New" w:hAnsi="Courier New" w:cs="Courier New"/>
        </w:rPr>
      </w:pPr>
    </w:p>
    <w:p w:rsidR="00FE097D" w:rsidRDefault="00FE097D" w:rsidP="00F035B4">
      <w:pPr>
        <w:jc w:val="both"/>
        <w:rPr>
          <w:rFonts w:ascii="Courier New" w:hAnsi="Courier New" w:cs="Courier New"/>
          <w:b/>
          <w:u w:val="single"/>
        </w:rPr>
      </w:pPr>
      <w:r>
        <w:rPr>
          <w:rFonts w:ascii="Courier New" w:hAnsi="Courier New" w:cs="Courier New"/>
        </w:rPr>
        <w:tab/>
      </w:r>
      <w:r>
        <w:rPr>
          <w:rFonts w:ascii="Courier New" w:hAnsi="Courier New" w:cs="Courier New"/>
          <w:b/>
          <w:u w:val="single"/>
        </w:rPr>
        <w:t>PRE ACTION PROTOCOL ISSUED IN ACCORDANCE WITH PRACTICE DIRECTION DATED THE 15</w:t>
      </w:r>
      <w:r w:rsidRPr="00FE097D">
        <w:rPr>
          <w:rFonts w:ascii="Courier New" w:hAnsi="Courier New" w:cs="Courier New"/>
          <w:b/>
          <w:u w:val="single"/>
          <w:vertAlign w:val="superscript"/>
        </w:rPr>
        <w:t>TH</w:t>
      </w:r>
      <w:r>
        <w:rPr>
          <w:rFonts w:ascii="Courier New" w:hAnsi="Courier New" w:cs="Courier New"/>
          <w:b/>
          <w:u w:val="single"/>
        </w:rPr>
        <w:t xml:space="preserve"> DAY OF NOVEMBER, MADE BY THE CHIEF JUSTICE OF TRINIDAD AND TOBAGO</w:t>
      </w:r>
    </w:p>
    <w:p w:rsidR="00FE097D" w:rsidRPr="00FE097D" w:rsidRDefault="00FE097D" w:rsidP="00F035B4">
      <w:pPr>
        <w:jc w:val="both"/>
        <w:rPr>
          <w:rFonts w:ascii="Courier New" w:hAnsi="Courier New" w:cs="Courier New"/>
          <w:b/>
          <w:u w:val="single"/>
        </w:rPr>
      </w:pPr>
    </w:p>
    <w:p w:rsidR="00FE097D" w:rsidRDefault="00FE097D" w:rsidP="00F035B4">
      <w:pPr>
        <w:jc w:val="both"/>
        <w:rPr>
          <w:rFonts w:ascii="Courier New" w:hAnsi="Courier New" w:cs="Courier New"/>
        </w:rPr>
      </w:pPr>
      <w:r>
        <w:rPr>
          <w:rFonts w:ascii="Courier New" w:hAnsi="Courier New" w:cs="Courier New"/>
        </w:rPr>
        <w:t>We act on behalf of Ms. Camille Daniel Nottingham.</w:t>
      </w:r>
    </w:p>
    <w:p w:rsidR="00FE097D" w:rsidRDefault="00FE097D" w:rsidP="00F035B4">
      <w:pPr>
        <w:jc w:val="both"/>
        <w:rPr>
          <w:rFonts w:ascii="Courier New" w:hAnsi="Courier New" w:cs="Courier New"/>
        </w:rPr>
      </w:pPr>
    </w:p>
    <w:p w:rsidR="00FE097D" w:rsidRDefault="00FE097D" w:rsidP="00F035B4">
      <w:pPr>
        <w:jc w:val="both"/>
        <w:rPr>
          <w:rFonts w:ascii="Courier New" w:hAnsi="Courier New" w:cs="Courier New"/>
        </w:rPr>
      </w:pPr>
      <w:r>
        <w:rPr>
          <w:rFonts w:ascii="Courier New" w:hAnsi="Courier New" w:cs="Courier New"/>
        </w:rPr>
        <w:t>This pre Action Protocol is issued in accordance with the Practice Direction dated 15</w:t>
      </w:r>
      <w:r w:rsidRPr="00FE097D">
        <w:rPr>
          <w:rFonts w:ascii="Courier New" w:hAnsi="Courier New" w:cs="Courier New"/>
          <w:vertAlign w:val="superscript"/>
        </w:rPr>
        <w:t>th</w:t>
      </w:r>
      <w:r>
        <w:rPr>
          <w:rFonts w:ascii="Courier New" w:hAnsi="Courier New" w:cs="Courier New"/>
        </w:rPr>
        <w:t xml:space="preserve"> day of November, 2005 made by the Judiciary of Trinidad and Tobago.</w:t>
      </w:r>
    </w:p>
    <w:p w:rsidR="00FE097D" w:rsidRDefault="00FE097D" w:rsidP="00F035B4">
      <w:pPr>
        <w:jc w:val="both"/>
        <w:rPr>
          <w:rFonts w:ascii="Courier New" w:hAnsi="Courier New" w:cs="Courier New"/>
        </w:rPr>
      </w:pPr>
    </w:p>
    <w:p w:rsidR="00FE097D" w:rsidRDefault="00FE097D" w:rsidP="00F035B4">
      <w:pPr>
        <w:jc w:val="both"/>
        <w:rPr>
          <w:rFonts w:ascii="Courier New" w:hAnsi="Courier New" w:cs="Courier New"/>
        </w:rPr>
      </w:pPr>
      <w:r>
        <w:rPr>
          <w:rFonts w:ascii="Courier New" w:hAnsi="Courier New" w:cs="Courier New"/>
          <w:b/>
          <w:u w:val="single"/>
        </w:rPr>
        <w:t>FACTUAL SCENARIO:</w:t>
      </w:r>
    </w:p>
    <w:p w:rsidR="00FE097D" w:rsidRDefault="00FE097D" w:rsidP="00F035B4">
      <w:pPr>
        <w:jc w:val="both"/>
        <w:rPr>
          <w:rFonts w:ascii="Courier New" w:hAnsi="Courier New" w:cs="Courier New"/>
        </w:rPr>
      </w:pPr>
    </w:p>
    <w:p w:rsidR="00FE097D" w:rsidRDefault="00F22D8C" w:rsidP="00F22D8C">
      <w:pPr>
        <w:jc w:val="both"/>
        <w:rPr>
          <w:rFonts w:ascii="Courier New" w:hAnsi="Courier New" w:cs="Courier New"/>
        </w:rPr>
      </w:pPr>
      <w:r>
        <w:rPr>
          <w:rFonts w:ascii="Courier New" w:hAnsi="Courier New" w:cs="Courier New"/>
        </w:rPr>
        <w:t>My Client instructs me as follows:</w:t>
      </w:r>
    </w:p>
    <w:p w:rsidR="00F22D8C" w:rsidRDefault="00F22D8C" w:rsidP="00FE097D">
      <w:pPr>
        <w:numPr>
          <w:ilvl w:val="0"/>
          <w:numId w:val="1"/>
        </w:numPr>
        <w:jc w:val="both"/>
        <w:rPr>
          <w:rFonts w:ascii="Courier New" w:hAnsi="Courier New" w:cs="Courier New"/>
        </w:rPr>
      </w:pPr>
      <w:r>
        <w:rPr>
          <w:rFonts w:ascii="Courier New" w:hAnsi="Courier New" w:cs="Courier New"/>
        </w:rPr>
        <w:t>She was employed in your Fitness Centre</w:t>
      </w:r>
      <w:r w:rsidR="00717B7D">
        <w:rPr>
          <w:rFonts w:ascii="Courier New" w:hAnsi="Courier New" w:cs="Courier New"/>
        </w:rPr>
        <w:t xml:space="preserve"> (hereinafter called Centre) March 2005</w:t>
      </w:r>
    </w:p>
    <w:p w:rsidR="00717B7D" w:rsidRDefault="00717B7D" w:rsidP="00FE097D">
      <w:pPr>
        <w:numPr>
          <w:ilvl w:val="0"/>
          <w:numId w:val="1"/>
        </w:numPr>
        <w:jc w:val="both"/>
        <w:rPr>
          <w:rFonts w:ascii="Courier New" w:hAnsi="Courier New" w:cs="Courier New"/>
        </w:rPr>
      </w:pPr>
      <w:r>
        <w:rPr>
          <w:rFonts w:ascii="Courier New" w:hAnsi="Courier New" w:cs="Courier New"/>
        </w:rPr>
        <w:t>In August 2005 Whilst working on the floor alone, assisting a client with resistance training she experienced what described to be a spasm like pain in and around her navel area. She assumed the spasm like pain to be related to sore abdominals from all the classes she at that time instructing.</w:t>
      </w:r>
    </w:p>
    <w:p w:rsidR="00717B7D" w:rsidRDefault="00717B7D" w:rsidP="00FE097D">
      <w:pPr>
        <w:numPr>
          <w:ilvl w:val="0"/>
          <w:numId w:val="1"/>
        </w:numPr>
        <w:jc w:val="both"/>
        <w:rPr>
          <w:rFonts w:ascii="Courier New" w:hAnsi="Courier New" w:cs="Courier New"/>
        </w:rPr>
      </w:pPr>
      <w:r>
        <w:rPr>
          <w:rFonts w:ascii="Courier New" w:hAnsi="Courier New" w:cs="Courier New"/>
        </w:rPr>
        <w:lastRenderedPageBreak/>
        <w:t>However, over time as the pain persisted, the condition made her, more and more concerned as it became a hindrance to her performance when scheduled to do her classes.</w:t>
      </w:r>
    </w:p>
    <w:p w:rsidR="00717B7D" w:rsidRPr="00FE097D" w:rsidRDefault="00717B7D" w:rsidP="00FE097D">
      <w:pPr>
        <w:numPr>
          <w:ilvl w:val="0"/>
          <w:numId w:val="1"/>
        </w:numPr>
        <w:jc w:val="both"/>
        <w:rPr>
          <w:rFonts w:ascii="Courier New" w:hAnsi="Courier New" w:cs="Courier New"/>
        </w:rPr>
      </w:pPr>
      <w:r>
        <w:rPr>
          <w:rFonts w:ascii="Courier New" w:hAnsi="Courier New" w:cs="Courier New"/>
        </w:rPr>
        <w:t>Upon speaking to Mr.Colin Sebright she was advised to visit a Doctor.</w:t>
      </w:r>
      <w:r w:rsidR="009A0528">
        <w:rPr>
          <w:rFonts w:ascii="Courier New" w:hAnsi="Courier New" w:cs="Courier New"/>
        </w:rPr>
        <w:t xml:space="preserve"> </w:t>
      </w:r>
      <w:r>
        <w:rPr>
          <w:rFonts w:ascii="Courier New" w:hAnsi="Courier New" w:cs="Courier New"/>
        </w:rPr>
        <w:t>Dr.Errol James, after examining her</w:t>
      </w:r>
      <w:r w:rsidR="009A0528">
        <w:rPr>
          <w:rFonts w:ascii="Courier New" w:hAnsi="Courier New" w:cs="Courier New"/>
        </w:rPr>
        <w:t xml:space="preserve"> </w:t>
      </w:r>
    </w:p>
    <w:p w:rsidR="00FE097D" w:rsidRDefault="00FE097D" w:rsidP="00F035B4">
      <w:pPr>
        <w:jc w:val="both"/>
        <w:rPr>
          <w:rFonts w:ascii="Courier New" w:hAnsi="Courier New" w:cs="Courier New"/>
        </w:rPr>
      </w:pPr>
      <w:r>
        <w:rPr>
          <w:rFonts w:ascii="Courier New" w:hAnsi="Courier New" w:cs="Courier New"/>
        </w:rPr>
        <w:t xml:space="preserve">Our Client informs us that, </w:t>
      </w:r>
    </w:p>
    <w:p w:rsidR="00054047" w:rsidRDefault="00054047" w:rsidP="00F035B4">
      <w:pPr>
        <w:jc w:val="both"/>
        <w:rPr>
          <w:rFonts w:ascii="Courier New" w:hAnsi="Courier New" w:cs="Courier New"/>
        </w:rPr>
      </w:pPr>
      <w:r>
        <w:rPr>
          <w:rFonts w:ascii="Courier New" w:hAnsi="Courier New" w:cs="Courier New"/>
        </w:rPr>
        <w:t xml:space="preserve">We act on behalf of Ms. Camille Daniel Nottingham. </w:t>
      </w:r>
      <w:r w:rsidR="00D5729E">
        <w:rPr>
          <w:rFonts w:ascii="Courier New" w:hAnsi="Courier New" w:cs="Courier New"/>
        </w:rPr>
        <w:t xml:space="preserve"> We are in the process of initiating legal process against her employers.</w:t>
      </w:r>
      <w:r w:rsidR="00CB3562">
        <w:rPr>
          <w:rFonts w:ascii="Courier New" w:hAnsi="Courier New" w:cs="Courier New"/>
        </w:rPr>
        <w:t xml:space="preserve"> </w:t>
      </w:r>
      <w:r>
        <w:rPr>
          <w:rFonts w:ascii="Courier New" w:hAnsi="Courier New" w:cs="Courier New"/>
        </w:rPr>
        <w:t xml:space="preserve">She instructs </w:t>
      </w:r>
      <w:r w:rsidR="00327FA9">
        <w:rPr>
          <w:rFonts w:ascii="Courier New" w:hAnsi="Courier New" w:cs="Courier New"/>
        </w:rPr>
        <w:t>us that</w:t>
      </w:r>
      <w:r>
        <w:rPr>
          <w:rFonts w:ascii="Courier New" w:hAnsi="Courier New" w:cs="Courier New"/>
        </w:rPr>
        <w:t xml:space="preserve"> she has been an employee of Brian &amp; Kathleen Ibrahim of ‘The Fitness Centre.”</w:t>
      </w:r>
    </w:p>
    <w:p w:rsidR="00054047" w:rsidRDefault="00054047" w:rsidP="00F035B4">
      <w:pPr>
        <w:jc w:val="both"/>
        <w:rPr>
          <w:rFonts w:ascii="Courier New" w:hAnsi="Courier New" w:cs="Courier New"/>
        </w:rPr>
      </w:pPr>
    </w:p>
    <w:p w:rsidR="00054047" w:rsidRDefault="00054047" w:rsidP="00F035B4">
      <w:pPr>
        <w:jc w:val="both"/>
        <w:rPr>
          <w:rFonts w:ascii="Courier New" w:hAnsi="Courier New" w:cs="Courier New"/>
        </w:rPr>
      </w:pPr>
      <w:r>
        <w:rPr>
          <w:rFonts w:ascii="Courier New" w:hAnsi="Courier New" w:cs="Courier New"/>
        </w:rPr>
        <w:t>She had been on Certified Sick Leave for Sixty (60) Days with effect from January 28</w:t>
      </w:r>
      <w:r w:rsidRPr="00054047">
        <w:rPr>
          <w:rFonts w:ascii="Courier New" w:hAnsi="Courier New" w:cs="Courier New"/>
          <w:vertAlign w:val="superscript"/>
        </w:rPr>
        <w:t>th</w:t>
      </w:r>
      <w:r>
        <w:rPr>
          <w:rFonts w:ascii="Courier New" w:hAnsi="Courier New" w:cs="Courier New"/>
        </w:rPr>
        <w:t>,</w:t>
      </w:r>
      <w:r w:rsidR="00CB3562">
        <w:rPr>
          <w:rFonts w:ascii="Courier New" w:hAnsi="Courier New" w:cs="Courier New"/>
        </w:rPr>
        <w:t xml:space="preserve"> </w:t>
      </w:r>
      <w:r>
        <w:rPr>
          <w:rFonts w:ascii="Courier New" w:hAnsi="Courier New" w:cs="Courier New"/>
        </w:rPr>
        <w:t xml:space="preserve">2008. However upon Review by her Medical Practitioners </w:t>
      </w:r>
      <w:r w:rsidR="00CB3562">
        <w:rPr>
          <w:rFonts w:ascii="Courier New" w:hAnsi="Courier New" w:cs="Courier New"/>
        </w:rPr>
        <w:t>on March</w:t>
      </w:r>
      <w:r>
        <w:rPr>
          <w:rFonts w:ascii="Courier New" w:hAnsi="Courier New" w:cs="Courier New"/>
        </w:rPr>
        <w:t xml:space="preserve"> 26</w:t>
      </w:r>
      <w:r w:rsidRPr="00054047">
        <w:rPr>
          <w:rFonts w:ascii="Courier New" w:hAnsi="Courier New" w:cs="Courier New"/>
          <w:vertAlign w:val="superscript"/>
        </w:rPr>
        <w:t>th</w:t>
      </w:r>
      <w:r>
        <w:rPr>
          <w:rFonts w:ascii="Courier New" w:hAnsi="Courier New" w:cs="Courier New"/>
        </w:rPr>
        <w:t xml:space="preserve"> 2008, she was given an additional sixty (60) days leave. Copies of both Medical leave Certificates   were submitted to the Fitness Centre’s Office.</w:t>
      </w:r>
    </w:p>
    <w:p w:rsidR="00054047" w:rsidRDefault="00054047" w:rsidP="00F035B4">
      <w:pPr>
        <w:jc w:val="both"/>
        <w:rPr>
          <w:rFonts w:ascii="Courier New" w:hAnsi="Courier New" w:cs="Courier New"/>
        </w:rPr>
      </w:pPr>
    </w:p>
    <w:p w:rsidR="00054047" w:rsidRDefault="00054047" w:rsidP="00F035B4">
      <w:pPr>
        <w:jc w:val="both"/>
        <w:rPr>
          <w:rFonts w:ascii="Courier New" w:hAnsi="Courier New" w:cs="Courier New"/>
        </w:rPr>
      </w:pPr>
      <w:r>
        <w:rPr>
          <w:rFonts w:ascii="Courier New" w:hAnsi="Courier New" w:cs="Courier New"/>
        </w:rPr>
        <w:tab/>
        <w:t xml:space="preserve">The supervisor at Fitness Centre made several attempts to complete </w:t>
      </w:r>
      <w:r w:rsidR="00CB3562">
        <w:rPr>
          <w:rFonts w:ascii="Courier New" w:hAnsi="Courier New" w:cs="Courier New"/>
        </w:rPr>
        <w:t>her</w:t>
      </w:r>
      <w:r>
        <w:rPr>
          <w:rFonts w:ascii="Courier New" w:hAnsi="Courier New" w:cs="Courier New"/>
        </w:rPr>
        <w:t xml:space="preserve"> NIS forms but did so incorrectly. Even though guided by a clerk at your office via telephone. As a result </w:t>
      </w:r>
      <w:r w:rsidR="00CB3562">
        <w:rPr>
          <w:rFonts w:ascii="Courier New" w:hAnsi="Courier New" w:cs="Courier New"/>
        </w:rPr>
        <w:t>her</w:t>
      </w:r>
      <w:r>
        <w:rPr>
          <w:rFonts w:ascii="Courier New" w:hAnsi="Courier New" w:cs="Courier New"/>
        </w:rPr>
        <w:t xml:space="preserve"> NIS claims were late and she was therefore unsuccessful in receiving any such claims.</w:t>
      </w:r>
    </w:p>
    <w:p w:rsidR="00054047" w:rsidRDefault="00054047" w:rsidP="00F035B4">
      <w:pPr>
        <w:jc w:val="both"/>
        <w:rPr>
          <w:rFonts w:ascii="Courier New" w:hAnsi="Courier New" w:cs="Courier New"/>
        </w:rPr>
      </w:pPr>
    </w:p>
    <w:p w:rsidR="00CB3562" w:rsidRDefault="00CB3562" w:rsidP="00F035B4">
      <w:pPr>
        <w:jc w:val="both"/>
        <w:rPr>
          <w:rFonts w:ascii="Courier New" w:hAnsi="Courier New" w:cs="Courier New"/>
        </w:rPr>
      </w:pPr>
      <w:r>
        <w:rPr>
          <w:rFonts w:ascii="Courier New" w:hAnsi="Courier New" w:cs="Courier New"/>
        </w:rPr>
        <w:tab/>
        <w:t>She was an employee of the Fitness Centre all along and was never dismissed. She was on a sick leave and was never on a no pay leave. It is a policy of the Centre that staff is paid for 10 sick days only and any additional days would be considered as a no pay leave and hence the forms would state as no pay leave. But in reality it is the sickness leave as she was on sick leave.</w:t>
      </w:r>
      <w:r w:rsidR="00D5729E">
        <w:rPr>
          <w:rFonts w:ascii="Courier New" w:hAnsi="Courier New" w:cs="Courier New"/>
        </w:rPr>
        <w:tab/>
      </w:r>
    </w:p>
    <w:p w:rsidR="00054047" w:rsidRDefault="00D5729E" w:rsidP="00F035B4">
      <w:pPr>
        <w:jc w:val="both"/>
        <w:rPr>
          <w:rFonts w:ascii="Courier New" w:hAnsi="Courier New" w:cs="Courier New"/>
        </w:rPr>
      </w:pPr>
      <w:r>
        <w:rPr>
          <w:rFonts w:ascii="Courier New" w:hAnsi="Courier New" w:cs="Courier New"/>
        </w:rPr>
        <w:t xml:space="preserve">I request you that the benefit figures for both periods be calculated and send to this office at your earliest convenience, so that we can determine what is owing to her and </w:t>
      </w:r>
      <w:r w:rsidR="00CB3562">
        <w:rPr>
          <w:rFonts w:ascii="Courier New" w:hAnsi="Courier New" w:cs="Courier New"/>
        </w:rPr>
        <w:t xml:space="preserve">would have </w:t>
      </w:r>
      <w:r w:rsidR="00327FA9">
        <w:rPr>
          <w:rFonts w:ascii="Courier New" w:hAnsi="Courier New" w:cs="Courier New"/>
        </w:rPr>
        <w:t>been paid</w:t>
      </w:r>
      <w:r>
        <w:rPr>
          <w:rFonts w:ascii="Courier New" w:hAnsi="Courier New" w:cs="Courier New"/>
        </w:rPr>
        <w:t xml:space="preserve"> to her </w:t>
      </w:r>
      <w:r w:rsidR="00CB3562">
        <w:rPr>
          <w:rFonts w:ascii="Courier New" w:hAnsi="Courier New" w:cs="Courier New"/>
        </w:rPr>
        <w:t xml:space="preserve">but for </w:t>
      </w:r>
      <w:r w:rsidR="00327FA9">
        <w:rPr>
          <w:rFonts w:ascii="Courier New" w:hAnsi="Courier New" w:cs="Courier New"/>
        </w:rPr>
        <w:t>the negligence</w:t>
      </w:r>
      <w:r>
        <w:rPr>
          <w:rFonts w:ascii="Courier New" w:hAnsi="Courier New" w:cs="Courier New"/>
        </w:rPr>
        <w:t xml:space="preserve"> of her employer’s.</w:t>
      </w:r>
    </w:p>
    <w:p w:rsidR="00F60361" w:rsidRDefault="00F60361" w:rsidP="00F035B4">
      <w:pPr>
        <w:jc w:val="both"/>
        <w:rPr>
          <w:rFonts w:ascii="Courier New" w:hAnsi="Courier New" w:cs="Courier New"/>
        </w:rPr>
      </w:pPr>
    </w:p>
    <w:p w:rsidR="00D5729E" w:rsidRDefault="00D5729E"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lastRenderedPageBreak/>
        <w:t>Thanking you in advance</w:t>
      </w:r>
    </w:p>
    <w:p w:rsidR="00327FA9" w:rsidRDefault="00327FA9"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Yours in service</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Christopher Ross Gidla</w:t>
      </w:r>
    </w:p>
    <w:sectPr w:rsidR="00F60361"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43E" w:rsidRDefault="00DC043E">
      <w:r>
        <w:separator/>
      </w:r>
    </w:p>
  </w:endnote>
  <w:endnote w:type="continuationSeparator" w:id="1">
    <w:p w:rsidR="00DC043E" w:rsidRDefault="00DC04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43E" w:rsidRDefault="00DC043E">
      <w:r>
        <w:separator/>
      </w:r>
    </w:p>
  </w:footnote>
  <w:footnote w:type="continuationSeparator" w:id="1">
    <w:p w:rsidR="00DC043E" w:rsidRDefault="00DC04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6D082C" w:rsidP="003825E9">
    <w:pPr>
      <w:tabs>
        <w:tab w:val="left" w:pos="6300"/>
        <w:tab w:val="left" w:pos="6564"/>
      </w:tabs>
      <w:jc w:val="both"/>
      <w:rPr>
        <w:rFonts w:ascii="SimSun" w:eastAsia="SimSun" w:hAnsi="SimSun" w:cs="Courier New"/>
        <w:b/>
      </w:rPr>
    </w:pPr>
    <w:r w:rsidRPr="006D082C">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49.5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2435A7" w:rsidRDefault="002435A7" w:rsidP="003825E9">
                <w:pPr>
                  <w:jc w:val="right"/>
                  <w:rPr>
                    <w:rFonts w:ascii="Tahoma" w:eastAsia="SimSun" w:hAnsi="Tahoma" w:cs="Tahoma"/>
                    <w:sz w:val="22"/>
                    <w:szCs w:val="22"/>
                  </w:rPr>
                </w:pPr>
                <w:r>
                  <w:rPr>
                    <w:rFonts w:ascii="Tahoma" w:eastAsia="SimSun" w:hAnsi="Tahoma" w:cs="Tahoma"/>
                    <w:sz w:val="22"/>
                    <w:szCs w:val="22"/>
                  </w:rPr>
                  <w:t>Tel: 624-4410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6D082C">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6D082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6D082C" w:rsidP="003825E9">
    <w:pPr>
      <w:tabs>
        <w:tab w:val="left" w:pos="6300"/>
        <w:tab w:val="left" w:pos="6564"/>
      </w:tabs>
      <w:jc w:val="center"/>
      <w:rPr>
        <w:rFonts w:ascii="SimSun" w:eastAsia="SimSun" w:hAnsi="SimSun" w:cs="Courier New"/>
        <w:b/>
      </w:rPr>
    </w:pPr>
    <w:r w:rsidRPr="006D082C">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6D082C" w:rsidP="003825E9">
    <w:pPr>
      <w:tabs>
        <w:tab w:val="left" w:pos="6300"/>
        <w:tab w:val="left" w:pos="6564"/>
      </w:tabs>
      <w:jc w:val="center"/>
      <w:rPr>
        <w:rFonts w:ascii="SimSun" w:eastAsia="SimSun" w:hAnsi="SimSun" w:cs="Courier New"/>
      </w:rPr>
    </w:pPr>
    <w:r w:rsidRPr="006D082C">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6D082C" w:rsidP="003825E9">
    <w:pPr>
      <w:tabs>
        <w:tab w:val="left" w:pos="6300"/>
        <w:tab w:val="left" w:pos="6564"/>
      </w:tabs>
      <w:jc w:val="center"/>
      <w:rPr>
        <w:rFonts w:ascii="SimSun" w:eastAsia="SimSun" w:hAnsi="SimSun" w:cs="Courier New"/>
      </w:rPr>
    </w:pPr>
    <w:r w:rsidRPr="006D082C">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6D082C" w:rsidP="003825E9">
    <w:pPr>
      <w:tabs>
        <w:tab w:val="left" w:pos="6300"/>
        <w:tab w:val="left" w:pos="6564"/>
      </w:tabs>
      <w:jc w:val="both"/>
      <w:rPr>
        <w:rFonts w:ascii="SimSun" w:eastAsia="SimSun" w:hAnsi="SimSun" w:cs="Courier New"/>
        <w:b/>
        <w:sz w:val="16"/>
        <w:szCs w:val="16"/>
      </w:rPr>
    </w:pPr>
    <w:r w:rsidRPr="006D082C">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0E09EC"/>
    <w:multiLevelType w:val="hybridMultilevel"/>
    <w:tmpl w:val="A30481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047"/>
    <w:rsid w:val="00054A18"/>
    <w:rsid w:val="000A2A61"/>
    <w:rsid w:val="000B04F7"/>
    <w:rsid w:val="000B4962"/>
    <w:rsid w:val="000B7718"/>
    <w:rsid w:val="000D2539"/>
    <w:rsid w:val="000E038E"/>
    <w:rsid w:val="000E0C04"/>
    <w:rsid w:val="000E1DC2"/>
    <w:rsid w:val="000E2FCC"/>
    <w:rsid w:val="001135BF"/>
    <w:rsid w:val="001324EB"/>
    <w:rsid w:val="00157ADA"/>
    <w:rsid w:val="001702FB"/>
    <w:rsid w:val="00186F4E"/>
    <w:rsid w:val="001A7682"/>
    <w:rsid w:val="001B54D1"/>
    <w:rsid w:val="001B7455"/>
    <w:rsid w:val="001C51F4"/>
    <w:rsid w:val="001F650A"/>
    <w:rsid w:val="00207CF3"/>
    <w:rsid w:val="0021267D"/>
    <w:rsid w:val="00241298"/>
    <w:rsid w:val="002435A7"/>
    <w:rsid w:val="00263303"/>
    <w:rsid w:val="002C7480"/>
    <w:rsid w:val="002D4904"/>
    <w:rsid w:val="002F4075"/>
    <w:rsid w:val="00306649"/>
    <w:rsid w:val="00307F2D"/>
    <w:rsid w:val="00327FA9"/>
    <w:rsid w:val="00375687"/>
    <w:rsid w:val="003825E9"/>
    <w:rsid w:val="00385AD8"/>
    <w:rsid w:val="00386C06"/>
    <w:rsid w:val="00393553"/>
    <w:rsid w:val="003A03A4"/>
    <w:rsid w:val="003A1AB5"/>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D082C"/>
    <w:rsid w:val="006E1AF3"/>
    <w:rsid w:val="006E2727"/>
    <w:rsid w:val="006F4E57"/>
    <w:rsid w:val="0070645B"/>
    <w:rsid w:val="00717B7D"/>
    <w:rsid w:val="00757E0F"/>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9A0528"/>
    <w:rsid w:val="00A03C99"/>
    <w:rsid w:val="00A2053A"/>
    <w:rsid w:val="00A35883"/>
    <w:rsid w:val="00A577BD"/>
    <w:rsid w:val="00A8298E"/>
    <w:rsid w:val="00A86239"/>
    <w:rsid w:val="00A8637C"/>
    <w:rsid w:val="00A90950"/>
    <w:rsid w:val="00A95646"/>
    <w:rsid w:val="00AA3D6B"/>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B3562"/>
    <w:rsid w:val="00CB64D3"/>
    <w:rsid w:val="00D15DD1"/>
    <w:rsid w:val="00D5729E"/>
    <w:rsid w:val="00D90913"/>
    <w:rsid w:val="00D94880"/>
    <w:rsid w:val="00DB172D"/>
    <w:rsid w:val="00DC043E"/>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22D8C"/>
    <w:rsid w:val="00F50CE7"/>
    <w:rsid w:val="00F568F4"/>
    <w:rsid w:val="00F60361"/>
    <w:rsid w:val="00F653A9"/>
    <w:rsid w:val="00F96EAA"/>
    <w:rsid w:val="00F97885"/>
    <w:rsid w:val="00FA0289"/>
    <w:rsid w:val="00FB47A4"/>
    <w:rsid w:val="00FD20B4"/>
    <w:rsid w:val="00FE09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414</Words>
  <Characters>2364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2009-03-18T17:32:00Z</cp:lastPrinted>
  <dcterms:created xsi:type="dcterms:W3CDTF">2009-04-06T15:36:00Z</dcterms:created>
  <dcterms:modified xsi:type="dcterms:W3CDTF">2009-04-06T15:36:00Z</dcterms:modified>
</cp:coreProperties>
</file>