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12023C" w:rsidP="003825E9">
      <w:r>
        <w:t>3</w:t>
      </w:r>
      <w:r w:rsidRPr="0012023C">
        <w:rPr>
          <w:vertAlign w:val="superscript"/>
        </w:rPr>
        <w:t>rd</w:t>
      </w:r>
      <w:r>
        <w:t xml:space="preserve"> of April, 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12023C" w:rsidP="003825E9">
      <w:r>
        <w:t>Natalie Ramdhan</w:t>
      </w:r>
    </w:p>
    <w:p w:rsidR="0012023C" w:rsidRDefault="0012023C" w:rsidP="003825E9">
      <w:r>
        <w:t>AANG ESTATES LTD</w:t>
      </w:r>
    </w:p>
    <w:p w:rsidR="0012023C" w:rsidRDefault="0012023C" w:rsidP="003825E9">
      <w:r>
        <w:t>#17 Maraval Road,</w:t>
      </w:r>
    </w:p>
    <w:p w:rsidR="0012023C" w:rsidRDefault="0012023C" w:rsidP="003825E9">
      <w:r>
        <w:t>Maraval</w:t>
      </w:r>
    </w:p>
    <w:p w:rsidR="002354F8" w:rsidRDefault="002354F8" w:rsidP="003825E9"/>
    <w:p w:rsidR="002354F8" w:rsidRDefault="0012023C" w:rsidP="003825E9">
      <w:r>
        <w:t>Dear  Madam</w:t>
      </w:r>
      <w:r w:rsidR="002354F8">
        <w:t>,</w:t>
      </w:r>
    </w:p>
    <w:p w:rsidR="002354F8" w:rsidRDefault="0012023C" w:rsidP="003825E9">
      <w:r>
        <w:t xml:space="preserve"> Re: Estate of Albert Wiggins, deceased of #17  Ross Lands, St.James.</w:t>
      </w:r>
    </w:p>
    <w:p w:rsidR="0012023C" w:rsidRDefault="0012023C" w:rsidP="003825E9"/>
    <w:p w:rsidR="0012023C" w:rsidRDefault="0012023C" w:rsidP="003825E9">
      <w:r>
        <w:t xml:space="preserve">We are doing the letters of administration for the Estate of Albert Wiggins, deceased of #17 RossLands, St.James. Rudolf Wiggins of #17 Ross Lands, upper Bournes Road,St.James is the Beneficiary of house situated on the said lands. </w:t>
      </w:r>
    </w:p>
    <w:p w:rsidR="0012023C" w:rsidRDefault="0012023C" w:rsidP="003825E9"/>
    <w:p w:rsidR="0012023C" w:rsidRDefault="0012023C" w:rsidP="003825E9">
      <w:r>
        <w:t>We therefore request you to extend the lease of the said lands.</w:t>
      </w:r>
    </w:p>
    <w:p w:rsidR="002354F8" w:rsidRDefault="002354F8" w:rsidP="003825E9"/>
    <w:p w:rsidR="00631CE5" w:rsidRDefault="00631CE5" w:rsidP="003825E9"/>
    <w:p w:rsidR="00631CE5" w:rsidRDefault="00631CE5" w:rsidP="003825E9">
      <w: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2DA9" w:rsidRDefault="00FD2DA9">
      <w:r>
        <w:separator/>
      </w:r>
    </w:p>
  </w:endnote>
  <w:endnote w:type="continuationSeparator" w:id="0">
    <w:p w:rsidR="00FD2DA9" w:rsidRDefault="00FD2D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965" w:rsidRDefault="00CB196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965" w:rsidRDefault="00CB196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965" w:rsidRDefault="00CB19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2DA9" w:rsidRDefault="00FD2DA9">
      <w:r>
        <w:separator/>
      </w:r>
    </w:p>
  </w:footnote>
  <w:footnote w:type="continuationSeparator" w:id="0">
    <w:p w:rsidR="00FD2DA9" w:rsidRDefault="00FD2D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965" w:rsidRDefault="00CB196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CA544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CA544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CA544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CA544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CA544C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CA544C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CA544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A544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</w:t>
                </w:r>
                <w:r w:rsidRPr="00CB1965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Ross</w:t>
                </w: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CA544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CA544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CA544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CA544C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965" w:rsidRDefault="00CB196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2023C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A544C"/>
    <w:rsid w:val="00CB1965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  <w:rsid w:val="00FD2D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102</Words>
  <Characters>467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2012-04-03T19:00:00Z</cp:lastPrinted>
  <dcterms:created xsi:type="dcterms:W3CDTF">2012-04-03T19:01:00Z</dcterms:created>
  <dcterms:modified xsi:type="dcterms:W3CDTF">2012-04-03T19:01:00Z</dcterms:modified>
</cp:coreProperties>
</file>