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3270" w:rsidRDefault="00E83270" w:rsidP="00737EB1">
      <w:pPr>
        <w:jc w:val="both"/>
        <w:rPr>
          <w:rFonts w:ascii="Garamond" w:hAnsi="Garamond"/>
          <w:szCs w:val="24"/>
        </w:rPr>
      </w:pPr>
    </w:p>
    <w:p w:rsidR="00E83270" w:rsidRDefault="00E83270" w:rsidP="00737EB1">
      <w:pPr>
        <w:jc w:val="both"/>
        <w:rPr>
          <w:rFonts w:ascii="Garamond" w:hAnsi="Garamond"/>
          <w:szCs w:val="24"/>
        </w:rPr>
      </w:pPr>
    </w:p>
    <w:p w:rsidR="00E83270" w:rsidRDefault="00E83270" w:rsidP="00737EB1">
      <w:pPr>
        <w:jc w:val="both"/>
        <w:rPr>
          <w:rFonts w:ascii="Garamond" w:hAnsi="Garamond"/>
          <w:szCs w:val="24"/>
        </w:rPr>
      </w:pPr>
    </w:p>
    <w:p w:rsidR="00E83270" w:rsidRDefault="00E83270" w:rsidP="00737EB1">
      <w:pPr>
        <w:jc w:val="both"/>
        <w:rPr>
          <w:rFonts w:ascii="Garamond" w:hAnsi="Garamond"/>
          <w:szCs w:val="24"/>
        </w:rPr>
      </w:pPr>
    </w:p>
    <w:p w:rsidR="00E83270" w:rsidRDefault="00E83270" w:rsidP="00737EB1">
      <w:pPr>
        <w:jc w:val="both"/>
        <w:rPr>
          <w:rFonts w:ascii="Garamond" w:hAnsi="Garamond"/>
          <w:szCs w:val="24"/>
        </w:rPr>
      </w:pPr>
    </w:p>
    <w:p w:rsidR="00737EB1" w:rsidRPr="004F07EC" w:rsidRDefault="00737EB1" w:rsidP="00737EB1">
      <w:pPr>
        <w:jc w:val="both"/>
        <w:rPr>
          <w:rFonts w:ascii="Garamond" w:eastAsia="PMingLiU" w:hAnsi="Garamond"/>
          <w:szCs w:val="24"/>
          <w:lang w:eastAsia="zh-TW"/>
        </w:rPr>
      </w:pPr>
      <w:r w:rsidRPr="004F07EC">
        <w:rPr>
          <w:rFonts w:ascii="Garamond" w:hAnsi="Garamond"/>
          <w:szCs w:val="24"/>
        </w:rPr>
        <w:t>I</w:t>
      </w:r>
      <w:r w:rsidR="00681D35">
        <w:rPr>
          <w:rFonts w:ascii="Garamond" w:hAnsi="Garamond"/>
          <w:szCs w:val="24"/>
        </w:rPr>
        <w:t xml:space="preserve">, </w:t>
      </w:r>
      <w:r w:rsidR="00681D35">
        <w:rPr>
          <w:rFonts w:ascii="Garamond" w:hAnsi="Garamond"/>
          <w:b/>
          <w:bCs/>
          <w:szCs w:val="24"/>
        </w:rPr>
        <w:t xml:space="preserve">Ayanna Abiola Ifill, </w:t>
      </w:r>
      <w:r w:rsidR="00681D35">
        <w:rPr>
          <w:rFonts w:ascii="Garamond" w:hAnsi="Garamond"/>
          <w:szCs w:val="24"/>
        </w:rPr>
        <w:t xml:space="preserve">of Lot No.202 Hauton Drive, Fairfield Housing Development, Craignish Village, Princes Town, </w:t>
      </w:r>
      <w:r w:rsidRPr="004F07EC">
        <w:rPr>
          <w:rFonts w:ascii="Garamond" w:hAnsi="Garamond"/>
          <w:szCs w:val="24"/>
        </w:rPr>
        <w:t xml:space="preserve"> hereby confirm that </w:t>
      </w:r>
      <w:r w:rsidRPr="004F07EC">
        <w:rPr>
          <w:rFonts w:ascii="Garamond" w:hAnsi="Garamond"/>
          <w:szCs w:val="24"/>
        </w:rPr>
        <w:tab/>
      </w:r>
      <w:r w:rsidR="00E83270">
        <w:rPr>
          <w:rFonts w:ascii="Garamond" w:hAnsi="Garamond"/>
          <w:szCs w:val="24"/>
        </w:rPr>
        <w:t>CHRISTOPHER ROSS GIDLA</w:t>
      </w:r>
      <w:r w:rsidRPr="004F07EC">
        <w:rPr>
          <w:rFonts w:ascii="Garamond" w:hAnsi="Garamond"/>
          <w:szCs w:val="24"/>
        </w:rPr>
        <w:t>, Attorney-at-Law</w:t>
      </w:r>
      <w:r w:rsidR="00681D35">
        <w:rPr>
          <w:rFonts w:ascii="Garamond" w:hAnsi="Garamond"/>
          <w:szCs w:val="24"/>
        </w:rPr>
        <w:t>, of 99A Duke Street, Port of Spain,</w:t>
      </w:r>
      <w:r w:rsidRPr="004F07EC">
        <w:rPr>
          <w:rFonts w:ascii="Garamond" w:hAnsi="Garamond"/>
          <w:szCs w:val="24"/>
        </w:rPr>
        <w:t xml:space="preserve"> has given me advice on the </w:t>
      </w:r>
      <w:r>
        <w:rPr>
          <w:rFonts w:ascii="Garamond" w:hAnsi="Garamond"/>
          <w:szCs w:val="24"/>
        </w:rPr>
        <w:t>proposed</w:t>
      </w:r>
      <w:r w:rsidRPr="004F07EC">
        <w:rPr>
          <w:rFonts w:ascii="Garamond" w:hAnsi="Garamond"/>
          <w:szCs w:val="24"/>
        </w:rPr>
        <w:t xml:space="preserve"> </w:t>
      </w:r>
      <w:r w:rsidR="00681D35">
        <w:rPr>
          <w:rFonts w:ascii="Garamond" w:hAnsi="Garamond"/>
          <w:szCs w:val="24"/>
        </w:rPr>
        <w:t>Secured Loan Facilities – Property known as lot no. 202 Hauton Drive, Fairfield Housing Development, Craignish Village, Princes Town.</w:t>
      </w:r>
      <w:r w:rsidR="00E83270">
        <w:rPr>
          <w:rFonts w:ascii="Garamond" w:hAnsi="Garamond"/>
          <w:szCs w:val="24"/>
        </w:rPr>
        <w:t xml:space="preserve">   He explaine</w:t>
      </w:r>
      <w:r w:rsidRPr="004F07EC">
        <w:rPr>
          <w:rFonts w:ascii="Garamond" w:hAnsi="Garamond"/>
          <w:szCs w:val="24"/>
        </w:rPr>
        <w:t>d to me the meaning and effect of same and the consequences u</w:t>
      </w:r>
      <w:r>
        <w:rPr>
          <w:rFonts w:ascii="Garamond" w:hAnsi="Garamond"/>
          <w:szCs w:val="24"/>
        </w:rPr>
        <w:t>pon default by the Borrower</w:t>
      </w:r>
      <w:r w:rsidRPr="004F07EC">
        <w:rPr>
          <w:rFonts w:ascii="Garamond" w:hAnsi="Garamond"/>
          <w:szCs w:val="24"/>
        </w:rPr>
        <w:t>.</w:t>
      </w:r>
    </w:p>
    <w:p w:rsidR="00737EB1" w:rsidRPr="004F07EC" w:rsidRDefault="00737EB1" w:rsidP="00737EB1">
      <w:pPr>
        <w:tabs>
          <w:tab w:val="left" w:pos="7410"/>
        </w:tabs>
        <w:jc w:val="both"/>
        <w:rPr>
          <w:rFonts w:ascii="Garamond" w:hAnsi="Garamond"/>
          <w:szCs w:val="24"/>
        </w:rPr>
      </w:pPr>
      <w:r w:rsidRPr="004F07EC">
        <w:rPr>
          <w:rFonts w:ascii="Garamond" w:hAnsi="Garamond"/>
          <w:szCs w:val="24"/>
        </w:rPr>
        <w:tab/>
      </w:r>
    </w:p>
    <w:p w:rsidR="00737EB1" w:rsidRPr="004F07EC" w:rsidRDefault="00737EB1" w:rsidP="00737EB1">
      <w:pPr>
        <w:tabs>
          <w:tab w:val="left" w:pos="7410"/>
        </w:tabs>
        <w:jc w:val="both"/>
        <w:rPr>
          <w:rFonts w:ascii="Garamond" w:hAnsi="Garamond"/>
          <w:szCs w:val="24"/>
        </w:rPr>
      </w:pPr>
    </w:p>
    <w:p w:rsidR="00737EB1" w:rsidRPr="004F07EC" w:rsidRDefault="00737EB1" w:rsidP="00737EB1">
      <w:pPr>
        <w:jc w:val="both"/>
        <w:rPr>
          <w:rFonts w:ascii="Garamond" w:hAnsi="Garamond"/>
          <w:szCs w:val="24"/>
        </w:rPr>
      </w:pPr>
      <w:r w:rsidRPr="004F07EC">
        <w:rPr>
          <w:rFonts w:ascii="Garamond" w:hAnsi="Garamond"/>
          <w:szCs w:val="24"/>
        </w:rPr>
        <w:t>__________________________</w:t>
      </w:r>
    </w:p>
    <w:p w:rsidR="00737EB1" w:rsidRPr="00681D35" w:rsidRDefault="00681D35" w:rsidP="00737EB1">
      <w:pPr>
        <w:rPr>
          <w:rFonts w:ascii="Garamond" w:hAnsi="Garamond"/>
          <w:b/>
          <w:bCs/>
          <w:szCs w:val="24"/>
        </w:rPr>
      </w:pPr>
      <w:r>
        <w:rPr>
          <w:rFonts w:ascii="Garamond" w:hAnsi="Garamond"/>
          <w:b/>
          <w:bCs/>
          <w:szCs w:val="24"/>
        </w:rPr>
        <w:t>AYANNA ABIOLA IFILL</w:t>
      </w:r>
      <w:bookmarkStart w:id="0" w:name="_GoBack"/>
      <w:bookmarkEnd w:id="0"/>
    </w:p>
    <w:p w:rsidR="00737EB1" w:rsidRDefault="00737EB1" w:rsidP="00737EB1"/>
    <w:p w:rsidR="008417BF" w:rsidRDefault="00FC4357"/>
    <w:sectPr w:rsidR="008417BF" w:rsidSect="00F52CCD">
      <w:headerReference w:type="default" r:id="rId6"/>
      <w:pgSz w:w="12240" w:h="15840" w:code="1"/>
      <w:pgMar w:top="720" w:right="1440" w:bottom="1440" w:left="1440" w:header="720" w:footer="432" w:gutter="0"/>
      <w:paperSrc w:first="2" w:other="2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4357" w:rsidRDefault="00FC4357" w:rsidP="00F52CCD">
      <w:r>
        <w:separator/>
      </w:r>
    </w:p>
  </w:endnote>
  <w:endnote w:type="continuationSeparator" w:id="0">
    <w:p w:rsidR="00FC4357" w:rsidRDefault="00FC4357" w:rsidP="00F52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4357" w:rsidRDefault="00FC4357" w:rsidP="00F52CCD">
      <w:r>
        <w:separator/>
      </w:r>
    </w:p>
  </w:footnote>
  <w:footnote w:type="continuationSeparator" w:id="0">
    <w:p w:rsidR="00FC4357" w:rsidRDefault="00FC4357" w:rsidP="00F52C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495D" w:rsidRDefault="00FC4357">
    <w:pPr>
      <w:pStyle w:val="Header"/>
      <w:tabs>
        <w:tab w:val="clear" w:pos="8640"/>
        <w:tab w:val="right" w:pos="9360"/>
      </w:tabs>
      <w:rPr>
        <w:smallCaps/>
      </w:rPr>
    </w:pPr>
    <w:r>
      <w:rPr>
        <w:rFonts w:ascii="Garamond" w:hAnsi="Garamond"/>
        <w:i/>
        <w:smallCaps/>
        <w:noProof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0;margin-top:0;width:57.6pt;height:46.3pt;z-index:251660288;visibility:visible;mso-wrap-edited:f" o:allowincell="f">
          <v:imagedata r:id="rId1" o:title=""/>
          <w10:wrap type="topAndBottom"/>
        </v:shape>
        <o:OLEObject Type="Embed" ProgID="MSDraw.Drawing.8.1" ShapeID="_x0000_s2049" DrawAspect="Content" ObjectID="_1569753869" r:id="rId2"/>
      </w:object>
    </w:r>
    <w:r w:rsidR="00805C18">
      <w:rPr>
        <w:rFonts w:ascii="Garamond" w:hAnsi="Garamond"/>
        <w:i/>
        <w:smallCaps/>
      </w:rPr>
      <w:tab/>
    </w:r>
    <w:r w:rsidR="00805C18">
      <w:rPr>
        <w:rFonts w:ascii="Garamond" w:hAnsi="Garamond"/>
        <w:i/>
        <w:smallCaps/>
      </w:rPr>
      <w:tab/>
    </w:r>
    <w:r w:rsidR="00F52CCD">
      <w:rPr>
        <w:smallCaps/>
        <w:sz w:val="20"/>
      </w:rPr>
      <w:fldChar w:fldCharType="begin"/>
    </w:r>
    <w:r w:rsidR="00805C18">
      <w:rPr>
        <w:smallCaps/>
        <w:sz w:val="20"/>
      </w:rPr>
      <w:instrText xml:space="preserve"> TIME \@ "MMMM d, yyyy" </w:instrText>
    </w:r>
    <w:r w:rsidR="00F52CCD">
      <w:rPr>
        <w:smallCaps/>
        <w:sz w:val="20"/>
      </w:rPr>
      <w:fldChar w:fldCharType="separate"/>
    </w:r>
    <w:r w:rsidR="00681D35">
      <w:rPr>
        <w:smallCaps/>
        <w:noProof/>
        <w:sz w:val="20"/>
      </w:rPr>
      <w:t>October 17, 2017</w:t>
    </w:r>
    <w:r w:rsidR="00F52CCD">
      <w:rPr>
        <w:smallCaps/>
        <w:sz w:val="20"/>
      </w:rPr>
      <w:fldChar w:fldCharType="end"/>
    </w:r>
  </w:p>
  <w:p w:rsidR="0024495D" w:rsidRDefault="00805C18">
    <w:pPr>
      <w:pStyle w:val="Header"/>
      <w:tabs>
        <w:tab w:val="clear" w:pos="8640"/>
        <w:tab w:val="right" w:pos="9360"/>
      </w:tabs>
      <w:rPr>
        <w:rStyle w:val="PageNumber"/>
        <w:sz w:val="20"/>
      </w:rPr>
    </w:pPr>
    <w:r>
      <w:rPr>
        <w:smallCaps/>
      </w:rPr>
      <w:tab/>
    </w:r>
    <w:r>
      <w:rPr>
        <w:smallCaps/>
      </w:rPr>
      <w:tab/>
    </w:r>
    <w:r>
      <w:rPr>
        <w:smallCaps/>
        <w:sz w:val="20"/>
      </w:rPr>
      <w:t xml:space="preserve">Page </w:t>
    </w:r>
    <w:r w:rsidR="00F52CCD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F52CCD">
      <w:rPr>
        <w:rStyle w:val="PageNumber"/>
        <w:sz w:val="20"/>
      </w:rPr>
      <w:fldChar w:fldCharType="separate"/>
    </w:r>
    <w:r>
      <w:rPr>
        <w:rStyle w:val="PageNumber"/>
        <w:noProof/>
        <w:sz w:val="20"/>
      </w:rPr>
      <w:t>2</w:t>
    </w:r>
    <w:r w:rsidR="00F52CCD">
      <w:rPr>
        <w:rStyle w:val="PageNumber"/>
        <w:sz w:val="20"/>
      </w:rPr>
      <w:fldChar w:fldCharType="end"/>
    </w:r>
  </w:p>
  <w:p w:rsidR="0024495D" w:rsidRDefault="00FC4357">
    <w:pPr>
      <w:pStyle w:val="Header"/>
      <w:tabs>
        <w:tab w:val="clear" w:pos="8640"/>
        <w:tab w:val="left" w:pos="1440"/>
        <w:tab w:val="right" w:pos="9360"/>
      </w:tabs>
      <w:rPr>
        <w:rStyle w:val="PageNumber"/>
        <w:sz w:val="14"/>
      </w:rPr>
    </w:pPr>
  </w:p>
  <w:p w:rsidR="0024495D" w:rsidRDefault="00805C18">
    <w:pPr>
      <w:pStyle w:val="Header"/>
      <w:tabs>
        <w:tab w:val="clear" w:pos="8640"/>
        <w:tab w:val="left" w:pos="1260"/>
        <w:tab w:val="right" w:pos="9360"/>
      </w:tabs>
      <w:rPr>
        <w:rStyle w:val="PageNumber"/>
        <w:sz w:val="16"/>
        <w:u w:val="single"/>
      </w:rPr>
    </w:pPr>
    <w:r>
      <w:rPr>
        <w:rStyle w:val="PageNumber"/>
      </w:rPr>
      <w:tab/>
    </w:r>
    <w:r>
      <w:rPr>
        <w:rStyle w:val="PageNumber"/>
        <w:u w:val="single"/>
      </w:rPr>
      <w:tab/>
    </w:r>
    <w:r>
      <w:rPr>
        <w:rStyle w:val="PageNumber"/>
        <w:u w:val="single"/>
      </w:rPr>
      <w:tab/>
    </w:r>
  </w:p>
  <w:p w:rsidR="0024495D" w:rsidRDefault="00FC4357">
    <w:pPr>
      <w:pStyle w:val="Header"/>
      <w:tabs>
        <w:tab w:val="clear" w:pos="8640"/>
        <w:tab w:val="right" w:pos="9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oNotDisplayPageBoundaries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7EB1"/>
    <w:rsid w:val="001217C4"/>
    <w:rsid w:val="001A5038"/>
    <w:rsid w:val="00681D35"/>
    <w:rsid w:val="00737EB1"/>
    <w:rsid w:val="00805C18"/>
    <w:rsid w:val="008214B1"/>
    <w:rsid w:val="00A46BE8"/>
    <w:rsid w:val="00E83270"/>
    <w:rsid w:val="00F340EC"/>
    <w:rsid w:val="00F52CCD"/>
    <w:rsid w:val="00FC4357"/>
    <w:rsid w:val="00FF2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CB29258"/>
  <w15:docId w15:val="{B2CB9EA5-B1EF-405C-8F64-8AEE9E8C9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37EB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37EB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737EB1"/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PageNumber">
    <w:name w:val="page number"/>
    <w:basedOn w:val="DefaultParagraphFont"/>
    <w:rsid w:val="00737EB1"/>
  </w:style>
  <w:style w:type="paragraph" w:styleId="BalloonText">
    <w:name w:val="Balloon Text"/>
    <w:basedOn w:val="Normal"/>
    <w:link w:val="BalloonTextChar"/>
    <w:uiPriority w:val="99"/>
    <w:semiHidden/>
    <w:unhideWhenUsed/>
    <w:rsid w:val="00681D3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81D35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Christopher Gidla</cp:lastModifiedBy>
  <cp:revision>4</cp:revision>
  <cp:lastPrinted>2017-10-17T17:49:00Z</cp:lastPrinted>
  <dcterms:created xsi:type="dcterms:W3CDTF">2013-02-19T15:36:00Z</dcterms:created>
  <dcterms:modified xsi:type="dcterms:W3CDTF">2017-10-17T17:58:00Z</dcterms:modified>
</cp:coreProperties>
</file>