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2B6E73" w:rsidP="00F035B4">
      <w:pPr>
        <w:pStyle w:val="BodyText"/>
      </w:pPr>
      <w:r>
        <w:t>1</w:t>
      </w:r>
      <w:r w:rsidRPr="002B6E73">
        <w:rPr>
          <w:vertAlign w:val="superscript"/>
        </w:rPr>
        <w:t>st</w:t>
      </w:r>
      <w:r>
        <w:t xml:space="preserve"> April,2009</w:t>
      </w:r>
      <w:r w:rsidR="00A90950">
        <w:t xml:space="preserve"> 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B172D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</w:t>
      </w:r>
      <w:r w:rsidR="00E406F4">
        <w:rPr>
          <w:rFonts w:ascii="Courier New" w:hAnsi="Courier New" w:cs="Courier New"/>
          <w:b/>
        </w:rPr>
        <w:t xml:space="preserve"> </w:t>
      </w:r>
      <w:r w:rsidR="00A90950">
        <w:rPr>
          <w:rFonts w:ascii="Courier New" w:hAnsi="Courier New" w:cs="Courier New"/>
          <w:b/>
        </w:rPr>
        <w:t>M</w:t>
      </w:r>
      <w:r w:rsidR="00E406F4">
        <w:rPr>
          <w:rFonts w:ascii="Courier New" w:hAnsi="Courier New" w:cs="Courier New"/>
          <w:b/>
        </w:rPr>
        <w:t>anager.</w:t>
      </w:r>
    </w:p>
    <w:p w:rsidR="00DB172D" w:rsidRDefault="00A54C89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Roy trin fund</w:t>
      </w:r>
    </w:p>
    <w:p w:rsidR="00A54C89" w:rsidRDefault="00A54C89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RBTT</w:t>
      </w:r>
    </w:p>
    <w:p w:rsidR="00DB172D" w:rsidRDefault="00A9095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Park Street</w:t>
      </w:r>
    </w:p>
    <w:p w:rsidR="00DB172D" w:rsidRPr="001F650A" w:rsidRDefault="00DB172D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POS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054A18">
        <w:rPr>
          <w:rFonts w:ascii="Courier New" w:hAnsi="Courier New" w:cs="Courier New"/>
          <w:b/>
          <w:sz w:val="22"/>
          <w:szCs w:val="22"/>
        </w:rPr>
        <w:t>ESTATE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054A18">
        <w:rPr>
          <w:rFonts w:ascii="Courier New" w:hAnsi="Courier New" w:cs="Courier New"/>
          <w:b/>
          <w:sz w:val="22"/>
          <w:szCs w:val="22"/>
        </w:rPr>
        <w:t>OF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054A18">
        <w:rPr>
          <w:rFonts w:ascii="Courier New" w:hAnsi="Courier New" w:cs="Courier New"/>
          <w:b/>
          <w:sz w:val="22"/>
          <w:szCs w:val="22"/>
        </w:rPr>
        <w:t>RUTHERFORD BENJAMIN, DECEASED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Pr="00B24576">
        <w:rPr>
          <w:rFonts w:ascii="Courier New" w:hAnsi="Courier New" w:cs="Courier New"/>
          <w:b/>
        </w:rPr>
        <w:t>Lovern Estrada</w:t>
      </w:r>
      <w:r w:rsidR="00054A18" w:rsidRPr="00B24576">
        <w:rPr>
          <w:rFonts w:ascii="Courier New" w:hAnsi="Courier New" w:cs="Courier New"/>
          <w:b/>
        </w:rPr>
        <w:t xml:space="preserve"> </w:t>
      </w:r>
      <w:r w:rsidR="00054A18">
        <w:rPr>
          <w:rFonts w:ascii="Courier New" w:hAnsi="Courier New" w:cs="Courier New"/>
        </w:rPr>
        <w:t>of Phase 4, Beetham Gardens, Laventille, daughter and beneficiary of</w:t>
      </w:r>
      <w:r>
        <w:rPr>
          <w:rFonts w:ascii="Courier New" w:hAnsi="Courier New" w:cs="Courier New"/>
        </w:rPr>
        <w:t xml:space="preserve"> </w:t>
      </w:r>
      <w:r w:rsidR="00054A18">
        <w:rPr>
          <w:rFonts w:ascii="Courier New" w:hAnsi="Courier New" w:cs="Courier New"/>
        </w:rPr>
        <w:t>above named deceased</w:t>
      </w:r>
      <w:r>
        <w:rPr>
          <w:rFonts w:ascii="Courier New" w:hAnsi="Courier New" w:cs="Courier New"/>
        </w:rPr>
        <w:t>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054A18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instructed that Rutherford Benjamin</w:t>
      </w:r>
      <w:r w:rsidR="00B24576">
        <w:rPr>
          <w:rFonts w:ascii="Courier New" w:hAnsi="Courier New" w:cs="Courier New"/>
        </w:rPr>
        <w:t xml:space="preserve"> of Phase 4, Beetham Gardens, Laventille, who died on 27</w:t>
      </w:r>
      <w:r w:rsidR="00B24576" w:rsidRPr="00B24576">
        <w:rPr>
          <w:rFonts w:ascii="Courier New" w:hAnsi="Courier New" w:cs="Courier New"/>
          <w:vertAlign w:val="superscript"/>
        </w:rPr>
        <w:t>th</w:t>
      </w:r>
      <w:r w:rsidR="00B24576">
        <w:rPr>
          <w:rFonts w:ascii="Courier New" w:hAnsi="Courier New" w:cs="Courier New"/>
        </w:rPr>
        <w:t xml:space="preserve"> of April, 2008 </w:t>
      </w:r>
      <w:r w:rsidR="00A54C89">
        <w:rPr>
          <w:rFonts w:ascii="Courier New" w:hAnsi="Courier New" w:cs="Courier New"/>
        </w:rPr>
        <w:t>has a Roytrin fund.</w:t>
      </w:r>
      <w:r w:rsidR="00A90950">
        <w:rPr>
          <w:rFonts w:ascii="Courier New" w:hAnsi="Courier New" w:cs="Courier New"/>
        </w:rPr>
        <w:t xml:space="preserve"> </w:t>
      </w:r>
    </w:p>
    <w:p w:rsidR="00B24576" w:rsidRDefault="00B24576" w:rsidP="00F035B4">
      <w:pPr>
        <w:jc w:val="both"/>
        <w:rPr>
          <w:rFonts w:ascii="Courier New" w:hAnsi="Courier New" w:cs="Courier New"/>
        </w:rPr>
      </w:pP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</w:t>
      </w:r>
      <w:r w:rsidR="00B24576">
        <w:rPr>
          <w:rFonts w:ascii="Courier New" w:hAnsi="Courier New" w:cs="Courier New"/>
        </w:rPr>
        <w:t xml:space="preserve">for a Grant of </w:t>
      </w:r>
      <w:r>
        <w:rPr>
          <w:rFonts w:ascii="Courier New" w:hAnsi="Courier New" w:cs="Courier New"/>
        </w:rPr>
        <w:t xml:space="preserve">letters of administration </w:t>
      </w:r>
      <w:r w:rsidR="00B24576">
        <w:rPr>
          <w:rFonts w:ascii="Courier New" w:hAnsi="Courier New" w:cs="Courier New"/>
        </w:rPr>
        <w:t>to</w:t>
      </w:r>
      <w:r>
        <w:rPr>
          <w:rFonts w:ascii="Courier New" w:hAnsi="Courier New" w:cs="Courier New"/>
        </w:rPr>
        <w:t xml:space="preserve"> the estate of Rutherford Benjamin,</w:t>
      </w:r>
      <w:r w:rsidR="008B2D30">
        <w:rPr>
          <w:rFonts w:ascii="Courier New" w:hAnsi="Courier New" w:cs="Courier New"/>
        </w:rPr>
        <w:t xml:space="preserve"> </w:t>
      </w:r>
      <w:r w:rsidR="00B24576">
        <w:rPr>
          <w:rFonts w:ascii="Courier New" w:hAnsi="Courier New" w:cs="Courier New"/>
        </w:rPr>
        <w:t xml:space="preserve">and I shall be grateful to be informed of the </w:t>
      </w:r>
      <w:r w:rsidR="00A54C89">
        <w:rPr>
          <w:rFonts w:ascii="Courier New" w:hAnsi="Courier New" w:cs="Courier New"/>
        </w:rPr>
        <w:t>accounts, he has in your fund and monies in your bank.</w:t>
      </w:r>
      <w:r w:rsidR="00A90950">
        <w:rPr>
          <w:rFonts w:ascii="Courier New" w:hAnsi="Courier New" w:cs="Courier New"/>
        </w:rPr>
        <w:t xml:space="preserve"> 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59D2" w:rsidRDefault="009659D2">
      <w:r>
        <w:separator/>
      </w:r>
    </w:p>
  </w:endnote>
  <w:endnote w:type="continuationSeparator" w:id="1">
    <w:p w:rsidR="009659D2" w:rsidRDefault="009659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59D2" w:rsidRDefault="009659D2">
      <w:r>
        <w:separator/>
      </w:r>
    </w:p>
  </w:footnote>
  <w:footnote w:type="continuationSeparator" w:id="1">
    <w:p w:rsidR="009659D2" w:rsidRDefault="009659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252CAB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252CAB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A577B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Street,POS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Suite #1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Upstairs Mayaro Pharmacy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Guayaguayare Road</w:t>
                    </w:r>
                  </w:smartTag>
                </w:smartTag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Pierreville, Mayaro</w:t>
                </w: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252CAB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252CAB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252CA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252CAB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252CA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252CAB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252CA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252CAB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252CAB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252CAB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52CAB"/>
    <w:rsid w:val="00263303"/>
    <w:rsid w:val="002B6E7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659D2"/>
    <w:rsid w:val="00A03C99"/>
    <w:rsid w:val="00A35883"/>
    <w:rsid w:val="00A54C89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51E23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126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4</cp:revision>
  <cp:lastPrinted>2009-04-01T18:48:00Z</cp:lastPrinted>
  <dcterms:created xsi:type="dcterms:W3CDTF">2009-04-01T18:45:00Z</dcterms:created>
  <dcterms:modified xsi:type="dcterms:W3CDTF">2009-04-01T19:17:00Z</dcterms:modified>
</cp:coreProperties>
</file>