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2C6B" w:rsidRDefault="00312C6B" w:rsidP="00501C18">
      <w:pPr>
        <w:spacing w:after="120"/>
        <w:ind w:right="720"/>
        <w:rPr>
          <w:sz w:val="20"/>
          <w:lang w:val="en-GB"/>
        </w:rPr>
      </w:pPr>
    </w:p>
    <w:p w:rsidR="00312C6B" w:rsidRDefault="00312C6B">
      <w:pPr>
        <w:pStyle w:val="Heading6"/>
        <w:shd w:val="solid" w:color="auto" w:fill="auto"/>
        <w:rPr>
          <w:sz w:val="22"/>
        </w:rPr>
      </w:pPr>
      <w:r>
        <w:rPr>
          <w:sz w:val="22"/>
        </w:rPr>
        <w:t xml:space="preserve">FORM </w:t>
      </w:r>
      <w:r w:rsidR="000B3B47">
        <w:rPr>
          <w:sz w:val="22"/>
        </w:rPr>
        <w:t>10</w:t>
      </w:r>
      <w:r>
        <w:rPr>
          <w:sz w:val="22"/>
        </w:rPr>
        <w:t xml:space="preserve">: </w:t>
      </w:r>
      <w:r w:rsidR="000B3B47">
        <w:rPr>
          <w:sz w:val="22"/>
        </w:rPr>
        <w:t xml:space="preserve">APPLICATION RELATIN G TO  CHILDREN </w:t>
      </w:r>
      <w:r>
        <w:rPr>
          <w:sz w:val="22"/>
        </w:rPr>
        <w:t xml:space="preserve"> </w:t>
      </w:r>
    </w:p>
    <w:p w:rsidR="00312C6B" w:rsidRDefault="00312C6B">
      <w:pPr>
        <w:rPr>
          <w:lang w:val="en-GB"/>
        </w:rPr>
      </w:pPr>
    </w:p>
    <w:p w:rsidR="00312C6B" w:rsidRDefault="00312C6B">
      <w:pPr>
        <w:pStyle w:val="Title"/>
        <w:jc w:val="left"/>
      </w:pPr>
      <w:r>
        <w:t>The Republic of Trinidad &amp; Tobago</w:t>
      </w:r>
    </w:p>
    <w:p w:rsidR="00312C6B" w:rsidRPr="005A6E9E" w:rsidRDefault="00312C6B">
      <w:pPr>
        <w:rPr>
          <w:b/>
          <w:sz w:val="22"/>
          <w:szCs w:val="22"/>
          <w:lang w:val="en-GB"/>
        </w:rPr>
      </w:pPr>
      <w:r>
        <w:rPr>
          <w:b/>
          <w:lang w:val="en-GB"/>
        </w:rPr>
        <w:t>In the High Court of Justice</w:t>
      </w:r>
      <w:r>
        <w:rPr>
          <w:b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0"/>
          <w:lang w:val="en-GB"/>
        </w:rPr>
        <w:t>Petition/</w:t>
      </w:r>
      <w:r>
        <w:rPr>
          <w:b/>
          <w:sz w:val="20"/>
          <w:lang w:val="en-GB"/>
        </w:rPr>
        <w:tab/>
        <w:t>Application  No.</w:t>
      </w:r>
      <w:r>
        <w:rPr>
          <w:b/>
          <w:sz w:val="28"/>
          <w:lang w:val="en-GB"/>
        </w:rPr>
        <w:t xml:space="preserve">  </w:t>
      </w:r>
    </w:p>
    <w:p w:rsidR="00312C6B" w:rsidRDefault="00312C6B">
      <w:pPr>
        <w:rPr>
          <w:b/>
          <w:lang w:val="en-GB"/>
        </w:rPr>
      </w:pPr>
      <w:r>
        <w:rPr>
          <w:b/>
          <w:sz w:val="20"/>
          <w:lang w:val="en-GB"/>
        </w:rPr>
        <w:t>Family</w:t>
      </w:r>
      <w:r>
        <w:rPr>
          <w:b/>
          <w:lang w:val="en-GB"/>
        </w:rPr>
        <w:tab/>
      </w:r>
      <w:r>
        <w:rPr>
          <w:b/>
          <w:lang w:val="en-GB"/>
        </w:rPr>
        <w:tab/>
      </w:r>
    </w:p>
    <w:p w:rsidR="00312C6B" w:rsidRDefault="00312C6B">
      <w:pPr>
        <w:rPr>
          <w:b/>
          <w:lang w:val="en-GB"/>
        </w:rPr>
      </w:pPr>
    </w:p>
    <w:p w:rsidR="00312C6B" w:rsidRDefault="00312C6B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>Between</w:t>
      </w:r>
      <w:r w:rsidR="004E33C5">
        <w:rPr>
          <w:b/>
          <w:sz w:val="20"/>
          <w:lang w:val="en-GB"/>
        </w:rPr>
        <w:tab/>
      </w:r>
      <w:r w:rsidR="004E33C5">
        <w:rPr>
          <w:b/>
          <w:sz w:val="20"/>
          <w:lang w:val="en-GB"/>
        </w:rPr>
        <w:tab/>
      </w:r>
      <w:r w:rsidR="004E33C5">
        <w:rPr>
          <w:b/>
          <w:sz w:val="20"/>
          <w:lang w:val="en-GB"/>
        </w:rPr>
        <w:tab/>
      </w:r>
      <w:r w:rsidR="004E33C5">
        <w:rPr>
          <w:b/>
          <w:sz w:val="20"/>
          <w:lang w:val="en-GB"/>
        </w:rPr>
        <w:tab/>
      </w:r>
      <w:r w:rsidR="004E33C5">
        <w:rPr>
          <w:b/>
          <w:sz w:val="20"/>
          <w:lang w:val="en-GB"/>
        </w:rPr>
        <w:tab/>
        <w:t>GRETA AYOW</w:t>
      </w:r>
    </w:p>
    <w:p w:rsidR="00226E88" w:rsidRDefault="00226E88" w:rsidP="00226E88">
      <w:pPr>
        <w:jc w:val="right"/>
        <w:rPr>
          <w:sz w:val="20"/>
          <w:lang w:val="en-GB"/>
        </w:rPr>
      </w:pPr>
      <w:r>
        <w:rPr>
          <w:sz w:val="20"/>
          <w:lang w:val="en-GB"/>
        </w:rPr>
        <w:t>Applicant</w:t>
      </w:r>
    </w:p>
    <w:p w:rsidR="00226E88" w:rsidRDefault="00226E88" w:rsidP="00226E88">
      <w:pPr>
        <w:jc w:val="center"/>
        <w:rPr>
          <w:sz w:val="20"/>
          <w:lang w:val="en-GB"/>
        </w:rPr>
      </w:pPr>
      <w:r>
        <w:rPr>
          <w:sz w:val="20"/>
          <w:lang w:val="en-GB"/>
        </w:rPr>
        <w:t>And</w:t>
      </w:r>
    </w:p>
    <w:p w:rsidR="004E33C5" w:rsidRDefault="004E33C5" w:rsidP="00226E88">
      <w:pPr>
        <w:jc w:val="center"/>
        <w:rPr>
          <w:sz w:val="20"/>
          <w:lang w:val="en-GB"/>
        </w:rPr>
      </w:pPr>
    </w:p>
    <w:p w:rsidR="00226E88" w:rsidRDefault="004E33C5" w:rsidP="00226E88">
      <w:pPr>
        <w:jc w:val="center"/>
        <w:rPr>
          <w:sz w:val="20"/>
          <w:lang w:val="en-GB"/>
        </w:rPr>
      </w:pPr>
      <w:r>
        <w:rPr>
          <w:sz w:val="20"/>
          <w:lang w:val="en-GB"/>
        </w:rPr>
        <w:t>ALDWYN AYOW</w:t>
      </w:r>
    </w:p>
    <w:p w:rsidR="00312C6B" w:rsidRDefault="00312C6B">
      <w:pPr>
        <w:jc w:val="right"/>
        <w:rPr>
          <w:sz w:val="20"/>
          <w:lang w:val="en-GB"/>
        </w:rPr>
      </w:pPr>
      <w:r>
        <w:rPr>
          <w:sz w:val="20"/>
          <w:lang w:val="en-GB"/>
        </w:rPr>
        <w:t>Respondent</w:t>
      </w:r>
    </w:p>
    <w:p w:rsidR="00312C6B" w:rsidRDefault="00312C6B">
      <w:pPr>
        <w:rPr>
          <w:lang w:val="en-GB"/>
        </w:rPr>
      </w:pPr>
    </w:p>
    <w:p w:rsidR="00312C6B" w:rsidRDefault="000B3B47">
      <w:pPr>
        <w:pStyle w:val="Heading6"/>
      </w:pPr>
      <w:r>
        <w:t>APPLICATION RELATING TO CHILDREN</w:t>
      </w:r>
    </w:p>
    <w:p w:rsidR="00312C6B" w:rsidRDefault="00312C6B">
      <w:pPr>
        <w:rPr>
          <w:lang w:val="en-GB"/>
        </w:rPr>
      </w:pPr>
    </w:p>
    <w:p w:rsidR="00312C6B" w:rsidRDefault="00312C6B">
      <w:pPr>
        <w:jc w:val="center"/>
        <w:rPr>
          <w:sz w:val="20"/>
          <w:lang w:val="en-GB"/>
        </w:rPr>
      </w:pPr>
    </w:p>
    <w:p w:rsidR="00312C6B" w:rsidRPr="000B3B47" w:rsidRDefault="000B3B47">
      <w:pPr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FULL NAMES OF EACH CHILD TO WHOM THIS APPLICATION RELATES:</w:t>
      </w:r>
    </w:p>
    <w:p w:rsidR="000B3B47" w:rsidRDefault="000B3B47">
      <w:pPr>
        <w:jc w:val="both"/>
        <w:rPr>
          <w:sz w:val="20"/>
          <w:lang w:val="en-GB"/>
        </w:rPr>
      </w:pPr>
    </w:p>
    <w:p w:rsidR="000B3B47" w:rsidRDefault="000B3B47">
      <w:pPr>
        <w:jc w:val="both"/>
        <w:rPr>
          <w:sz w:val="20"/>
          <w:lang w:val="en-GB"/>
        </w:rPr>
      </w:pPr>
    </w:p>
    <w:p w:rsidR="000B3B47" w:rsidRPr="000B3B47" w:rsidRDefault="004E33C5">
      <w:pPr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MAKESI AYOW</w:t>
      </w:r>
      <w:r w:rsidR="000B3B47">
        <w:rPr>
          <w:b/>
          <w:sz w:val="20"/>
          <w:lang w:val="en-GB"/>
        </w:rPr>
        <w:tab/>
      </w:r>
      <w:r w:rsidR="000B3B47">
        <w:rPr>
          <w:b/>
          <w:sz w:val="20"/>
          <w:lang w:val="en-GB"/>
        </w:rPr>
        <w:tab/>
      </w:r>
      <w:r w:rsidR="000B3B47">
        <w:rPr>
          <w:b/>
          <w:sz w:val="20"/>
          <w:lang w:val="en-GB"/>
        </w:rPr>
        <w:tab/>
      </w:r>
      <w:r w:rsidR="000B3B47">
        <w:rPr>
          <w:b/>
          <w:sz w:val="20"/>
          <w:lang w:val="en-GB"/>
        </w:rPr>
        <w:tab/>
      </w:r>
      <w:r w:rsidR="000B3B47">
        <w:rPr>
          <w:b/>
          <w:sz w:val="20"/>
          <w:lang w:val="en-GB"/>
        </w:rPr>
        <w:tab/>
      </w:r>
    </w:p>
    <w:p w:rsidR="000B3B47" w:rsidRDefault="000B3B47">
      <w:pPr>
        <w:jc w:val="both"/>
        <w:rPr>
          <w:sz w:val="20"/>
          <w:lang w:val="en-GB"/>
        </w:rPr>
      </w:pPr>
    </w:p>
    <w:p w:rsidR="000B3B47" w:rsidRDefault="000B3B47">
      <w:pPr>
        <w:jc w:val="both"/>
        <w:rPr>
          <w:sz w:val="20"/>
          <w:lang w:val="en-GB"/>
        </w:rPr>
      </w:pPr>
    </w:p>
    <w:p w:rsidR="000B3B47" w:rsidRPr="000B3B47" w:rsidRDefault="000B3B47" w:rsidP="000B3B47">
      <w:pPr>
        <w:numPr>
          <w:ilvl w:val="0"/>
          <w:numId w:val="18"/>
        </w:numPr>
        <w:jc w:val="both"/>
        <w:rPr>
          <w:sz w:val="20"/>
          <w:lang w:val="en-GB"/>
        </w:rPr>
      </w:pPr>
      <w:r>
        <w:rPr>
          <w:b/>
          <w:sz w:val="20"/>
          <w:lang w:val="en-GB"/>
        </w:rPr>
        <w:t>THE APPLICANT</w:t>
      </w:r>
    </w:p>
    <w:p w:rsidR="000B3B47" w:rsidRDefault="004E33C5" w:rsidP="000B3B47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GRETA AYOW</w:t>
      </w:r>
      <w:r w:rsidR="000B3B47">
        <w:rPr>
          <w:b/>
          <w:sz w:val="20"/>
          <w:lang w:val="en-GB"/>
        </w:rPr>
        <w:t xml:space="preserve">, </w:t>
      </w:r>
      <w:r>
        <w:rPr>
          <w:b/>
          <w:sz w:val="20"/>
          <w:lang w:val="en-GB"/>
        </w:rPr>
        <w:t>C55, La Mango Road, Maracas, St.Joseph</w:t>
      </w:r>
      <w:r w:rsidR="000B3B47">
        <w:rPr>
          <w:b/>
          <w:sz w:val="20"/>
          <w:lang w:val="en-GB"/>
        </w:rPr>
        <w:t xml:space="preserve"> and</w:t>
      </w:r>
      <w:r w:rsidR="000B3B47">
        <w:rPr>
          <w:b/>
          <w:sz w:val="20"/>
          <w:lang w:val="en-GB"/>
        </w:rPr>
        <w:tab/>
      </w:r>
      <w:r w:rsidR="000B3B47">
        <w:rPr>
          <w:b/>
          <w:sz w:val="20"/>
          <w:lang w:val="en-GB"/>
        </w:rPr>
        <w:tab/>
      </w:r>
    </w:p>
    <w:p w:rsidR="000B3B47" w:rsidRDefault="000B3B47" w:rsidP="000B3B47">
      <w:pPr>
        <w:ind w:left="720"/>
        <w:jc w:val="both"/>
        <w:rPr>
          <w:sz w:val="20"/>
          <w:lang w:val="en-GB"/>
        </w:rPr>
      </w:pP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sz w:val="20"/>
          <w:lang w:val="en-GB"/>
        </w:rPr>
        <w:t xml:space="preserve"> </w:t>
      </w:r>
    </w:p>
    <w:p w:rsidR="000B3B47" w:rsidRDefault="000B3B47" w:rsidP="000B3B47">
      <w:pPr>
        <w:ind w:left="720"/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>,</w:t>
      </w:r>
    </w:p>
    <w:p w:rsidR="000B3B47" w:rsidRDefault="000B3B47" w:rsidP="000B3B47">
      <w:pPr>
        <w:ind w:left="720"/>
        <w:jc w:val="both"/>
        <w:rPr>
          <w:sz w:val="20"/>
          <w:lang w:val="en-GB"/>
        </w:rPr>
      </w:pP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0B3B47" w:rsidRDefault="000B3B47" w:rsidP="000B3B47">
      <w:pPr>
        <w:ind w:left="720"/>
        <w:jc w:val="both"/>
        <w:rPr>
          <w:sz w:val="20"/>
          <w:lang w:val="en-GB"/>
        </w:rPr>
      </w:pPr>
      <w:r>
        <w:rPr>
          <w:sz w:val="20"/>
          <w:lang w:val="en-GB"/>
        </w:rPr>
        <w:t>Date of Birth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</w:p>
    <w:p w:rsidR="000B3B47" w:rsidRDefault="000B3B47" w:rsidP="000B3B47">
      <w:pPr>
        <w:ind w:left="720"/>
        <w:jc w:val="both"/>
        <w:rPr>
          <w:sz w:val="20"/>
          <w:lang w:val="en-GB"/>
        </w:rPr>
      </w:pPr>
    </w:p>
    <w:p w:rsidR="000B3B47" w:rsidRDefault="000B3B47" w:rsidP="000B3B47">
      <w:pPr>
        <w:ind w:left="720"/>
        <w:jc w:val="both"/>
        <w:rPr>
          <w:sz w:val="20"/>
          <w:lang w:val="en-GB"/>
        </w:rPr>
      </w:pPr>
    </w:p>
    <w:p w:rsidR="000B3B47" w:rsidRPr="000B3B47" w:rsidRDefault="000B3B47" w:rsidP="000B3B47">
      <w:pPr>
        <w:numPr>
          <w:ilvl w:val="0"/>
          <w:numId w:val="18"/>
        </w:numPr>
        <w:jc w:val="both"/>
        <w:rPr>
          <w:sz w:val="20"/>
          <w:lang w:val="en-GB"/>
        </w:rPr>
      </w:pPr>
      <w:r>
        <w:rPr>
          <w:b/>
          <w:sz w:val="20"/>
          <w:lang w:val="en-GB"/>
        </w:rPr>
        <w:t>THE CHILDREN</w:t>
      </w:r>
    </w:p>
    <w:p w:rsidR="000B3B47" w:rsidRDefault="000B3B47" w:rsidP="000B3B47">
      <w:pPr>
        <w:jc w:val="both"/>
        <w:rPr>
          <w:b/>
          <w:sz w:val="20"/>
          <w:lang w:val="en-GB"/>
        </w:rPr>
      </w:pPr>
    </w:p>
    <w:p w:rsidR="000B3B47" w:rsidRDefault="000B3B47" w:rsidP="000B3B47">
      <w:pPr>
        <w:ind w:left="720"/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tab/>
      </w:r>
      <w:r>
        <w:rPr>
          <w:b/>
          <w:szCs w:val="24"/>
          <w:lang w:val="en-GB"/>
        </w:rPr>
        <w:tab/>
      </w:r>
      <w:r w:rsidR="004E33C5">
        <w:rPr>
          <w:b/>
          <w:szCs w:val="24"/>
          <w:lang w:val="en-GB"/>
        </w:rPr>
        <w:t xml:space="preserve">Child </w:t>
      </w:r>
      <w:r>
        <w:rPr>
          <w:b/>
          <w:szCs w:val="24"/>
          <w:lang w:val="en-GB"/>
        </w:rPr>
        <w:tab/>
      </w:r>
      <w:r>
        <w:rPr>
          <w:b/>
          <w:szCs w:val="24"/>
          <w:lang w:val="en-GB"/>
        </w:rPr>
        <w:tab/>
      </w:r>
      <w:r w:rsidR="00F909DC">
        <w:rPr>
          <w:b/>
          <w:szCs w:val="24"/>
          <w:lang w:val="en-GB"/>
        </w:rPr>
        <w:t xml:space="preserve">       </w:t>
      </w:r>
      <w:r>
        <w:rPr>
          <w:b/>
          <w:szCs w:val="24"/>
          <w:lang w:val="en-GB"/>
        </w:rPr>
        <w:tab/>
      </w:r>
      <w:r>
        <w:rPr>
          <w:b/>
          <w:szCs w:val="24"/>
          <w:lang w:val="en-GB"/>
        </w:rPr>
        <w:tab/>
      </w:r>
      <w:r w:rsidR="00F909DC">
        <w:rPr>
          <w:b/>
          <w:szCs w:val="24"/>
          <w:lang w:val="en-GB"/>
        </w:rPr>
        <w:t xml:space="preserve"> </w:t>
      </w:r>
      <w:r w:rsidR="004E33C5">
        <w:rPr>
          <w:b/>
          <w:szCs w:val="24"/>
          <w:lang w:val="en-GB"/>
        </w:rPr>
        <w:t>8</w:t>
      </w:r>
      <w:r w:rsidR="004E33C5" w:rsidRPr="004E33C5">
        <w:rPr>
          <w:b/>
          <w:szCs w:val="24"/>
          <w:vertAlign w:val="superscript"/>
          <w:lang w:val="en-GB"/>
        </w:rPr>
        <w:t>th</w:t>
      </w:r>
      <w:r w:rsidR="004E33C5">
        <w:rPr>
          <w:b/>
          <w:szCs w:val="24"/>
          <w:lang w:val="en-GB"/>
        </w:rPr>
        <w:t xml:space="preserve"> of April, 1996</w:t>
      </w:r>
      <w:r w:rsidR="00F909DC">
        <w:rPr>
          <w:b/>
          <w:szCs w:val="24"/>
          <w:lang w:val="en-GB"/>
        </w:rPr>
        <w:t xml:space="preserve">                     </w:t>
      </w:r>
    </w:p>
    <w:p w:rsidR="000B3B47" w:rsidRDefault="000B3B47" w:rsidP="000B3B47">
      <w:pPr>
        <w:ind w:left="720"/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</w:p>
    <w:p w:rsidR="005B25D1" w:rsidRDefault="005B25D1" w:rsidP="000B3B47">
      <w:pPr>
        <w:ind w:left="720"/>
        <w:jc w:val="both"/>
        <w:rPr>
          <w:szCs w:val="24"/>
          <w:lang w:val="en-GB"/>
        </w:rPr>
      </w:pPr>
    </w:p>
    <w:p w:rsidR="005B25D1" w:rsidRDefault="005B25D1" w:rsidP="000B3B47">
      <w:pPr>
        <w:ind w:left="720"/>
        <w:jc w:val="both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State the order that you seek</w:t>
      </w:r>
    </w:p>
    <w:p w:rsidR="005B25D1" w:rsidRDefault="005B25D1" w:rsidP="000B3B47">
      <w:pPr>
        <w:ind w:left="720"/>
        <w:jc w:val="both"/>
        <w:rPr>
          <w:sz w:val="18"/>
          <w:szCs w:val="18"/>
          <w:lang w:val="en-GB"/>
        </w:rPr>
      </w:pPr>
    </w:p>
    <w:p w:rsidR="005B25D1" w:rsidRPr="005B25D1" w:rsidRDefault="005B25D1" w:rsidP="005B25D1">
      <w:pPr>
        <w:numPr>
          <w:ilvl w:val="0"/>
          <w:numId w:val="18"/>
        </w:numPr>
        <w:jc w:val="both"/>
        <w:rPr>
          <w:sz w:val="18"/>
          <w:szCs w:val="18"/>
          <w:lang w:val="en-GB"/>
        </w:rPr>
      </w:pPr>
      <w:r>
        <w:rPr>
          <w:b/>
          <w:sz w:val="18"/>
          <w:szCs w:val="18"/>
          <w:lang w:val="en-GB"/>
        </w:rPr>
        <w:t>OTHER CASES AFFECTING THE CHILDREN</w:t>
      </w:r>
    </w:p>
    <w:p w:rsidR="005B25D1" w:rsidRDefault="005B25D1" w:rsidP="005B25D1">
      <w:pPr>
        <w:ind w:left="720"/>
        <w:jc w:val="both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State with regard to each child whether there have been any previous proceedings in ANY court.</w:t>
      </w:r>
    </w:p>
    <w:p w:rsidR="005B25D1" w:rsidRDefault="005B25D1" w:rsidP="005B25D1">
      <w:pPr>
        <w:ind w:left="720"/>
        <w:jc w:val="both"/>
        <w:rPr>
          <w:sz w:val="18"/>
          <w:szCs w:val="18"/>
          <w:lang w:val="en-GB"/>
        </w:rPr>
      </w:pPr>
      <w:r>
        <w:rPr>
          <w:sz w:val="18"/>
          <w:szCs w:val="18"/>
          <w:lang w:val="en-GB"/>
        </w:rPr>
        <w:t>Give name of court, type of proceedings and order made</w:t>
      </w:r>
    </w:p>
    <w:p w:rsidR="005B25D1" w:rsidRDefault="005B25D1" w:rsidP="005B25D1">
      <w:pPr>
        <w:ind w:left="720"/>
        <w:jc w:val="both"/>
        <w:rPr>
          <w:sz w:val="18"/>
          <w:szCs w:val="18"/>
          <w:lang w:val="en-GB"/>
        </w:rPr>
      </w:pPr>
    </w:p>
    <w:p w:rsidR="005B25D1" w:rsidRDefault="005B25D1" w:rsidP="005B25D1">
      <w:pPr>
        <w:ind w:left="720"/>
        <w:jc w:val="both"/>
        <w:rPr>
          <w:sz w:val="18"/>
          <w:szCs w:val="18"/>
          <w:lang w:val="en-GB"/>
        </w:rPr>
      </w:pPr>
    </w:p>
    <w:p w:rsidR="005B25D1" w:rsidRDefault="005B25D1" w:rsidP="005B25D1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Order:</w:t>
      </w:r>
    </w:p>
    <w:p w:rsidR="005B25D1" w:rsidRDefault="005B25D1" w:rsidP="005B25D1">
      <w:pPr>
        <w:ind w:left="720"/>
        <w:jc w:val="both"/>
        <w:rPr>
          <w:b/>
          <w:sz w:val="20"/>
          <w:lang w:val="en-GB"/>
        </w:rPr>
      </w:pPr>
    </w:p>
    <w:p w:rsidR="005B25D1" w:rsidRDefault="005B25D1" w:rsidP="005B25D1">
      <w:pPr>
        <w:ind w:left="720"/>
        <w:jc w:val="both"/>
        <w:rPr>
          <w:b/>
          <w:sz w:val="20"/>
          <w:lang w:val="en-GB"/>
        </w:rPr>
      </w:pPr>
    </w:p>
    <w:p w:rsidR="005B25D1" w:rsidRDefault="005B25D1" w:rsidP="005B25D1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ab/>
        <w:t>Attach copy orders wherever possible</w:t>
      </w:r>
    </w:p>
    <w:p w:rsidR="005B25D1" w:rsidRDefault="005B25D1" w:rsidP="005B25D1">
      <w:pPr>
        <w:ind w:left="720"/>
        <w:jc w:val="both"/>
        <w:rPr>
          <w:b/>
          <w:sz w:val="20"/>
          <w:lang w:val="en-GB"/>
        </w:rPr>
      </w:pPr>
    </w:p>
    <w:p w:rsidR="005B25D1" w:rsidRDefault="005B25D1" w:rsidP="005B25D1">
      <w:pPr>
        <w:numPr>
          <w:ilvl w:val="0"/>
          <w:numId w:val="18"/>
        </w:numPr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RESPONDENTS TO THE APPLICATION</w:t>
      </w:r>
    </w:p>
    <w:p w:rsidR="005B25D1" w:rsidRDefault="005B25D1" w:rsidP="005B25D1">
      <w:pPr>
        <w:ind w:left="720"/>
        <w:jc w:val="both"/>
        <w:rPr>
          <w:b/>
          <w:sz w:val="20"/>
          <w:lang w:val="en-GB"/>
        </w:rPr>
      </w:pPr>
    </w:p>
    <w:p w:rsidR="005B25D1" w:rsidRDefault="004E33C5" w:rsidP="005B25D1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ALDWYN AYOW, #55 Boundary Main Road, San Juan</w:t>
      </w:r>
      <w:r w:rsidR="005B25D1">
        <w:rPr>
          <w:b/>
          <w:sz w:val="20"/>
          <w:lang w:val="en-GB"/>
        </w:rPr>
        <w:t xml:space="preserve"> and date of birth and age of each respondent to the application and </w:t>
      </w:r>
      <w:r>
        <w:rPr>
          <w:b/>
          <w:sz w:val="20"/>
          <w:lang w:val="en-GB"/>
        </w:rPr>
        <w:t>Father</w:t>
      </w:r>
    </w:p>
    <w:p w:rsidR="005B25D1" w:rsidRDefault="005B25D1" w:rsidP="005B25D1">
      <w:pPr>
        <w:ind w:left="720"/>
        <w:jc w:val="both"/>
        <w:rPr>
          <w:b/>
          <w:sz w:val="20"/>
          <w:lang w:val="en-GB"/>
        </w:rPr>
      </w:pPr>
    </w:p>
    <w:p w:rsidR="005B25D1" w:rsidRDefault="005B25D1" w:rsidP="005B25D1">
      <w:pPr>
        <w:numPr>
          <w:ilvl w:val="0"/>
          <w:numId w:val="18"/>
        </w:numPr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CARE OF THE CHILDREN</w:t>
      </w:r>
    </w:p>
    <w:p w:rsidR="005B25D1" w:rsidRDefault="005B25D1" w:rsidP="005B25D1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State with reference to each child:</w:t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</w:p>
    <w:p w:rsidR="005B25D1" w:rsidRDefault="005B25D1" w:rsidP="005B25D1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Current address:</w:t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 w:rsidR="004E33C5">
        <w:rPr>
          <w:b/>
          <w:sz w:val="20"/>
          <w:lang w:val="en-GB"/>
        </w:rPr>
        <w:t># C55 La Mango Road, Maracas,St.Joseph</w:t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</w:p>
    <w:p w:rsidR="005B25D1" w:rsidRDefault="005B25D1" w:rsidP="005B25D1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lastRenderedPageBreak/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</w:p>
    <w:p w:rsidR="005B25D1" w:rsidRDefault="005B25D1" w:rsidP="005B25D1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</w:p>
    <w:p w:rsidR="00816AF4" w:rsidRDefault="005B25D1" w:rsidP="005B25D1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How long the child has lived there:</w:t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 w:rsidR="002D4E89">
        <w:rPr>
          <w:b/>
          <w:sz w:val="20"/>
          <w:lang w:val="en-GB"/>
        </w:rPr>
        <w:t>Since their birth</w:t>
      </w:r>
      <w:r>
        <w:rPr>
          <w:b/>
          <w:sz w:val="20"/>
          <w:lang w:val="en-GB"/>
        </w:rPr>
        <w:tab/>
      </w:r>
    </w:p>
    <w:p w:rsidR="00816AF4" w:rsidRDefault="00816AF4" w:rsidP="005B25D1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Whether it is his normal address:</w:t>
      </w:r>
      <w:r>
        <w:rPr>
          <w:b/>
          <w:sz w:val="20"/>
          <w:lang w:val="en-GB"/>
        </w:rPr>
        <w:tab/>
      </w:r>
      <w:r w:rsidR="002D4E89">
        <w:rPr>
          <w:b/>
          <w:sz w:val="20"/>
          <w:lang w:val="en-GB"/>
        </w:rPr>
        <w:tab/>
        <w:t>Yes</w:t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</w:p>
    <w:p w:rsidR="00816AF4" w:rsidRDefault="00816AF4" w:rsidP="005B25D1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Who cares for the child:</w:t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 w:rsidR="002D4E89">
        <w:rPr>
          <w:b/>
          <w:sz w:val="20"/>
          <w:lang w:val="en-GB"/>
        </w:rPr>
        <w:t>Applicant mother</w:t>
      </w:r>
      <w:r>
        <w:rPr>
          <w:b/>
          <w:sz w:val="20"/>
          <w:lang w:val="en-GB"/>
        </w:rPr>
        <w:tab/>
      </w:r>
    </w:p>
    <w:p w:rsidR="00816AF4" w:rsidRDefault="00816AF4" w:rsidP="005B25D1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Whether there are other children there and, if so, the child’s relationship to other children</w:t>
      </w:r>
    </w:p>
    <w:p w:rsidR="00816AF4" w:rsidRDefault="00816AF4" w:rsidP="002D4E89">
      <w:pPr>
        <w:ind w:left="3600" w:firstLine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There are no other children living there</w:t>
      </w:r>
    </w:p>
    <w:p w:rsidR="00AC128B" w:rsidRDefault="00AC128B" w:rsidP="00AC128B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State with reference to each child:</w:t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</w:p>
    <w:p w:rsidR="00AC128B" w:rsidRDefault="00AC128B" w:rsidP="00AC128B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Current address:</w:t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</w:p>
    <w:p w:rsidR="00AC128B" w:rsidRDefault="00AC128B" w:rsidP="00AC128B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</w:p>
    <w:p w:rsidR="00AC128B" w:rsidRDefault="00AC128B" w:rsidP="00AC128B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</w:p>
    <w:p w:rsidR="00AC128B" w:rsidRDefault="00AC128B" w:rsidP="00AC128B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  <w:t xml:space="preserve"> </w:t>
      </w:r>
    </w:p>
    <w:p w:rsidR="00AC128B" w:rsidRDefault="00AC128B" w:rsidP="00AC128B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How long the child has lived there:</w:t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</w:p>
    <w:p w:rsidR="00AC128B" w:rsidRDefault="00AC128B" w:rsidP="00AC128B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Whether it is his normal address:</w:t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</w:p>
    <w:p w:rsidR="00AC128B" w:rsidRDefault="00AC128B" w:rsidP="00AC128B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Who cares for the child:</w:t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</w:p>
    <w:p w:rsidR="00816AF4" w:rsidRDefault="00816AF4" w:rsidP="005B25D1">
      <w:pPr>
        <w:ind w:left="720"/>
        <w:jc w:val="both"/>
        <w:rPr>
          <w:b/>
          <w:sz w:val="20"/>
          <w:lang w:val="en-GB"/>
        </w:rPr>
      </w:pPr>
    </w:p>
    <w:p w:rsidR="005B25D1" w:rsidRDefault="00816AF4" w:rsidP="00816AF4">
      <w:pPr>
        <w:numPr>
          <w:ilvl w:val="0"/>
          <w:numId w:val="18"/>
        </w:numPr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OTHER ADULTS</w:t>
      </w:r>
    </w:p>
    <w:p w:rsidR="00816AF4" w:rsidRDefault="00816AF4" w:rsidP="00816AF4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State with regard to each child whether there is any adult other than a parent living with the child</w:t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</w:r>
      <w:r>
        <w:rPr>
          <w:b/>
          <w:sz w:val="20"/>
          <w:lang w:val="en-GB"/>
        </w:rPr>
        <w:tab/>
        <w:t>No adult living there</w:t>
      </w:r>
    </w:p>
    <w:p w:rsidR="00816AF4" w:rsidRDefault="00816AF4" w:rsidP="00816AF4">
      <w:pPr>
        <w:ind w:left="720"/>
        <w:jc w:val="both"/>
        <w:rPr>
          <w:b/>
          <w:sz w:val="20"/>
          <w:lang w:val="en-GB"/>
        </w:rPr>
      </w:pPr>
    </w:p>
    <w:p w:rsidR="00816AF4" w:rsidRDefault="00816AF4" w:rsidP="00816AF4">
      <w:pPr>
        <w:numPr>
          <w:ilvl w:val="0"/>
          <w:numId w:val="18"/>
        </w:numPr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THE ORDERS YOU SEEK</w:t>
      </w:r>
    </w:p>
    <w:p w:rsidR="00F909DC" w:rsidRDefault="00816AF4" w:rsidP="002D4E89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State briefly the orders that you seek in respect of each child – </w:t>
      </w:r>
      <w:r w:rsidR="002D4E89">
        <w:rPr>
          <w:b/>
          <w:sz w:val="20"/>
          <w:lang w:val="en-GB"/>
        </w:rPr>
        <w:t xml:space="preserve"> Legal </w:t>
      </w:r>
      <w:r>
        <w:rPr>
          <w:b/>
          <w:sz w:val="20"/>
          <w:lang w:val="en-GB"/>
        </w:rPr>
        <w:t xml:space="preserve">custody, </w:t>
      </w:r>
      <w:r w:rsidR="002D4E89">
        <w:rPr>
          <w:b/>
          <w:sz w:val="20"/>
          <w:lang w:val="en-GB"/>
        </w:rPr>
        <w:t>Maintenance</w:t>
      </w:r>
    </w:p>
    <w:p w:rsidR="00816AF4" w:rsidRDefault="00816AF4" w:rsidP="00816AF4">
      <w:pPr>
        <w:numPr>
          <w:ilvl w:val="0"/>
          <w:numId w:val="18"/>
        </w:numPr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YOUR REASONS FOR MAKING THIS APPLICATION</w:t>
      </w:r>
    </w:p>
    <w:p w:rsidR="00816AF4" w:rsidRDefault="00816AF4" w:rsidP="00816AF4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>Set out briefly your reasons, you may be able to amplify them in writing here</w:t>
      </w:r>
    </w:p>
    <w:p w:rsidR="00816AF4" w:rsidRDefault="00816AF4" w:rsidP="00816AF4">
      <w:pPr>
        <w:ind w:left="720"/>
        <w:jc w:val="both"/>
        <w:rPr>
          <w:b/>
          <w:sz w:val="20"/>
          <w:lang w:val="en-GB"/>
        </w:rPr>
      </w:pPr>
    </w:p>
    <w:p w:rsidR="00816AF4" w:rsidRDefault="00816AF4" w:rsidP="00816AF4">
      <w:pPr>
        <w:ind w:left="720"/>
        <w:jc w:val="both"/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The children have lived with the </w:t>
      </w:r>
      <w:r w:rsidR="002D4E89">
        <w:rPr>
          <w:b/>
          <w:sz w:val="20"/>
          <w:lang w:val="en-GB"/>
        </w:rPr>
        <w:t>Applicant  from birth and is</w:t>
      </w:r>
      <w:r>
        <w:rPr>
          <w:b/>
          <w:sz w:val="20"/>
          <w:lang w:val="en-GB"/>
        </w:rPr>
        <w:t xml:space="preserve"> accustomed to the </w:t>
      </w:r>
      <w:r w:rsidR="002D4E89">
        <w:rPr>
          <w:b/>
          <w:sz w:val="20"/>
          <w:lang w:val="en-GB"/>
        </w:rPr>
        <w:t>Applicant</w:t>
      </w:r>
      <w:r>
        <w:rPr>
          <w:b/>
          <w:sz w:val="20"/>
          <w:lang w:val="en-GB"/>
        </w:rPr>
        <w:t xml:space="preserve"> and the accommodation, It is in the best interest of the w</w:t>
      </w:r>
      <w:r w:rsidR="002D4E89">
        <w:rPr>
          <w:b/>
          <w:sz w:val="20"/>
          <w:lang w:val="en-GB"/>
        </w:rPr>
        <w:t>elfare of the children that he</w:t>
      </w:r>
      <w:r>
        <w:rPr>
          <w:b/>
          <w:sz w:val="20"/>
          <w:lang w:val="en-GB"/>
        </w:rPr>
        <w:t xml:space="preserve"> continue to reside with the </w:t>
      </w:r>
      <w:r w:rsidR="002D4E89">
        <w:rPr>
          <w:b/>
          <w:sz w:val="20"/>
          <w:lang w:val="en-GB"/>
        </w:rPr>
        <w:t>Applicant. The Applicant</w:t>
      </w:r>
      <w:r>
        <w:rPr>
          <w:b/>
          <w:sz w:val="20"/>
          <w:lang w:val="en-GB"/>
        </w:rPr>
        <w:t xml:space="preserve"> and her circumstances are stable and conducive to the proper growth and development  the children . The </w:t>
      </w:r>
      <w:r w:rsidR="002D4E89">
        <w:rPr>
          <w:b/>
          <w:sz w:val="20"/>
          <w:lang w:val="en-GB"/>
        </w:rPr>
        <w:t>Respondent has</w:t>
      </w:r>
      <w:r>
        <w:rPr>
          <w:b/>
          <w:sz w:val="20"/>
          <w:lang w:val="en-GB"/>
        </w:rPr>
        <w:t xml:space="preserve"> free and liberal access to the children</w:t>
      </w:r>
    </w:p>
    <w:p w:rsidR="00816AF4" w:rsidRPr="005B25D1" w:rsidRDefault="00816AF4" w:rsidP="00816AF4">
      <w:pPr>
        <w:ind w:left="720"/>
        <w:jc w:val="both"/>
        <w:rPr>
          <w:b/>
          <w:sz w:val="20"/>
          <w:lang w:val="en-GB"/>
        </w:rPr>
      </w:pPr>
    </w:p>
    <w:p w:rsidR="00312C6B" w:rsidRDefault="00312C6B">
      <w:pPr>
        <w:rPr>
          <w:b/>
          <w:sz w:val="16"/>
        </w:rPr>
      </w:pPr>
    </w:p>
    <w:p w:rsidR="00312C6B" w:rsidRDefault="00312C6B">
      <w:pPr>
        <w:rPr>
          <w:b/>
          <w:sz w:val="16"/>
        </w:rPr>
      </w:pPr>
    </w:p>
    <w:p w:rsidR="00312C6B" w:rsidRDefault="00312C6B">
      <w:pPr>
        <w:rPr>
          <w:b/>
          <w:sz w:val="16"/>
        </w:rPr>
      </w:pPr>
    </w:p>
    <w:p w:rsidR="00312C6B" w:rsidRDefault="00312C6B">
      <w:pPr>
        <w:rPr>
          <w:b/>
          <w:sz w:val="16"/>
        </w:rPr>
      </w:pPr>
    </w:p>
    <w:p w:rsidR="00312C6B" w:rsidRDefault="00312C6B">
      <w:pPr>
        <w:rPr>
          <w:b/>
          <w:sz w:val="16"/>
        </w:rPr>
      </w:pPr>
    </w:p>
    <w:p w:rsidR="00312C6B" w:rsidRDefault="00312C6B">
      <w:pPr>
        <w:rPr>
          <w:b/>
          <w:sz w:val="16"/>
        </w:rPr>
      </w:pPr>
    </w:p>
    <w:p w:rsidR="00312C6B" w:rsidRDefault="00312C6B">
      <w:pPr>
        <w:rPr>
          <w:b/>
          <w:sz w:val="16"/>
        </w:rPr>
      </w:pPr>
    </w:p>
    <w:p w:rsidR="00312C6B" w:rsidRDefault="00312C6B">
      <w:pPr>
        <w:rPr>
          <w:b/>
          <w:sz w:val="16"/>
        </w:rPr>
      </w:pPr>
    </w:p>
    <w:p w:rsidR="00312C6B" w:rsidRDefault="00312C6B">
      <w:pPr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</w:p>
    <w:p w:rsidR="00AC128B" w:rsidRDefault="00AC128B">
      <w:pPr>
        <w:spacing w:before="120"/>
        <w:ind w:right="720"/>
        <w:jc w:val="both"/>
        <w:rPr>
          <w:b/>
          <w:sz w:val="20"/>
        </w:rPr>
      </w:pPr>
      <w:r>
        <w:rPr>
          <w:b/>
          <w:sz w:val="20"/>
        </w:rPr>
        <w:t>Signed:</w:t>
      </w:r>
    </w:p>
    <w:p w:rsidR="00AC128B" w:rsidRDefault="00AC128B">
      <w:pPr>
        <w:spacing w:before="120"/>
        <w:ind w:right="720"/>
        <w:jc w:val="both"/>
        <w:rPr>
          <w:b/>
          <w:sz w:val="20"/>
        </w:rPr>
      </w:pPr>
    </w:p>
    <w:p w:rsidR="00AC128B" w:rsidRDefault="00AC128B">
      <w:pPr>
        <w:spacing w:before="120"/>
        <w:ind w:right="720"/>
        <w:jc w:val="both"/>
        <w:rPr>
          <w:b/>
          <w:sz w:val="20"/>
        </w:rPr>
      </w:pPr>
      <w:r>
        <w:rPr>
          <w:b/>
          <w:sz w:val="20"/>
        </w:rPr>
        <w:t xml:space="preserve">Dated </w:t>
      </w:r>
    </w:p>
    <w:p w:rsidR="00AC128B" w:rsidRDefault="00AC128B">
      <w:pPr>
        <w:spacing w:before="120"/>
        <w:ind w:right="720"/>
        <w:jc w:val="both"/>
        <w:rPr>
          <w:b/>
          <w:sz w:val="20"/>
        </w:rPr>
      </w:pPr>
    </w:p>
    <w:p w:rsidR="00AC128B" w:rsidRDefault="00AC128B">
      <w:pPr>
        <w:spacing w:before="120"/>
        <w:ind w:right="720"/>
        <w:jc w:val="both"/>
        <w:rPr>
          <w:b/>
          <w:sz w:val="20"/>
        </w:rPr>
      </w:pPr>
    </w:p>
    <w:p w:rsidR="00AC128B" w:rsidRDefault="00AC128B" w:rsidP="00AC128B">
      <w:pPr>
        <w:spacing w:before="120"/>
        <w:ind w:right="720"/>
        <w:jc w:val="center"/>
        <w:rPr>
          <w:b/>
          <w:sz w:val="20"/>
        </w:rPr>
      </w:pPr>
      <w:r>
        <w:rPr>
          <w:b/>
          <w:sz w:val="20"/>
        </w:rPr>
        <w:t>NOTICE OF DIRECTIONS HEARING</w:t>
      </w:r>
    </w:p>
    <w:p w:rsidR="00AC128B" w:rsidRDefault="00AC128B" w:rsidP="00AC128B">
      <w:pPr>
        <w:spacing w:before="120"/>
        <w:ind w:right="720"/>
        <w:jc w:val="center"/>
        <w:rPr>
          <w:b/>
          <w:sz w:val="20"/>
        </w:rPr>
      </w:pPr>
    </w:p>
    <w:p w:rsidR="00AC128B" w:rsidRDefault="00AC128B" w:rsidP="00AC128B">
      <w:pPr>
        <w:spacing w:before="120"/>
        <w:ind w:right="720" w:firstLine="720"/>
        <w:rPr>
          <w:b/>
          <w:sz w:val="20"/>
        </w:rPr>
      </w:pPr>
      <w:r>
        <w:rPr>
          <w:b/>
          <w:sz w:val="20"/>
        </w:rPr>
        <w:t xml:space="preserve">Directions will be given relating to this application at the directions hearing on </w:t>
      </w:r>
      <w:r w:rsidR="002D4E89">
        <w:rPr>
          <w:b/>
          <w:sz w:val="20"/>
        </w:rPr>
        <w:t xml:space="preserve">  </w:t>
      </w:r>
      <w:r>
        <w:rPr>
          <w:b/>
          <w:sz w:val="20"/>
        </w:rPr>
        <w:t xml:space="preserve">of at </w:t>
      </w:r>
      <w:r w:rsidR="002D4E89">
        <w:rPr>
          <w:b/>
          <w:sz w:val="20"/>
        </w:rPr>
        <w:t xml:space="preserve">am at </w:t>
      </w:r>
    </w:p>
    <w:p w:rsidR="00AC128B" w:rsidRDefault="00AC128B" w:rsidP="00AC128B">
      <w:pPr>
        <w:spacing w:before="120"/>
        <w:ind w:right="720" w:firstLine="720"/>
        <w:rPr>
          <w:b/>
          <w:sz w:val="20"/>
        </w:rPr>
      </w:pPr>
    </w:p>
    <w:p w:rsidR="00AC128B" w:rsidRDefault="00AC128B" w:rsidP="00AC128B">
      <w:pPr>
        <w:spacing w:before="120"/>
        <w:ind w:right="720" w:firstLine="720"/>
        <w:rPr>
          <w:b/>
          <w:sz w:val="20"/>
        </w:rPr>
      </w:pPr>
      <w:r>
        <w:rPr>
          <w:b/>
          <w:sz w:val="20"/>
        </w:rPr>
        <w:t>The Court Office is at  4 Ciprianii Place, Cipriani Boulevard, Port of Spain. Telephone number 627 – 6297 and fax number 624 – 0557. The Court office is opened between 8:00 and 4:00 p.m every day except public Holidays and such other days on which the court office is closed</w:t>
      </w:r>
    </w:p>
    <w:p w:rsidR="00312C6B" w:rsidRDefault="00312C6B" w:rsidP="00AC128B">
      <w:pPr>
        <w:pStyle w:val="Heading6"/>
        <w:shd w:val="solid" w:color="auto" w:fill="auto"/>
        <w:jc w:val="left"/>
      </w:pPr>
    </w:p>
    <w:sectPr w:rsidR="00312C6B" w:rsidSect="00665F56">
      <w:footerReference w:type="even" r:id="rId7"/>
      <w:footerReference w:type="default" r:id="rId8"/>
      <w:type w:val="oddPage"/>
      <w:pgSz w:w="12240" w:h="15840" w:code="1"/>
      <w:pgMar w:top="1440" w:right="1797" w:bottom="977" w:left="1797" w:header="720" w:footer="720" w:gutter="0"/>
      <w:paperSrc w:first="258" w:other="258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2DDE" w:rsidRDefault="00842DDE">
      <w:r>
        <w:separator/>
      </w:r>
    </w:p>
  </w:endnote>
  <w:endnote w:type="continuationSeparator" w:id="1">
    <w:p w:rsidR="00842DDE" w:rsidRDefault="00842D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C18" w:rsidRDefault="008B29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01C1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01C18" w:rsidRDefault="00501C1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1C18" w:rsidRDefault="008B292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01C1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D4E89">
      <w:rPr>
        <w:rStyle w:val="PageNumber"/>
        <w:noProof/>
      </w:rPr>
      <w:t>1</w:t>
    </w:r>
    <w:r>
      <w:rPr>
        <w:rStyle w:val="PageNumber"/>
      </w:rPr>
      <w:fldChar w:fldCharType="end"/>
    </w:r>
  </w:p>
  <w:p w:rsidR="00501C18" w:rsidRDefault="00501C18" w:rsidP="002D4E89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2DDE" w:rsidRDefault="00842DDE">
      <w:r>
        <w:separator/>
      </w:r>
    </w:p>
  </w:footnote>
  <w:footnote w:type="continuationSeparator" w:id="1">
    <w:p w:rsidR="00842DDE" w:rsidRDefault="00842DD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A7AB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103BA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C775FA2"/>
    <w:multiLevelType w:val="hybridMultilevel"/>
    <w:tmpl w:val="CA500FBE"/>
    <w:lvl w:ilvl="0" w:tplc="67D2752E">
      <w:start w:val="6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>
    <w:nsid w:val="111B7C70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523238A"/>
    <w:multiLevelType w:val="hybridMultilevel"/>
    <w:tmpl w:val="295040CC"/>
    <w:lvl w:ilvl="0" w:tplc="17E2ABE0">
      <w:start w:val="6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7123D7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971332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>
    <w:nsid w:val="1EAD07F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F20436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82125C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1F9564F"/>
    <w:multiLevelType w:val="hybridMultilevel"/>
    <w:tmpl w:val="24C86C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54610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4DE5183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515F7F9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3B10709"/>
    <w:multiLevelType w:val="hybridMultilevel"/>
    <w:tmpl w:val="E0C0CC74"/>
    <w:lvl w:ilvl="0" w:tplc="B16E7F94">
      <w:start w:val="13"/>
      <w:numFmt w:val="decimal"/>
      <w:lvlText w:val="%1."/>
      <w:lvlJc w:val="left"/>
      <w:pPr>
        <w:tabs>
          <w:tab w:val="num" w:pos="2880"/>
        </w:tabs>
        <w:ind w:left="2880" w:hanging="21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5F78472D"/>
    <w:multiLevelType w:val="hybridMultilevel"/>
    <w:tmpl w:val="BC582C70"/>
    <w:lvl w:ilvl="0" w:tplc="3DCC39CC">
      <w:start w:val="2"/>
      <w:numFmt w:val="lowerLetter"/>
      <w:lvlText w:val="(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6">
    <w:nsid w:val="626E631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7FB2232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6"/>
  </w:num>
  <w:num w:numId="5">
    <w:abstractNumId w:val="3"/>
  </w:num>
  <w:num w:numId="6">
    <w:abstractNumId w:val="9"/>
  </w:num>
  <w:num w:numId="7">
    <w:abstractNumId w:val="0"/>
  </w:num>
  <w:num w:numId="8">
    <w:abstractNumId w:val="8"/>
  </w:num>
  <w:num w:numId="9">
    <w:abstractNumId w:val="12"/>
  </w:num>
  <w:num w:numId="10">
    <w:abstractNumId w:val="1"/>
  </w:num>
  <w:num w:numId="11">
    <w:abstractNumId w:val="17"/>
  </w:num>
  <w:num w:numId="12">
    <w:abstractNumId w:val="5"/>
  </w:num>
  <w:num w:numId="13">
    <w:abstractNumId w:val="11"/>
  </w:num>
  <w:num w:numId="14">
    <w:abstractNumId w:val="14"/>
  </w:num>
  <w:num w:numId="15">
    <w:abstractNumId w:val="15"/>
  </w:num>
  <w:num w:numId="16">
    <w:abstractNumId w:val="2"/>
  </w:num>
  <w:num w:numId="17">
    <w:abstractNumId w:val="4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embedSystemFonts/>
  <w:stylePaneFormatFilter w:val="3F01"/>
  <w:doNotTrackMoves/>
  <w:defaultTabStop w:val="720"/>
  <w:drawingGridHorizontalSpacing w:val="237"/>
  <w:drawingGridVerticalSpacing w:val="163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190"/>
    <w:rsid w:val="00072933"/>
    <w:rsid w:val="00073B13"/>
    <w:rsid w:val="000B3B47"/>
    <w:rsid w:val="000C75F5"/>
    <w:rsid w:val="000C77B4"/>
    <w:rsid w:val="000D4B79"/>
    <w:rsid w:val="000E08CD"/>
    <w:rsid w:val="000E4DF1"/>
    <w:rsid w:val="000F663F"/>
    <w:rsid w:val="00103EF7"/>
    <w:rsid w:val="00162ACF"/>
    <w:rsid w:val="00176EA0"/>
    <w:rsid w:val="00214B30"/>
    <w:rsid w:val="0021651D"/>
    <w:rsid w:val="00222AA4"/>
    <w:rsid w:val="00226C9B"/>
    <w:rsid w:val="00226E88"/>
    <w:rsid w:val="00233F5A"/>
    <w:rsid w:val="00275430"/>
    <w:rsid w:val="002D4E89"/>
    <w:rsid w:val="00312C6B"/>
    <w:rsid w:val="003C0464"/>
    <w:rsid w:val="003E05FD"/>
    <w:rsid w:val="003F6153"/>
    <w:rsid w:val="00413376"/>
    <w:rsid w:val="004531BF"/>
    <w:rsid w:val="004730C0"/>
    <w:rsid w:val="004D654A"/>
    <w:rsid w:val="004E33C5"/>
    <w:rsid w:val="00501C18"/>
    <w:rsid w:val="00526791"/>
    <w:rsid w:val="005A6E9E"/>
    <w:rsid w:val="005B122B"/>
    <w:rsid w:val="005B25D1"/>
    <w:rsid w:val="00647811"/>
    <w:rsid w:val="00665F56"/>
    <w:rsid w:val="006B7163"/>
    <w:rsid w:val="006C5190"/>
    <w:rsid w:val="006E7993"/>
    <w:rsid w:val="006F0AA5"/>
    <w:rsid w:val="0070473A"/>
    <w:rsid w:val="00705AEA"/>
    <w:rsid w:val="00730B0A"/>
    <w:rsid w:val="00733BF8"/>
    <w:rsid w:val="00754C01"/>
    <w:rsid w:val="007E2FDF"/>
    <w:rsid w:val="00816AF4"/>
    <w:rsid w:val="00842DDE"/>
    <w:rsid w:val="00865256"/>
    <w:rsid w:val="008B2927"/>
    <w:rsid w:val="00910C14"/>
    <w:rsid w:val="0092590F"/>
    <w:rsid w:val="009B02B9"/>
    <w:rsid w:val="009E0291"/>
    <w:rsid w:val="00A41848"/>
    <w:rsid w:val="00A41AB6"/>
    <w:rsid w:val="00A4732D"/>
    <w:rsid w:val="00A62109"/>
    <w:rsid w:val="00A774A2"/>
    <w:rsid w:val="00A85637"/>
    <w:rsid w:val="00A92DDB"/>
    <w:rsid w:val="00AC128B"/>
    <w:rsid w:val="00B846FD"/>
    <w:rsid w:val="00BF402E"/>
    <w:rsid w:val="00C42DF2"/>
    <w:rsid w:val="00CA6855"/>
    <w:rsid w:val="00D06E27"/>
    <w:rsid w:val="00D2718A"/>
    <w:rsid w:val="00D46762"/>
    <w:rsid w:val="00E5082E"/>
    <w:rsid w:val="00E51A0D"/>
    <w:rsid w:val="00E5524C"/>
    <w:rsid w:val="00E63A77"/>
    <w:rsid w:val="00E7014F"/>
    <w:rsid w:val="00E8094A"/>
    <w:rsid w:val="00F14FF7"/>
    <w:rsid w:val="00F26202"/>
    <w:rsid w:val="00F72BAD"/>
    <w:rsid w:val="00F86B1F"/>
    <w:rsid w:val="00F909DC"/>
    <w:rsid w:val="00FA1365"/>
    <w:rsid w:val="00FF5E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5F56"/>
    <w:rPr>
      <w:spacing w:val="-3"/>
      <w:sz w:val="24"/>
    </w:rPr>
  </w:style>
  <w:style w:type="paragraph" w:styleId="Heading1">
    <w:name w:val="heading 1"/>
    <w:basedOn w:val="Normal"/>
    <w:next w:val="Normal"/>
    <w:qFormat/>
    <w:rsid w:val="00665F56"/>
    <w:pPr>
      <w:keepNext/>
      <w:outlineLvl w:val="0"/>
    </w:pPr>
    <w:rPr>
      <w:b/>
      <w:lang w:val="en-GB"/>
    </w:rPr>
  </w:style>
  <w:style w:type="paragraph" w:styleId="Heading2">
    <w:name w:val="heading 2"/>
    <w:basedOn w:val="Normal"/>
    <w:next w:val="Normal"/>
    <w:qFormat/>
    <w:rsid w:val="00665F56"/>
    <w:pPr>
      <w:keepNext/>
      <w:spacing w:after="120"/>
      <w:ind w:left="720" w:right="720"/>
      <w:outlineLvl w:val="1"/>
    </w:pPr>
    <w:rPr>
      <w:b/>
      <w:sz w:val="20"/>
      <w:lang w:val="en-GB"/>
    </w:rPr>
  </w:style>
  <w:style w:type="paragraph" w:styleId="Heading3">
    <w:name w:val="heading 3"/>
    <w:basedOn w:val="Normal"/>
    <w:next w:val="Normal"/>
    <w:qFormat/>
    <w:rsid w:val="00665F56"/>
    <w:pPr>
      <w:keepNext/>
      <w:spacing w:after="120"/>
      <w:ind w:left="720" w:right="720"/>
      <w:jc w:val="center"/>
      <w:outlineLvl w:val="2"/>
    </w:pPr>
    <w:rPr>
      <w:b/>
      <w:sz w:val="20"/>
    </w:rPr>
  </w:style>
  <w:style w:type="paragraph" w:styleId="Heading4">
    <w:name w:val="heading 4"/>
    <w:basedOn w:val="Normal"/>
    <w:next w:val="Normal"/>
    <w:qFormat/>
    <w:rsid w:val="00665F56"/>
    <w:pPr>
      <w:keepNext/>
      <w:outlineLvl w:val="3"/>
    </w:pPr>
    <w:rPr>
      <w:b/>
      <w:sz w:val="20"/>
    </w:rPr>
  </w:style>
  <w:style w:type="paragraph" w:styleId="Heading5">
    <w:name w:val="heading 5"/>
    <w:basedOn w:val="Normal"/>
    <w:next w:val="Normal"/>
    <w:qFormat/>
    <w:rsid w:val="00665F56"/>
    <w:pPr>
      <w:keepNext/>
      <w:ind w:left="720" w:firstLine="720"/>
      <w:outlineLvl w:val="4"/>
    </w:pPr>
    <w:rPr>
      <w:b/>
      <w:sz w:val="16"/>
    </w:rPr>
  </w:style>
  <w:style w:type="paragraph" w:styleId="Heading6">
    <w:name w:val="heading 6"/>
    <w:basedOn w:val="Normal"/>
    <w:next w:val="Normal"/>
    <w:qFormat/>
    <w:rsid w:val="00665F56"/>
    <w:pPr>
      <w:keepNext/>
      <w:jc w:val="center"/>
      <w:outlineLvl w:val="5"/>
    </w:pPr>
    <w:rPr>
      <w:b/>
      <w:sz w:val="20"/>
      <w:lang w:val="en-GB"/>
    </w:rPr>
  </w:style>
  <w:style w:type="paragraph" w:styleId="Heading7">
    <w:name w:val="heading 7"/>
    <w:basedOn w:val="Normal"/>
    <w:next w:val="Normal"/>
    <w:qFormat/>
    <w:rsid w:val="00665F56"/>
    <w:pPr>
      <w:keepNext/>
      <w:spacing w:after="120"/>
      <w:ind w:right="720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665F56"/>
    <w:pPr>
      <w:keepNext/>
      <w:spacing w:before="120"/>
      <w:ind w:left="144" w:right="144"/>
      <w:jc w:val="both"/>
      <w:outlineLvl w:val="7"/>
    </w:pPr>
    <w:rPr>
      <w:rFonts w:ascii="Arial" w:hAnsi="Arial"/>
      <w:b/>
      <w:snapToGrid w:val="0"/>
      <w:sz w:val="18"/>
    </w:rPr>
  </w:style>
  <w:style w:type="paragraph" w:styleId="Heading9">
    <w:name w:val="heading 9"/>
    <w:basedOn w:val="Normal"/>
    <w:next w:val="Normal"/>
    <w:qFormat/>
    <w:rsid w:val="00665F56"/>
    <w:pPr>
      <w:keepNext/>
      <w:spacing w:before="120" w:after="120"/>
      <w:ind w:left="72" w:right="72"/>
      <w:jc w:val="both"/>
      <w:outlineLvl w:val="8"/>
    </w:pPr>
    <w:rPr>
      <w:rFonts w:ascii="Arial" w:hAnsi="Arial"/>
      <w:b/>
      <w:snapToGrid w:val="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65F56"/>
    <w:pPr>
      <w:jc w:val="center"/>
    </w:pPr>
    <w:rPr>
      <w:b/>
      <w:lang w:val="en-GB"/>
    </w:rPr>
  </w:style>
  <w:style w:type="paragraph" w:styleId="BlockText">
    <w:name w:val="Block Text"/>
    <w:basedOn w:val="Normal"/>
    <w:rsid w:val="00665F56"/>
    <w:pPr>
      <w:ind w:left="1080" w:right="720"/>
      <w:jc w:val="both"/>
    </w:pPr>
    <w:rPr>
      <w:rFonts w:ascii="Arial" w:hAnsi="Arial"/>
      <w:snapToGrid w:val="0"/>
      <w:sz w:val="18"/>
    </w:rPr>
  </w:style>
  <w:style w:type="paragraph" w:styleId="Subtitle">
    <w:name w:val="Subtitle"/>
    <w:basedOn w:val="Normal"/>
    <w:qFormat/>
    <w:rsid w:val="00665F56"/>
    <w:pPr>
      <w:spacing w:after="120"/>
      <w:ind w:left="720" w:right="720"/>
    </w:pPr>
    <w:rPr>
      <w:b/>
      <w:sz w:val="20"/>
      <w:lang w:val="en-GB"/>
    </w:rPr>
  </w:style>
  <w:style w:type="paragraph" w:styleId="BodyTextIndent">
    <w:name w:val="Body Text Indent"/>
    <w:basedOn w:val="Normal"/>
    <w:rsid w:val="00665F56"/>
    <w:pPr>
      <w:ind w:left="1440"/>
    </w:pPr>
    <w:rPr>
      <w:b/>
      <w:sz w:val="16"/>
    </w:rPr>
  </w:style>
  <w:style w:type="paragraph" w:styleId="BodyText">
    <w:name w:val="Body Text"/>
    <w:basedOn w:val="Normal"/>
    <w:rsid w:val="00665F56"/>
    <w:rPr>
      <w:sz w:val="20"/>
    </w:rPr>
  </w:style>
  <w:style w:type="paragraph" w:styleId="BodyTextIndent3">
    <w:name w:val="Body Text Indent 3"/>
    <w:basedOn w:val="Normal"/>
    <w:rsid w:val="00665F56"/>
    <w:pPr>
      <w:tabs>
        <w:tab w:val="left" w:pos="1440"/>
      </w:tabs>
      <w:ind w:left="720" w:hanging="720"/>
    </w:pPr>
    <w:rPr>
      <w:b/>
    </w:rPr>
  </w:style>
  <w:style w:type="paragraph" w:styleId="Footer">
    <w:name w:val="footer"/>
    <w:basedOn w:val="Normal"/>
    <w:rsid w:val="00665F56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65F56"/>
  </w:style>
  <w:style w:type="paragraph" w:styleId="DocumentMap">
    <w:name w:val="Document Map"/>
    <w:basedOn w:val="Normal"/>
    <w:semiHidden/>
    <w:rsid w:val="00FF5E43"/>
    <w:pPr>
      <w:shd w:val="clear" w:color="auto" w:fill="000080"/>
    </w:pPr>
    <w:rPr>
      <w:rFonts w:ascii="Tahoma" w:hAnsi="Tahoma" w:cs="Tahoma"/>
    </w:rPr>
  </w:style>
  <w:style w:type="paragraph" w:styleId="Header">
    <w:name w:val="header"/>
    <w:basedOn w:val="Normal"/>
    <w:link w:val="HeaderChar"/>
    <w:uiPriority w:val="99"/>
    <w:semiHidden/>
    <w:unhideWhenUsed/>
    <w:rsid w:val="002D4E8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D4E89"/>
    <w:rPr>
      <w:spacing w:val="-3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FORM 1: PETITION</vt:lpstr>
    </vt:vector>
  </TitlesOfParts>
  <Company> 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FORM 1: PETITION</dc:title>
  <dc:subject/>
  <dc:creator>Greenslade</dc:creator>
  <cp:keywords/>
  <dc:description/>
  <cp:lastModifiedBy>C.G</cp:lastModifiedBy>
  <cp:revision>2</cp:revision>
  <cp:lastPrinted>2008-11-13T16:29:00Z</cp:lastPrinted>
  <dcterms:created xsi:type="dcterms:W3CDTF">2010-01-20T17:05:00Z</dcterms:created>
  <dcterms:modified xsi:type="dcterms:W3CDTF">2010-01-20T17:05:00Z</dcterms:modified>
</cp:coreProperties>
</file>