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5444BF" w14:textId="77777777" w:rsidR="003756BF" w:rsidRDefault="00051649">
      <w:pPr>
        <w:rPr>
          <w:b/>
        </w:rPr>
      </w:pPr>
      <w:r>
        <w:rPr>
          <w:b/>
        </w:rPr>
        <w:t>IN THE REPUBLIC OF</w:t>
      </w:r>
      <w:r w:rsidR="00942E0F">
        <w:rPr>
          <w:b/>
        </w:rPr>
        <w:t xml:space="preserve">  </w:t>
      </w:r>
      <w:r>
        <w:rPr>
          <w:b/>
        </w:rPr>
        <w:t>TRINIDAD AND TOBAGO:</w:t>
      </w:r>
    </w:p>
    <w:p w14:paraId="23DE0644" w14:textId="77777777" w:rsidR="003756BF" w:rsidRDefault="00051649">
      <w:pPr>
        <w:rPr>
          <w:b/>
        </w:rPr>
      </w:pPr>
      <w:r>
        <w:rPr>
          <w:b/>
        </w:rPr>
        <w:tab/>
      </w:r>
      <w:r>
        <w:rPr>
          <w:b/>
        </w:rPr>
        <w:tab/>
      </w:r>
      <w:r>
        <w:rPr>
          <w:b/>
        </w:rPr>
        <w:tab/>
      </w:r>
      <w:r>
        <w:rPr>
          <w:b/>
        </w:rPr>
        <w:tab/>
      </w:r>
      <w:r>
        <w:rPr>
          <w:b/>
        </w:rPr>
        <w:tab/>
      </w:r>
      <w:r>
        <w:rPr>
          <w:b/>
        </w:rPr>
        <w:tab/>
      </w:r>
      <w:r>
        <w:rPr>
          <w:b/>
        </w:rPr>
        <w:tab/>
      </w:r>
      <w:r>
        <w:rPr>
          <w:b/>
        </w:rPr>
        <w:tab/>
      </w:r>
      <w:r>
        <w:rPr>
          <w:b/>
        </w:rPr>
        <w:tab/>
        <w:t>“A”</w:t>
      </w:r>
    </w:p>
    <w:tbl>
      <w:tblPr>
        <w:tblW w:w="0" w:type="auto"/>
        <w:tblLayout w:type="fixed"/>
        <w:tblLook w:val="0000" w:firstRow="0" w:lastRow="0" w:firstColumn="0" w:lastColumn="0" w:noHBand="0" w:noVBand="0"/>
      </w:tblPr>
      <w:tblGrid>
        <w:gridCol w:w="4158"/>
        <w:gridCol w:w="4698"/>
      </w:tblGrid>
      <w:tr w:rsidR="003756BF" w14:paraId="35655F08" w14:textId="77777777">
        <w:tc>
          <w:tcPr>
            <w:tcW w:w="4158" w:type="dxa"/>
            <w:tcBorders>
              <w:top w:val="nil"/>
              <w:left w:val="nil"/>
              <w:bottom w:val="nil"/>
              <w:right w:val="nil"/>
            </w:tcBorders>
          </w:tcPr>
          <w:p w14:paraId="17A31EFF" w14:textId="77777777" w:rsidR="003756BF" w:rsidRDefault="003756BF">
            <w:pPr>
              <w:rPr>
                <w:b/>
              </w:rPr>
            </w:pPr>
          </w:p>
        </w:tc>
        <w:tc>
          <w:tcPr>
            <w:tcW w:w="4698" w:type="dxa"/>
            <w:tcBorders>
              <w:top w:val="nil"/>
              <w:left w:val="nil"/>
              <w:bottom w:val="nil"/>
              <w:right w:val="nil"/>
            </w:tcBorders>
          </w:tcPr>
          <w:p w14:paraId="67E8CA44" w14:textId="7D15C535" w:rsidR="003756BF" w:rsidRDefault="00051649">
            <w:pPr>
              <w:tabs>
                <w:tab w:val="left" w:pos="4410"/>
              </w:tabs>
              <w:jc w:val="both"/>
            </w:pPr>
            <w:r>
              <w:t xml:space="preserve">This is the Deed marked “A” referred to in the hereto annexed Affidavit of </w:t>
            </w:r>
            <w:r w:rsidR="00DC275D">
              <w:rPr>
                <w:b/>
              </w:rPr>
              <w:t>EVELYN MUNROE</w:t>
            </w:r>
            <w:r>
              <w:rPr>
                <w:b/>
              </w:rPr>
              <w:t xml:space="preserve"> </w:t>
            </w:r>
            <w:r>
              <w:t>sworn to this        day of</w:t>
            </w:r>
            <w:r w:rsidR="00C20C86">
              <w:t xml:space="preserve"> </w:t>
            </w:r>
            <w:r w:rsidR="00DC275D">
              <w:t>201</w:t>
            </w:r>
            <w:r w:rsidR="006066D2">
              <w:t>9</w:t>
            </w:r>
            <w:r>
              <w:t>.</w:t>
            </w:r>
          </w:p>
          <w:p w14:paraId="68A4844B" w14:textId="77777777" w:rsidR="003756BF" w:rsidRDefault="00051649">
            <w:pPr>
              <w:jc w:val="both"/>
            </w:pPr>
            <w:r>
              <w:tab/>
            </w:r>
            <w:r>
              <w:tab/>
              <w:t>Before Me</w:t>
            </w:r>
          </w:p>
          <w:p w14:paraId="0A74192D" w14:textId="77777777" w:rsidR="003756BF" w:rsidRDefault="003756BF"/>
          <w:p w14:paraId="22F6845A" w14:textId="77777777" w:rsidR="003756BF" w:rsidRDefault="003756BF"/>
          <w:p w14:paraId="66404297" w14:textId="77777777" w:rsidR="003756BF" w:rsidRDefault="00051649">
            <w:r>
              <w:t xml:space="preserve">                   Commissioner of Affidavits.</w:t>
            </w:r>
          </w:p>
          <w:p w14:paraId="4A478926" w14:textId="77777777" w:rsidR="003756BF" w:rsidRDefault="003756BF">
            <w:pPr>
              <w:rPr>
                <w:b/>
              </w:rPr>
            </w:pPr>
          </w:p>
        </w:tc>
      </w:tr>
      <w:tr w:rsidR="003756BF" w14:paraId="3563DDC1" w14:textId="77777777">
        <w:tc>
          <w:tcPr>
            <w:tcW w:w="4158" w:type="dxa"/>
            <w:tcBorders>
              <w:top w:val="nil"/>
              <w:left w:val="nil"/>
              <w:bottom w:val="nil"/>
              <w:right w:val="nil"/>
            </w:tcBorders>
          </w:tcPr>
          <w:p w14:paraId="0CFB82C9" w14:textId="77777777" w:rsidR="003756BF" w:rsidRDefault="003756BF">
            <w:pPr>
              <w:rPr>
                <w:b/>
              </w:rPr>
            </w:pPr>
          </w:p>
        </w:tc>
        <w:tc>
          <w:tcPr>
            <w:tcW w:w="4698" w:type="dxa"/>
            <w:tcBorders>
              <w:top w:val="nil"/>
              <w:left w:val="nil"/>
              <w:bottom w:val="nil"/>
              <w:right w:val="nil"/>
            </w:tcBorders>
          </w:tcPr>
          <w:p w14:paraId="27D51A6F" w14:textId="77777777" w:rsidR="003756BF" w:rsidRDefault="003756BF">
            <w:pPr>
              <w:tabs>
                <w:tab w:val="left" w:pos="4410"/>
              </w:tabs>
              <w:jc w:val="both"/>
            </w:pPr>
          </w:p>
        </w:tc>
      </w:tr>
    </w:tbl>
    <w:p w14:paraId="533F0F40" w14:textId="77777777" w:rsidR="003756BF" w:rsidRDefault="003756BF">
      <w:pPr>
        <w:rPr>
          <w:b/>
        </w:rPr>
      </w:pPr>
    </w:p>
    <w:p w14:paraId="3538F7CC" w14:textId="77777777" w:rsidR="003756BF" w:rsidRDefault="003756BF">
      <w:pPr>
        <w:rPr>
          <w:b/>
        </w:rPr>
      </w:pPr>
    </w:p>
    <w:p w14:paraId="65871603" w14:textId="77777777" w:rsidR="003756BF" w:rsidRDefault="003756BF">
      <w:pPr>
        <w:rPr>
          <w:b/>
        </w:rPr>
      </w:pPr>
    </w:p>
    <w:p w14:paraId="0A64672E" w14:textId="77777777" w:rsidR="00942E0F" w:rsidRDefault="00942E0F">
      <w:pPr>
        <w:jc w:val="center"/>
        <w:rPr>
          <w:b/>
          <w:u w:val="single"/>
        </w:rPr>
      </w:pPr>
    </w:p>
    <w:p w14:paraId="48D70D60" w14:textId="77777777" w:rsidR="00942E0F" w:rsidRDefault="00942E0F">
      <w:pPr>
        <w:jc w:val="center"/>
        <w:rPr>
          <w:b/>
          <w:u w:val="single"/>
        </w:rPr>
      </w:pPr>
    </w:p>
    <w:p w14:paraId="7D290885" w14:textId="77777777" w:rsidR="00942E0F" w:rsidRDefault="00942E0F">
      <w:pPr>
        <w:jc w:val="center"/>
        <w:rPr>
          <w:b/>
          <w:u w:val="single"/>
        </w:rPr>
      </w:pPr>
    </w:p>
    <w:p w14:paraId="2A38BEB1" w14:textId="77777777" w:rsidR="00942E0F" w:rsidRDefault="00942E0F">
      <w:pPr>
        <w:jc w:val="center"/>
        <w:rPr>
          <w:b/>
          <w:u w:val="single"/>
        </w:rPr>
      </w:pPr>
    </w:p>
    <w:p w14:paraId="5DF86730" w14:textId="77777777" w:rsidR="00942E0F" w:rsidRDefault="00942E0F">
      <w:pPr>
        <w:jc w:val="center"/>
        <w:rPr>
          <w:b/>
          <w:u w:val="single"/>
        </w:rPr>
      </w:pPr>
    </w:p>
    <w:p w14:paraId="1D9B82F1" w14:textId="77777777" w:rsidR="00942E0F" w:rsidRDefault="00942E0F">
      <w:pPr>
        <w:jc w:val="center"/>
        <w:rPr>
          <w:b/>
          <w:u w:val="single"/>
        </w:rPr>
      </w:pPr>
    </w:p>
    <w:p w14:paraId="71FB1D9B" w14:textId="77777777" w:rsidR="00942E0F" w:rsidRDefault="00942E0F">
      <w:pPr>
        <w:jc w:val="center"/>
        <w:rPr>
          <w:b/>
          <w:u w:val="single"/>
        </w:rPr>
      </w:pPr>
    </w:p>
    <w:p w14:paraId="49ABBD24" w14:textId="77777777" w:rsidR="00942E0F" w:rsidRDefault="00942E0F">
      <w:pPr>
        <w:jc w:val="center"/>
        <w:rPr>
          <w:b/>
          <w:u w:val="single"/>
        </w:rPr>
      </w:pPr>
    </w:p>
    <w:p w14:paraId="5C83F567" w14:textId="77777777" w:rsidR="00942E0F" w:rsidRDefault="00942E0F">
      <w:pPr>
        <w:jc w:val="center"/>
        <w:rPr>
          <w:b/>
          <w:u w:val="single"/>
        </w:rPr>
      </w:pPr>
    </w:p>
    <w:p w14:paraId="4D6A5CC4" w14:textId="77777777" w:rsidR="00942E0F" w:rsidRDefault="00942E0F">
      <w:pPr>
        <w:jc w:val="center"/>
        <w:rPr>
          <w:b/>
          <w:u w:val="single"/>
        </w:rPr>
      </w:pPr>
    </w:p>
    <w:p w14:paraId="047597B5" w14:textId="77777777" w:rsidR="00942E0F" w:rsidRDefault="00942E0F">
      <w:pPr>
        <w:jc w:val="center"/>
        <w:rPr>
          <w:b/>
          <w:u w:val="single"/>
        </w:rPr>
      </w:pPr>
    </w:p>
    <w:p w14:paraId="2E49BFB0" w14:textId="77777777" w:rsidR="00942E0F" w:rsidRDefault="00942E0F">
      <w:pPr>
        <w:jc w:val="center"/>
        <w:rPr>
          <w:b/>
          <w:u w:val="single"/>
        </w:rPr>
      </w:pPr>
    </w:p>
    <w:p w14:paraId="5E4BA0F9" w14:textId="77777777" w:rsidR="00942E0F" w:rsidRDefault="00942E0F">
      <w:pPr>
        <w:jc w:val="center"/>
        <w:rPr>
          <w:b/>
          <w:u w:val="single"/>
        </w:rPr>
      </w:pPr>
    </w:p>
    <w:p w14:paraId="166B48BA" w14:textId="77777777" w:rsidR="00942E0F" w:rsidRDefault="00942E0F">
      <w:pPr>
        <w:jc w:val="center"/>
        <w:rPr>
          <w:b/>
          <w:u w:val="single"/>
        </w:rPr>
      </w:pPr>
    </w:p>
    <w:p w14:paraId="2CD1BA00" w14:textId="77777777" w:rsidR="00942E0F" w:rsidRDefault="00942E0F">
      <w:pPr>
        <w:jc w:val="center"/>
        <w:rPr>
          <w:b/>
          <w:u w:val="single"/>
        </w:rPr>
      </w:pPr>
    </w:p>
    <w:p w14:paraId="04D94ED9" w14:textId="77777777" w:rsidR="00942E0F" w:rsidRDefault="00942E0F">
      <w:pPr>
        <w:jc w:val="center"/>
        <w:rPr>
          <w:b/>
          <w:u w:val="single"/>
        </w:rPr>
      </w:pPr>
    </w:p>
    <w:p w14:paraId="1FB27AD4" w14:textId="77777777" w:rsidR="00942E0F" w:rsidRDefault="00942E0F">
      <w:pPr>
        <w:jc w:val="center"/>
        <w:rPr>
          <w:b/>
          <w:u w:val="single"/>
        </w:rPr>
      </w:pPr>
    </w:p>
    <w:p w14:paraId="1D1EE000" w14:textId="77777777" w:rsidR="00942E0F" w:rsidRDefault="00942E0F">
      <w:pPr>
        <w:jc w:val="center"/>
        <w:rPr>
          <w:b/>
          <w:u w:val="single"/>
        </w:rPr>
      </w:pPr>
    </w:p>
    <w:p w14:paraId="44841054" w14:textId="77777777" w:rsidR="00942E0F" w:rsidRDefault="00942E0F">
      <w:pPr>
        <w:jc w:val="center"/>
        <w:rPr>
          <w:b/>
          <w:u w:val="single"/>
        </w:rPr>
      </w:pPr>
    </w:p>
    <w:p w14:paraId="1973466D" w14:textId="77777777" w:rsidR="00942E0F" w:rsidRDefault="00942E0F">
      <w:pPr>
        <w:jc w:val="center"/>
        <w:rPr>
          <w:b/>
          <w:u w:val="single"/>
        </w:rPr>
      </w:pPr>
    </w:p>
    <w:p w14:paraId="76618A41" w14:textId="77777777" w:rsidR="00942E0F" w:rsidRDefault="00942E0F">
      <w:pPr>
        <w:jc w:val="center"/>
        <w:rPr>
          <w:b/>
          <w:u w:val="single"/>
        </w:rPr>
      </w:pPr>
    </w:p>
    <w:p w14:paraId="1701C478" w14:textId="77777777" w:rsidR="00942E0F" w:rsidRDefault="00942E0F">
      <w:pPr>
        <w:jc w:val="center"/>
        <w:rPr>
          <w:b/>
          <w:u w:val="single"/>
        </w:rPr>
      </w:pPr>
    </w:p>
    <w:p w14:paraId="39DAF5F4" w14:textId="09B98D33" w:rsidR="003756BF" w:rsidRDefault="003756BF">
      <w:pPr>
        <w:jc w:val="center"/>
        <w:rPr>
          <w:b/>
        </w:rPr>
      </w:pPr>
    </w:p>
    <w:p w14:paraId="201A5AA0" w14:textId="77777777" w:rsidR="003756BF" w:rsidRDefault="003756BF">
      <w:pPr>
        <w:jc w:val="center"/>
        <w:rPr>
          <w:b/>
        </w:rPr>
      </w:pPr>
    </w:p>
    <w:p w14:paraId="2E135C75" w14:textId="77777777" w:rsidR="003756BF" w:rsidRDefault="003756BF">
      <w:pPr>
        <w:jc w:val="center"/>
        <w:rPr>
          <w:b/>
        </w:rPr>
      </w:pPr>
    </w:p>
    <w:p w14:paraId="37CEAE0D" w14:textId="77777777" w:rsidR="003756BF" w:rsidRDefault="003756BF">
      <w:pPr>
        <w:jc w:val="center"/>
        <w:rPr>
          <w:b/>
        </w:rPr>
      </w:pPr>
    </w:p>
    <w:p w14:paraId="0EF7EF62" w14:textId="77777777" w:rsidR="003756BF" w:rsidRDefault="003756BF">
      <w:pPr>
        <w:jc w:val="center"/>
        <w:rPr>
          <w:b/>
        </w:rPr>
      </w:pPr>
    </w:p>
    <w:p w14:paraId="58A74117" w14:textId="77777777" w:rsidR="003756BF" w:rsidRDefault="00051649">
      <w:pPr>
        <w:jc w:val="both"/>
        <w:rPr>
          <w:b/>
        </w:rPr>
      </w:pPr>
      <w:r>
        <w:rPr>
          <w:b/>
        </w:rPr>
        <w:tab/>
      </w:r>
      <w:r>
        <w:rPr>
          <w:b/>
        </w:rPr>
        <w:tab/>
      </w:r>
      <w:r>
        <w:rPr>
          <w:b/>
        </w:rPr>
        <w:tab/>
      </w:r>
      <w:r>
        <w:rPr>
          <w:b/>
        </w:rPr>
        <w:tab/>
      </w:r>
      <w:r>
        <w:rPr>
          <w:b/>
        </w:rPr>
        <w:tab/>
      </w:r>
      <w:r>
        <w:rPr>
          <w:b/>
        </w:rPr>
        <w:tab/>
        <w:t>THIS DEED was prepared by me</w:t>
      </w:r>
      <w:r>
        <w:rPr>
          <w:b/>
        </w:rPr>
        <w:tab/>
      </w:r>
    </w:p>
    <w:p w14:paraId="2378FBEE" w14:textId="77777777" w:rsidR="003756BF" w:rsidRDefault="003756BF">
      <w:pPr>
        <w:jc w:val="both"/>
        <w:rPr>
          <w:b/>
        </w:rPr>
      </w:pPr>
    </w:p>
    <w:p w14:paraId="73659480" w14:textId="77777777" w:rsidR="003756BF" w:rsidRDefault="003756BF">
      <w:pPr>
        <w:jc w:val="both"/>
        <w:rPr>
          <w:b/>
        </w:rPr>
      </w:pPr>
    </w:p>
    <w:p w14:paraId="1AFEF7CD" w14:textId="77777777" w:rsidR="003756BF" w:rsidRDefault="003756BF">
      <w:pPr>
        <w:jc w:val="both"/>
        <w:rPr>
          <w:b/>
        </w:rPr>
      </w:pPr>
    </w:p>
    <w:p w14:paraId="42752C58" w14:textId="77777777" w:rsidR="003756BF" w:rsidRDefault="00051649">
      <w:pPr>
        <w:jc w:val="both"/>
        <w:rPr>
          <w:b/>
        </w:rPr>
      </w:pPr>
      <w:r>
        <w:tab/>
      </w:r>
      <w:r>
        <w:tab/>
      </w:r>
      <w:r>
        <w:tab/>
      </w:r>
      <w:r>
        <w:tab/>
      </w:r>
      <w:r>
        <w:tab/>
      </w:r>
      <w:r>
        <w:tab/>
      </w:r>
      <w:r>
        <w:tab/>
      </w:r>
      <w:r>
        <w:rPr>
          <w:b/>
        </w:rPr>
        <w:t>.......................................................</w:t>
      </w:r>
    </w:p>
    <w:p w14:paraId="243300A4" w14:textId="77777777" w:rsidR="003756BF" w:rsidRDefault="00051649">
      <w:pPr>
        <w:jc w:val="both"/>
        <w:rPr>
          <w:b/>
        </w:rPr>
      </w:pPr>
      <w:r>
        <w:tab/>
      </w:r>
      <w:r>
        <w:tab/>
      </w:r>
      <w:r>
        <w:tab/>
      </w:r>
      <w:r>
        <w:tab/>
      </w:r>
      <w:r>
        <w:tab/>
      </w:r>
      <w:r>
        <w:tab/>
      </w:r>
      <w:r>
        <w:tab/>
      </w:r>
      <w:r w:rsidR="00C20C86">
        <w:rPr>
          <w:b/>
        </w:rPr>
        <w:t>CHRISTOPHER ROSS GIDLA</w:t>
      </w:r>
    </w:p>
    <w:p w14:paraId="53AC50CB" w14:textId="77777777" w:rsidR="003756BF" w:rsidRDefault="00051649">
      <w:pPr>
        <w:jc w:val="both"/>
        <w:rPr>
          <w:b/>
        </w:rPr>
      </w:pPr>
      <w:r>
        <w:tab/>
      </w:r>
      <w:r>
        <w:tab/>
      </w:r>
      <w:r>
        <w:tab/>
      </w:r>
      <w:r>
        <w:tab/>
      </w:r>
      <w:r>
        <w:tab/>
      </w:r>
      <w:r>
        <w:tab/>
      </w:r>
      <w:r>
        <w:tab/>
      </w:r>
      <w:r>
        <w:rPr>
          <w:b/>
        </w:rPr>
        <w:t>ATTORNEY AT LAW,</w:t>
      </w:r>
    </w:p>
    <w:p w14:paraId="14A464F3" w14:textId="77777777" w:rsidR="003756BF" w:rsidRDefault="001335E3">
      <w:pPr>
        <w:jc w:val="both"/>
        <w:rPr>
          <w:b/>
        </w:rPr>
      </w:pPr>
      <w:r>
        <w:rPr>
          <w:b/>
        </w:rPr>
        <w:tab/>
      </w:r>
      <w:r>
        <w:rPr>
          <w:b/>
        </w:rPr>
        <w:tab/>
      </w:r>
      <w:r>
        <w:rPr>
          <w:b/>
        </w:rPr>
        <w:tab/>
      </w:r>
      <w:r>
        <w:rPr>
          <w:b/>
        </w:rPr>
        <w:tab/>
      </w:r>
      <w:r>
        <w:rPr>
          <w:b/>
        </w:rPr>
        <w:tab/>
      </w:r>
      <w:r>
        <w:rPr>
          <w:b/>
        </w:rPr>
        <w:tab/>
      </w:r>
      <w:r>
        <w:rPr>
          <w:b/>
        </w:rPr>
        <w:tab/>
        <w:t>99 A DUKE STREET</w:t>
      </w:r>
    </w:p>
    <w:p w14:paraId="01C172A8" w14:textId="77777777" w:rsidR="003756BF" w:rsidRDefault="00051649">
      <w:pPr>
        <w:jc w:val="both"/>
      </w:pPr>
      <w:r>
        <w:rPr>
          <w:b/>
        </w:rPr>
        <w:tab/>
      </w:r>
      <w:r>
        <w:rPr>
          <w:b/>
        </w:rPr>
        <w:tab/>
      </w:r>
      <w:r>
        <w:rPr>
          <w:b/>
        </w:rPr>
        <w:tab/>
      </w:r>
      <w:r>
        <w:rPr>
          <w:b/>
        </w:rPr>
        <w:tab/>
      </w:r>
      <w:r>
        <w:rPr>
          <w:b/>
        </w:rPr>
        <w:tab/>
      </w:r>
      <w:r>
        <w:rPr>
          <w:b/>
        </w:rPr>
        <w:tab/>
      </w:r>
      <w:r>
        <w:rPr>
          <w:b/>
        </w:rPr>
        <w:tab/>
      </w:r>
      <w:r w:rsidR="00C20C86">
        <w:rPr>
          <w:b/>
        </w:rPr>
        <w:t>PORT OF SPAIN</w:t>
      </w:r>
      <w:r>
        <w:t>.</w:t>
      </w:r>
    </w:p>
    <w:p w14:paraId="7558493B" w14:textId="77777777" w:rsidR="003756BF" w:rsidRDefault="003756BF">
      <w:pPr>
        <w:jc w:val="both"/>
      </w:pPr>
    </w:p>
    <w:p w14:paraId="56FE5119" w14:textId="77777777" w:rsidR="003756BF" w:rsidRDefault="003756BF">
      <w:pPr>
        <w:jc w:val="both"/>
      </w:pPr>
    </w:p>
    <w:p w14:paraId="757A15CE" w14:textId="77777777" w:rsidR="003756BF" w:rsidRDefault="003756BF">
      <w:pPr>
        <w:jc w:val="both"/>
      </w:pPr>
    </w:p>
    <w:p w14:paraId="4DB27BF9" w14:textId="1F701B28" w:rsidR="006066D2" w:rsidRDefault="00051649">
      <w:pPr>
        <w:spacing w:line="360" w:lineRule="auto"/>
        <w:jc w:val="both"/>
        <w:rPr>
          <w:bCs/>
        </w:rPr>
      </w:pPr>
      <w:r>
        <w:tab/>
      </w:r>
      <w:r>
        <w:tab/>
      </w:r>
      <w:r>
        <w:rPr>
          <w:b/>
        </w:rPr>
        <w:t xml:space="preserve">THIS DEED </w:t>
      </w:r>
      <w:r>
        <w:t>is made this</w:t>
      </w:r>
      <w:r>
        <w:tab/>
        <w:t xml:space="preserve">        day of </w:t>
      </w:r>
      <w:r>
        <w:tab/>
      </w:r>
      <w:r>
        <w:tab/>
      </w:r>
      <w:r>
        <w:tab/>
        <w:t xml:space="preserve"> in the Year of Our Lord Two Thousand and </w:t>
      </w:r>
      <w:r w:rsidR="006066D2">
        <w:t>Nineteen</w:t>
      </w:r>
      <w:r w:rsidR="00C20C86">
        <w:t xml:space="preserve"> </w:t>
      </w:r>
      <w:r>
        <w:t xml:space="preserve"> Between </w:t>
      </w:r>
      <w:r w:rsidR="006066D2">
        <w:rPr>
          <w:b/>
        </w:rPr>
        <w:t>RAMCHARAN LATCHMAN</w:t>
      </w:r>
      <w:r w:rsidR="001335E3">
        <w:rPr>
          <w:b/>
        </w:rPr>
        <w:t xml:space="preserve"> </w:t>
      </w:r>
      <w:r>
        <w:t xml:space="preserve">of </w:t>
      </w:r>
      <w:r w:rsidR="006066D2">
        <w:rPr>
          <w:bCs/>
        </w:rPr>
        <w:t xml:space="preserve">L.P.3 </w:t>
      </w:r>
      <w:proofErr w:type="spellStart"/>
      <w:r w:rsidR="006066D2">
        <w:rPr>
          <w:bCs/>
        </w:rPr>
        <w:t>Boodoo</w:t>
      </w:r>
      <w:proofErr w:type="spellEnd"/>
      <w:r w:rsidR="006066D2">
        <w:rPr>
          <w:bCs/>
        </w:rPr>
        <w:t xml:space="preserve"> Branch Road, Branch Tree, Debe, in the Ward of Victoria, in the Republic of Trinidad and Tobago </w:t>
      </w:r>
      <w:r w:rsidR="006066D2">
        <w:rPr>
          <w:b/>
        </w:rPr>
        <w:t xml:space="preserve">(hereinafter called “ the </w:t>
      </w:r>
      <w:r w:rsidR="006066D2">
        <w:rPr>
          <w:b/>
        </w:rPr>
        <w:lastRenderedPageBreak/>
        <w:t xml:space="preserve">Vendor”) </w:t>
      </w:r>
      <w:r w:rsidR="006066D2">
        <w:rPr>
          <w:bCs/>
        </w:rPr>
        <w:t xml:space="preserve">of the One Part and </w:t>
      </w:r>
      <w:r w:rsidR="006066D2">
        <w:rPr>
          <w:b/>
        </w:rPr>
        <w:t>RUSSEL DARREL PINTO</w:t>
      </w:r>
      <w:r w:rsidR="004251D4">
        <w:rPr>
          <w:bCs/>
        </w:rPr>
        <w:t xml:space="preserve"> of L.P. 56/2 </w:t>
      </w:r>
      <w:proofErr w:type="spellStart"/>
      <w:r w:rsidR="004251D4">
        <w:rPr>
          <w:bCs/>
        </w:rPr>
        <w:t>Maraj</w:t>
      </w:r>
      <w:proofErr w:type="spellEnd"/>
      <w:r w:rsidR="004251D4">
        <w:rPr>
          <w:bCs/>
        </w:rPr>
        <w:t xml:space="preserve"> Trace, Upper Santa Cruz, </w:t>
      </w:r>
      <w:r w:rsidR="00152636">
        <w:rPr>
          <w:bCs/>
        </w:rPr>
        <w:t xml:space="preserve">Santa Cruz, in the ward of </w:t>
      </w:r>
      <w:proofErr w:type="spellStart"/>
      <w:r w:rsidR="00152636">
        <w:rPr>
          <w:bCs/>
        </w:rPr>
        <w:t>St.Anns</w:t>
      </w:r>
      <w:proofErr w:type="spellEnd"/>
      <w:r w:rsidR="00152636">
        <w:rPr>
          <w:bCs/>
        </w:rPr>
        <w:t>, in the Republic of Trinidad and Tobago.</w:t>
      </w:r>
    </w:p>
    <w:p w14:paraId="121A8C98" w14:textId="77777777" w:rsidR="00687A6B" w:rsidRDefault="00687A6B">
      <w:pPr>
        <w:spacing w:line="360" w:lineRule="auto"/>
        <w:jc w:val="both"/>
        <w:rPr>
          <w:bCs/>
        </w:rPr>
      </w:pPr>
    </w:p>
    <w:p w14:paraId="22EBE3F0" w14:textId="33D636BA" w:rsidR="003756BF" w:rsidRPr="00687A6B" w:rsidRDefault="00687A6B">
      <w:pPr>
        <w:spacing w:line="360" w:lineRule="auto"/>
        <w:jc w:val="both"/>
        <w:rPr>
          <w:bCs/>
        </w:rPr>
      </w:pPr>
      <w:r>
        <w:rPr>
          <w:b/>
        </w:rPr>
        <w:t xml:space="preserve">               </w:t>
      </w:r>
      <w:r w:rsidR="004251D4">
        <w:rPr>
          <w:b/>
          <w:u w:val="single"/>
        </w:rPr>
        <w:t>WHEREAS</w:t>
      </w:r>
      <w:r w:rsidR="004251D4">
        <w:rPr>
          <w:bCs/>
        </w:rPr>
        <w:t xml:space="preserve"> by virtue of Deed of Conveyance dated the 27</w:t>
      </w:r>
      <w:r w:rsidR="004251D4" w:rsidRPr="004251D4">
        <w:rPr>
          <w:bCs/>
          <w:vertAlign w:val="superscript"/>
        </w:rPr>
        <w:t>th</w:t>
      </w:r>
      <w:r w:rsidR="004251D4">
        <w:rPr>
          <w:bCs/>
        </w:rPr>
        <w:t xml:space="preserve"> day of April, 2016 and registered as Number DE 201601355790D001 </w:t>
      </w:r>
      <w:r w:rsidR="004251D4">
        <w:rPr>
          <w:b/>
          <w:u w:val="single"/>
        </w:rPr>
        <w:t>(</w:t>
      </w:r>
      <w:r w:rsidR="004251D4">
        <w:rPr>
          <w:b/>
        </w:rPr>
        <w:t xml:space="preserve">hereinafter called “the said Deed”) </w:t>
      </w:r>
      <w:r w:rsidR="004251D4">
        <w:rPr>
          <w:bCs/>
        </w:rPr>
        <w:t>the Vendor became seized and possessed</w:t>
      </w:r>
      <w:r>
        <w:rPr>
          <w:bCs/>
        </w:rPr>
        <w:t xml:space="preserve"> in fee simple of the freehold land and hereditaments </w:t>
      </w:r>
      <w:r>
        <w:rPr>
          <w:b/>
        </w:rPr>
        <w:t xml:space="preserve">(hereinafter called “the said lands and hereditaments”) </w:t>
      </w:r>
      <w:r>
        <w:rPr>
          <w:bCs/>
        </w:rPr>
        <w:t>described in the First Schedule hereto free from encumbrances</w:t>
      </w:r>
    </w:p>
    <w:p w14:paraId="4E944661" w14:textId="77777777" w:rsidR="003756BF" w:rsidRDefault="003756BF">
      <w:pPr>
        <w:spacing w:line="360" w:lineRule="auto"/>
        <w:jc w:val="both"/>
      </w:pPr>
    </w:p>
    <w:p w14:paraId="295CE011" w14:textId="48BB22E5" w:rsidR="003756BF" w:rsidRPr="00FC4244" w:rsidRDefault="00051649">
      <w:pPr>
        <w:spacing w:line="360" w:lineRule="auto"/>
        <w:jc w:val="both"/>
      </w:pPr>
      <w:r>
        <w:tab/>
      </w:r>
      <w:r>
        <w:tab/>
      </w:r>
      <w:r w:rsidRPr="00687A6B">
        <w:rPr>
          <w:b/>
          <w:u w:val="single"/>
        </w:rPr>
        <w:t>AND WHEREAS</w:t>
      </w:r>
      <w:r>
        <w:rPr>
          <w:b/>
        </w:rPr>
        <w:t xml:space="preserve"> </w:t>
      </w:r>
      <w:r>
        <w:t>the Vendor has agreed</w:t>
      </w:r>
      <w:r w:rsidR="00687A6B">
        <w:t xml:space="preserve"> with the Purchaser for the sale to him </w:t>
      </w:r>
      <w:proofErr w:type="spellStart"/>
      <w:r w:rsidR="00687A6B">
        <w:t>of</w:t>
      </w:r>
      <w:proofErr w:type="spellEnd"/>
      <w:r w:rsidR="00687A6B">
        <w:t xml:space="preserve"> the said lands and hereditaments described in the Second Schedule hereto together wi</w:t>
      </w:r>
      <w:r w:rsidR="00152636">
        <w:t xml:space="preserve">th the benefit of the Right of Way described in the Second Schedule hereto </w:t>
      </w:r>
      <w:r w:rsidR="00152636">
        <w:rPr>
          <w:b/>
          <w:bCs/>
        </w:rPr>
        <w:t xml:space="preserve">(hereinafter referred to as “the said Right of Way”) </w:t>
      </w:r>
      <w:r w:rsidR="00152636">
        <w:t xml:space="preserve">at and for the price and/or sum of </w:t>
      </w:r>
      <w:r w:rsidR="00152636">
        <w:rPr>
          <w:b/>
          <w:bCs/>
          <w:u w:val="single"/>
        </w:rPr>
        <w:t>TWO HUNDRED AND TWENTY THOUSAND DOLLARS</w:t>
      </w:r>
      <w:r w:rsidR="00152636">
        <w:rPr>
          <w:b/>
          <w:bCs/>
        </w:rPr>
        <w:t xml:space="preserve"> </w:t>
      </w:r>
      <w:r w:rsidR="00152636">
        <w:rPr>
          <w:b/>
          <w:bCs/>
          <w:u w:val="single"/>
        </w:rPr>
        <w:t>( $ 220,000.00).</w:t>
      </w:r>
      <w:r>
        <w:t xml:space="preserve"> </w:t>
      </w:r>
    </w:p>
    <w:p w14:paraId="6B0CA412" w14:textId="77777777" w:rsidR="003756BF" w:rsidRDefault="003756BF">
      <w:pPr>
        <w:spacing w:line="360" w:lineRule="auto"/>
        <w:jc w:val="both"/>
      </w:pPr>
    </w:p>
    <w:p w14:paraId="5EFF33B5" w14:textId="31CF3435" w:rsidR="003756BF" w:rsidRDefault="00051649">
      <w:pPr>
        <w:spacing w:line="360" w:lineRule="auto"/>
        <w:jc w:val="both"/>
      </w:pPr>
      <w:r>
        <w:tab/>
      </w:r>
      <w:r>
        <w:tab/>
      </w:r>
      <w:r w:rsidRPr="00152636">
        <w:rPr>
          <w:b/>
          <w:u w:val="single"/>
        </w:rPr>
        <w:t>NOW THIS DEED WITNESSETH</w:t>
      </w:r>
      <w:r>
        <w:rPr>
          <w:b/>
        </w:rPr>
        <w:t xml:space="preserve"> </w:t>
      </w:r>
      <w:r>
        <w:t xml:space="preserve">that in pursuance of the said agreement and </w:t>
      </w:r>
      <w:r w:rsidRPr="00152636">
        <w:rPr>
          <w:b/>
          <w:u w:val="single"/>
        </w:rPr>
        <w:t>IN CONSIDERATION</w:t>
      </w:r>
      <w:r>
        <w:rPr>
          <w:b/>
        </w:rPr>
        <w:t xml:space="preserve"> </w:t>
      </w:r>
      <w:r>
        <w:t xml:space="preserve">of the sum of </w:t>
      </w:r>
      <w:r w:rsidR="00152636">
        <w:rPr>
          <w:b/>
          <w:u w:val="single"/>
        </w:rPr>
        <w:t>TWO HUNDRED AND TWENTY THOUSAND DOLLARS</w:t>
      </w:r>
      <w:r w:rsidR="00152636">
        <w:rPr>
          <w:b/>
        </w:rPr>
        <w:t xml:space="preserve"> ($220,000.00)</w:t>
      </w:r>
      <w:r w:rsidR="00C20C86">
        <w:rPr>
          <w:b/>
        </w:rPr>
        <w:t xml:space="preserve"> </w:t>
      </w:r>
      <w:r>
        <w:rPr>
          <w:b/>
        </w:rPr>
        <w:t xml:space="preserve"> </w:t>
      </w:r>
      <w:r>
        <w:t xml:space="preserve">paid to the Vendor by the Purchaser on or before the execution of these presents (the receipt of which sum the Vendor hereby acknowledges) the Vendor as Beneficial Owner </w:t>
      </w:r>
      <w:r w:rsidRPr="00152636">
        <w:rPr>
          <w:b/>
          <w:u w:val="single"/>
        </w:rPr>
        <w:t xml:space="preserve">HEREBY </w:t>
      </w:r>
      <w:r w:rsidR="00152636" w:rsidRPr="00152636">
        <w:rPr>
          <w:b/>
        </w:rPr>
        <w:t>CONVEYS</w:t>
      </w:r>
      <w:r w:rsidR="00152636">
        <w:rPr>
          <w:b/>
        </w:rPr>
        <w:t xml:space="preserve"> </w:t>
      </w:r>
      <w:r w:rsidRPr="00152636">
        <w:t>unto</w:t>
      </w:r>
      <w:r>
        <w:t xml:space="preserve"> the Purchaser </w:t>
      </w:r>
      <w:r w:rsidR="00914E74">
        <w:rPr>
          <w:b/>
          <w:bCs/>
          <w:u w:val="single"/>
        </w:rPr>
        <w:t xml:space="preserve">ALL AND </w:t>
      </w:r>
      <w:r w:rsidR="00914E74" w:rsidRPr="00914E74">
        <w:rPr>
          <w:b/>
          <w:bCs/>
        </w:rPr>
        <w:t>SINGULAR</w:t>
      </w:r>
      <w:r w:rsidR="00914E74">
        <w:rPr>
          <w:b/>
          <w:bCs/>
        </w:rPr>
        <w:t xml:space="preserve"> </w:t>
      </w:r>
      <w:r w:rsidR="00914E74">
        <w:t xml:space="preserve">the said lands and hereditaments described in the First Schedule together with the benefit of the said Right of Way </w:t>
      </w:r>
      <w:r w:rsidR="00914E74" w:rsidRPr="00914E74">
        <w:rPr>
          <w:b/>
          <w:bCs/>
          <w:u w:val="single"/>
        </w:rPr>
        <w:t>TO HOLD</w:t>
      </w:r>
      <w:r w:rsidR="00914E74">
        <w:t xml:space="preserve"> the same unto and to the use of the Purchaser in fee simple free from all encumbrances.</w:t>
      </w:r>
    </w:p>
    <w:p w14:paraId="7F6F999E" w14:textId="77777777" w:rsidR="003756BF" w:rsidRDefault="003756BF">
      <w:pPr>
        <w:spacing w:line="360" w:lineRule="auto"/>
        <w:jc w:val="both"/>
      </w:pPr>
    </w:p>
    <w:p w14:paraId="77652DB1" w14:textId="77777777" w:rsidR="003756BF" w:rsidRDefault="00051649">
      <w:pPr>
        <w:spacing w:line="360" w:lineRule="auto"/>
        <w:jc w:val="both"/>
      </w:pPr>
      <w:r>
        <w:tab/>
      </w:r>
      <w:r>
        <w:tab/>
      </w:r>
      <w:r>
        <w:rPr>
          <w:b/>
        </w:rPr>
        <w:t xml:space="preserve">IN WITNESS WHEREOF </w:t>
      </w:r>
      <w:r>
        <w:t>the Vendor has hereto set his hand the day and year first hereinabove written.</w:t>
      </w:r>
    </w:p>
    <w:p w14:paraId="7F96E3B2" w14:textId="77777777" w:rsidR="003756BF" w:rsidRDefault="003756BF">
      <w:pPr>
        <w:spacing w:line="360" w:lineRule="auto"/>
        <w:jc w:val="both"/>
      </w:pPr>
    </w:p>
    <w:p w14:paraId="5AAA225E" w14:textId="77777777" w:rsidR="003756BF" w:rsidRDefault="003756BF">
      <w:pPr>
        <w:spacing w:line="360" w:lineRule="auto"/>
        <w:jc w:val="both"/>
      </w:pPr>
    </w:p>
    <w:p w14:paraId="4BF54FFB" w14:textId="298EDE4B" w:rsidR="003756BF" w:rsidRDefault="00051649">
      <w:pPr>
        <w:spacing w:line="360" w:lineRule="auto"/>
        <w:jc w:val="center"/>
        <w:rPr>
          <w:b/>
          <w:u w:val="single"/>
        </w:rPr>
      </w:pPr>
      <w:r>
        <w:rPr>
          <w:b/>
          <w:u w:val="single"/>
        </w:rPr>
        <w:t xml:space="preserve">THE </w:t>
      </w:r>
      <w:r w:rsidR="00C20C86">
        <w:rPr>
          <w:b/>
          <w:u w:val="single"/>
        </w:rPr>
        <w:t xml:space="preserve">FIRST </w:t>
      </w:r>
      <w:r>
        <w:rPr>
          <w:b/>
          <w:u w:val="single"/>
        </w:rPr>
        <w:t>SCHEDULE ABOVE REFERRED TO:</w:t>
      </w:r>
    </w:p>
    <w:p w14:paraId="68F2B1B2" w14:textId="77777777" w:rsidR="00880344" w:rsidRDefault="00880344">
      <w:pPr>
        <w:spacing w:line="360" w:lineRule="auto"/>
        <w:jc w:val="center"/>
        <w:rPr>
          <w:b/>
          <w:u w:val="single"/>
        </w:rPr>
      </w:pPr>
    </w:p>
    <w:p w14:paraId="1D0A363D" w14:textId="5EAC6770" w:rsidR="003756BF" w:rsidRDefault="00FC4244" w:rsidP="00914E74">
      <w:pPr>
        <w:spacing w:line="360" w:lineRule="auto"/>
        <w:ind w:left="720"/>
        <w:rPr>
          <w:b/>
          <w:bCs/>
        </w:rPr>
      </w:pPr>
      <w:r w:rsidRPr="00914E74">
        <w:rPr>
          <w:b/>
          <w:bCs/>
          <w:u w:val="single"/>
        </w:rPr>
        <w:t>ALL</w:t>
      </w:r>
      <w:r w:rsidR="004107B8" w:rsidRPr="00914E74">
        <w:rPr>
          <w:b/>
          <w:bCs/>
          <w:u w:val="single"/>
        </w:rPr>
        <w:t xml:space="preserve"> AND SINGULAR</w:t>
      </w:r>
      <w:r w:rsidR="004107B8">
        <w:t xml:space="preserve"> that</w:t>
      </w:r>
      <w:r w:rsidR="00914E74">
        <w:t xml:space="preserve"> certain piece or parcel of land situate at Calcutta Settlement, in the Ward of Montserrat, in the Island of Trinidad , comprising </w:t>
      </w:r>
      <w:r w:rsidR="00914E74">
        <w:rPr>
          <w:b/>
          <w:bCs/>
          <w:u w:val="single"/>
        </w:rPr>
        <w:t>FOUR HUNDRED AND SIXTY FOUR POINT SIX SQUARE METRES ( 464.6 M</w:t>
      </w:r>
      <w:r w:rsidR="00914E74">
        <w:rPr>
          <w:b/>
          <w:bCs/>
          <w:u w:val="single"/>
          <w:vertAlign w:val="superscript"/>
        </w:rPr>
        <w:t>2</w:t>
      </w:r>
      <w:r w:rsidR="00914E74">
        <w:rPr>
          <w:b/>
          <w:bCs/>
          <w:u w:val="single"/>
        </w:rPr>
        <w:t>)</w:t>
      </w:r>
      <w:r w:rsidR="00914E74">
        <w:t xml:space="preserve"> ( being portion of the parcel of land described in the Third Schedule to Deed No. DE 201601355790D001 comprising 0.4045 ha.) more or less and bounded on the </w:t>
      </w:r>
      <w:r w:rsidR="00914E74">
        <w:rPr>
          <w:b/>
          <w:bCs/>
          <w:u w:val="single"/>
        </w:rPr>
        <w:t>North</w:t>
      </w:r>
      <w:r w:rsidR="00914E74">
        <w:t xml:space="preserve"> partly by a </w:t>
      </w:r>
      <w:r w:rsidR="00914E74">
        <w:lastRenderedPageBreak/>
        <w:t xml:space="preserve">Road Reserve 10.06 </w:t>
      </w:r>
      <w:proofErr w:type="spellStart"/>
      <w:r w:rsidR="00914E74">
        <w:t>metres</w:t>
      </w:r>
      <w:proofErr w:type="spellEnd"/>
      <w:r w:rsidR="00914E74">
        <w:t xml:space="preserve"> wide and partly by a Road Rese</w:t>
      </w:r>
      <w:bookmarkStart w:id="0" w:name="_GoBack"/>
      <w:bookmarkEnd w:id="0"/>
      <w:r w:rsidR="00914E74">
        <w:t>rve 7.62</w:t>
      </w:r>
      <w:r w:rsidR="00670FB2">
        <w:t xml:space="preserve"> </w:t>
      </w:r>
      <w:proofErr w:type="spellStart"/>
      <w:r w:rsidR="00670FB2">
        <w:t>metres</w:t>
      </w:r>
      <w:proofErr w:type="spellEnd"/>
      <w:r w:rsidR="00670FB2">
        <w:t xml:space="preserve">  wide on the </w:t>
      </w:r>
      <w:r w:rsidR="00670FB2">
        <w:rPr>
          <w:b/>
          <w:bCs/>
          <w:u w:val="single"/>
        </w:rPr>
        <w:t>South</w:t>
      </w:r>
      <w:r w:rsidR="00670FB2">
        <w:t xml:space="preserve"> partly by Lot No.18 and partly by a parcel of land known as Lot 149E on the </w:t>
      </w:r>
      <w:r w:rsidR="00670FB2" w:rsidRPr="00670FB2">
        <w:rPr>
          <w:b/>
          <w:bCs/>
          <w:u w:val="single"/>
        </w:rPr>
        <w:t>EAST</w:t>
      </w:r>
      <w:r w:rsidR="00670FB2">
        <w:t xml:space="preserve"> partly by a Road Reserve 10.06 </w:t>
      </w:r>
      <w:proofErr w:type="spellStart"/>
      <w:r w:rsidR="00670FB2">
        <w:t>metres</w:t>
      </w:r>
      <w:proofErr w:type="spellEnd"/>
      <w:r w:rsidR="00670FB2">
        <w:t xml:space="preserve"> wide and partly by a parcel of land known as Lot 149E and the </w:t>
      </w:r>
      <w:r w:rsidR="00670FB2">
        <w:rPr>
          <w:b/>
          <w:bCs/>
          <w:u w:val="single"/>
        </w:rPr>
        <w:t>West</w:t>
      </w:r>
      <w:r w:rsidR="00670FB2">
        <w:t xml:space="preserve"> partly by a Road Reserve 7.62 </w:t>
      </w:r>
      <w:proofErr w:type="spellStart"/>
      <w:r w:rsidR="00670FB2">
        <w:t>metres</w:t>
      </w:r>
      <w:proofErr w:type="spellEnd"/>
      <w:r w:rsidR="00670FB2">
        <w:t xml:space="preserve"> wide and partly by Lot No.18 and which said piece or parcel of land is delineated and shown </w:t>
      </w:r>
      <w:proofErr w:type="spellStart"/>
      <w:r w:rsidR="00670FB2">
        <w:t>coloured</w:t>
      </w:r>
      <w:proofErr w:type="spellEnd"/>
      <w:r w:rsidR="00670FB2">
        <w:t xml:space="preserve"> pink as </w:t>
      </w:r>
      <w:r w:rsidR="00670FB2" w:rsidRPr="00670FB2">
        <w:rPr>
          <w:b/>
          <w:bCs/>
          <w:u w:val="single"/>
        </w:rPr>
        <w:t>Lot No.16</w:t>
      </w:r>
      <w:r w:rsidR="004107B8">
        <w:t xml:space="preserve">  </w:t>
      </w:r>
      <w:r w:rsidR="00670FB2">
        <w:t xml:space="preserve">on the General Plan marked “X” annexed to Deed registered as No. DE200902588D001 and on the individual plan </w:t>
      </w:r>
      <w:r w:rsidR="002C1A97">
        <w:t xml:space="preserve">hereto annexed and marked </w:t>
      </w:r>
      <w:r w:rsidR="002C1A97">
        <w:rPr>
          <w:b/>
          <w:bCs/>
        </w:rPr>
        <w:t>“A”.</w:t>
      </w:r>
    </w:p>
    <w:p w14:paraId="1709121A" w14:textId="52081DD3" w:rsidR="002C1A97" w:rsidRDefault="002C1A97" w:rsidP="00914E74">
      <w:pPr>
        <w:spacing w:line="360" w:lineRule="auto"/>
        <w:ind w:left="720"/>
      </w:pPr>
    </w:p>
    <w:p w14:paraId="1C6D1234" w14:textId="1F60139C" w:rsidR="002C1A97" w:rsidRDefault="002C1A97" w:rsidP="00914E74">
      <w:pPr>
        <w:spacing w:line="360" w:lineRule="auto"/>
        <w:ind w:left="720"/>
      </w:pPr>
    </w:p>
    <w:p w14:paraId="43DCFC6C" w14:textId="4197DA52" w:rsidR="002C1A97" w:rsidRDefault="002C1A97" w:rsidP="002C1A97">
      <w:pPr>
        <w:spacing w:line="360" w:lineRule="auto"/>
        <w:ind w:left="720"/>
        <w:jc w:val="center"/>
        <w:rPr>
          <w:b/>
          <w:bCs/>
          <w:u w:val="single"/>
        </w:rPr>
      </w:pPr>
      <w:r w:rsidRPr="002C1A97">
        <w:rPr>
          <w:b/>
          <w:bCs/>
          <w:u w:val="single"/>
        </w:rPr>
        <w:t>THE</w:t>
      </w:r>
      <w:r>
        <w:rPr>
          <w:b/>
          <w:bCs/>
          <w:u w:val="single"/>
        </w:rPr>
        <w:t xml:space="preserve"> SECOND SCHEDULE ABOVE REFERRED TO:</w:t>
      </w:r>
    </w:p>
    <w:p w14:paraId="799F61C3" w14:textId="77777777" w:rsidR="00880344" w:rsidRDefault="00880344" w:rsidP="002C1A97">
      <w:pPr>
        <w:spacing w:line="360" w:lineRule="auto"/>
        <w:ind w:left="720"/>
        <w:jc w:val="center"/>
        <w:rPr>
          <w:b/>
          <w:bCs/>
          <w:u w:val="single"/>
        </w:rPr>
      </w:pPr>
    </w:p>
    <w:p w14:paraId="3727922D" w14:textId="0E42DB8F" w:rsidR="002C1A97" w:rsidRDefault="002C1A97" w:rsidP="002C1A97">
      <w:pPr>
        <w:spacing w:line="360" w:lineRule="auto"/>
        <w:ind w:left="720"/>
      </w:pPr>
      <w:r>
        <w:t xml:space="preserve">          </w:t>
      </w:r>
      <w:r>
        <w:rPr>
          <w:b/>
          <w:bCs/>
          <w:u w:val="single"/>
        </w:rPr>
        <w:t>FULL AND FREE</w:t>
      </w:r>
      <w:r>
        <w:t xml:space="preserve"> rights and liberty for the Purchaser and his heirs, assigns, tenants, servants, visitors and </w:t>
      </w:r>
      <w:proofErr w:type="spellStart"/>
      <w:r>
        <w:t>licencees</w:t>
      </w:r>
      <w:proofErr w:type="spellEnd"/>
      <w:r>
        <w:t xml:space="preserve"> in common with all others having the rights at all times hereinafter by day or night with or without vehicles and animals for all purposes connected with use and enjoyment of the said parcels of land described in the First Schedule hereto for whatever purpose such lands may from time to time be lawfully used and enjoyed to pass and repass over and along the Road Reserves 7.62 </w:t>
      </w:r>
      <w:proofErr w:type="spellStart"/>
      <w:r>
        <w:t>metres</w:t>
      </w:r>
      <w:proofErr w:type="spellEnd"/>
      <w:r>
        <w:t xml:space="preserve"> wide and 10.06 </w:t>
      </w:r>
      <w:proofErr w:type="spellStart"/>
      <w:r>
        <w:t>metres</w:t>
      </w:r>
      <w:proofErr w:type="spellEnd"/>
      <w:r>
        <w:t xml:space="preserve"> wide for the purpose of going to and from the said parcels of land to the Public Road and vice versa.</w:t>
      </w:r>
    </w:p>
    <w:p w14:paraId="35EDA689" w14:textId="791AA856" w:rsidR="002C1A97" w:rsidRDefault="002C1A97" w:rsidP="002C1A97">
      <w:pPr>
        <w:spacing w:line="360" w:lineRule="auto"/>
        <w:ind w:left="720"/>
      </w:pPr>
    </w:p>
    <w:p w14:paraId="0EB8F1E4" w14:textId="68247B09" w:rsidR="002C1A97" w:rsidRDefault="002C1A97" w:rsidP="002C1A97">
      <w:pPr>
        <w:spacing w:line="360" w:lineRule="auto"/>
        <w:ind w:left="720"/>
      </w:pPr>
    </w:p>
    <w:p w14:paraId="5A9105D9" w14:textId="031D12B6" w:rsidR="002C1A97" w:rsidRDefault="002C1A97" w:rsidP="00880344">
      <w:pPr>
        <w:spacing w:line="360" w:lineRule="auto"/>
        <w:ind w:left="720"/>
        <w:jc w:val="both"/>
      </w:pPr>
      <w:r>
        <w:rPr>
          <w:b/>
          <w:bCs/>
          <w:u w:val="single"/>
        </w:rPr>
        <w:t>SIGNED and DELIVERED</w:t>
      </w:r>
      <w:r>
        <w:rPr>
          <w:b/>
          <w:bCs/>
        </w:rPr>
        <w:t xml:space="preserve"> </w:t>
      </w:r>
      <w:r>
        <w:t>by the within</w:t>
      </w:r>
      <w:r w:rsidR="00880344">
        <w:t xml:space="preserve">              ]</w:t>
      </w:r>
    </w:p>
    <w:p w14:paraId="01001A16" w14:textId="4AAFAACA" w:rsidR="002C1A97" w:rsidRDefault="002C1A97" w:rsidP="00880344">
      <w:pPr>
        <w:spacing w:line="360" w:lineRule="auto"/>
        <w:ind w:left="720"/>
        <w:jc w:val="both"/>
      </w:pPr>
      <w:r>
        <w:t xml:space="preserve">named </w:t>
      </w:r>
      <w:r>
        <w:rPr>
          <w:b/>
          <w:bCs/>
          <w:u w:val="single"/>
        </w:rPr>
        <w:t>RAMCHARAN LATCHMAN</w:t>
      </w:r>
      <w:r>
        <w:t xml:space="preserve"> as and for</w:t>
      </w:r>
      <w:r w:rsidR="00880344">
        <w:t xml:space="preserve">  ]</w:t>
      </w:r>
    </w:p>
    <w:p w14:paraId="38E46D92" w14:textId="74C3984D" w:rsidR="00880344" w:rsidRDefault="002C1A97" w:rsidP="00880344">
      <w:pPr>
        <w:spacing w:line="360" w:lineRule="auto"/>
        <w:ind w:left="720"/>
        <w:jc w:val="both"/>
      </w:pPr>
      <w:r>
        <w:t xml:space="preserve">his act and deed in the presence of </w:t>
      </w:r>
      <w:r w:rsidR="00880344">
        <w:t xml:space="preserve">                           ]</w:t>
      </w:r>
    </w:p>
    <w:p w14:paraId="0EB6C699" w14:textId="14EDA28B" w:rsidR="00880344" w:rsidRDefault="00880344" w:rsidP="00880344">
      <w:pPr>
        <w:spacing w:line="360" w:lineRule="auto"/>
        <w:ind w:left="720"/>
        <w:jc w:val="both"/>
      </w:pPr>
    </w:p>
    <w:p w14:paraId="0D45D90A" w14:textId="33ACC775" w:rsidR="003B1780" w:rsidRDefault="003B1780" w:rsidP="00880344">
      <w:pPr>
        <w:spacing w:line="360" w:lineRule="auto"/>
      </w:pPr>
      <w:r>
        <w:tab/>
      </w:r>
      <w:r>
        <w:tab/>
      </w:r>
      <w:r>
        <w:tab/>
      </w:r>
      <w:r>
        <w:tab/>
      </w:r>
      <w:r>
        <w:tab/>
      </w:r>
      <w:r>
        <w:tab/>
      </w:r>
    </w:p>
    <w:p w14:paraId="4BA40E41" w14:textId="77777777" w:rsidR="003B1780" w:rsidRDefault="003B1780"/>
    <w:p w14:paraId="6FC3A13D" w14:textId="77777777" w:rsidR="003B1780" w:rsidRDefault="003B1780"/>
    <w:p w14:paraId="3F0D81E5" w14:textId="77777777" w:rsidR="003756BF" w:rsidRDefault="00051649" w:rsidP="003B1780">
      <w:pPr>
        <w:ind w:left="4320" w:firstLine="720"/>
      </w:pPr>
      <w:r>
        <w:t>And of me,</w:t>
      </w:r>
    </w:p>
    <w:p w14:paraId="043CF4DA" w14:textId="77777777" w:rsidR="003756BF" w:rsidRDefault="003756BF"/>
    <w:p w14:paraId="318A0DB0" w14:textId="77777777" w:rsidR="003756BF" w:rsidRDefault="003756BF"/>
    <w:p w14:paraId="183BDF26" w14:textId="77DB0D01" w:rsidR="00051649" w:rsidRDefault="00051649">
      <w:r>
        <w:tab/>
      </w:r>
      <w:r>
        <w:tab/>
      </w:r>
      <w:r>
        <w:tab/>
      </w:r>
      <w:r>
        <w:tab/>
      </w:r>
      <w:r>
        <w:tab/>
      </w:r>
      <w:r>
        <w:tab/>
      </w:r>
      <w:r w:rsidR="00880344">
        <w:t xml:space="preserve">        </w:t>
      </w:r>
      <w:r>
        <w:t>Attorney At Law</w:t>
      </w:r>
    </w:p>
    <w:sectPr w:rsidR="00051649" w:rsidSect="003756BF">
      <w:pgSz w:w="12240" w:h="20160" w:code="5"/>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Book Antiqua">
    <w:altName w:val="Book Antiqua"/>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D3B0666"/>
    <w:multiLevelType w:val="hybridMultilevel"/>
    <w:tmpl w:val="351A75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20"/>
  <w:doNotHyphenateCaps/>
  <w:drawingGridHorizontalSpacing w:val="120"/>
  <w:drawingGridVerticalSpacing w:val="120"/>
  <w:displayVerticalDrawingGridEvery w:val="0"/>
  <w:doNotUseMarginsForDrawingGridOrigin/>
  <w:characterSpacingControl w:val="doNotCompress"/>
  <w:compat>
    <w:balanceSingleByteDoubleByteWidth/>
    <w:doNotLeaveBackslashAlone/>
    <w:ulTrailSpace/>
    <w:doNotExpandShiftReturn/>
    <w:compatSetting w:name="compatibilityMode" w:uri="http://schemas.microsoft.com/office/word" w:val="12"/>
    <w:compatSetting w:name="useWord2013TrackBottomHyphenation" w:uri="http://schemas.microsoft.com/office/word" w:val="1"/>
  </w:compat>
  <w:rsids>
    <w:rsidRoot w:val="00C20C86"/>
    <w:rsid w:val="00051649"/>
    <w:rsid w:val="001335E3"/>
    <w:rsid w:val="00152636"/>
    <w:rsid w:val="002C1A97"/>
    <w:rsid w:val="002C5547"/>
    <w:rsid w:val="00335B97"/>
    <w:rsid w:val="00346035"/>
    <w:rsid w:val="00350B11"/>
    <w:rsid w:val="003756BF"/>
    <w:rsid w:val="003B1780"/>
    <w:rsid w:val="004107B8"/>
    <w:rsid w:val="004251D4"/>
    <w:rsid w:val="006066D2"/>
    <w:rsid w:val="00670FB2"/>
    <w:rsid w:val="00687A6B"/>
    <w:rsid w:val="00880344"/>
    <w:rsid w:val="00914E74"/>
    <w:rsid w:val="00942E0F"/>
    <w:rsid w:val="009A7504"/>
    <w:rsid w:val="00A2729E"/>
    <w:rsid w:val="00C20C86"/>
    <w:rsid w:val="00DC275D"/>
    <w:rsid w:val="00EF40BC"/>
    <w:rsid w:val="00FC4244"/>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8BB6C4"/>
  <w15:docId w15:val="{9608DBE2-A363-4612-B529-952EC059C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756BF"/>
    <w:pPr>
      <w:overflowPunct w:val="0"/>
      <w:autoSpaceDE w:val="0"/>
      <w:autoSpaceDN w:val="0"/>
      <w:adjustRightInd w:val="0"/>
      <w:textAlignment w:val="baseline"/>
    </w:pPr>
    <w:rPr>
      <w:rFonts w:ascii="Book Antiqua" w:hAnsi="Book Antiqu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BA90D977-B31F-415A-8EC2-2A6EE659F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635</Words>
  <Characters>3624</Characters>
  <Application>Microsoft Office Word</Application>
  <DocSecurity>0</DocSecurity>
  <Lines>30</Lines>
  <Paragraphs>8</Paragraphs>
  <ScaleCrop>false</ScaleCrop>
  <HeadingPairs>
    <vt:vector size="4" baseType="variant">
      <vt:variant>
        <vt:lpstr>Title</vt:lpstr>
      </vt:variant>
      <vt:variant>
        <vt:i4>1</vt:i4>
      </vt:variant>
      <vt:variant>
        <vt:lpstr>IN THE REPUBLIC OF</vt:lpstr>
      </vt:variant>
      <vt:variant>
        <vt:i4>0</vt:i4>
      </vt:variant>
    </vt:vector>
  </HeadingPairs>
  <TitlesOfParts>
    <vt:vector size="1" baseType="lpstr">
      <vt:lpstr>IN THE REPUBLIC OF</vt:lpstr>
    </vt:vector>
  </TitlesOfParts>
  <Company>Quamina and Associates</Company>
  <LinksUpToDate>false</LinksUpToDate>
  <CharactersWithSpaces>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dc:title>
  <dc:creator>ANTON ALLEYNE</dc:creator>
  <cp:lastModifiedBy>Christopher Gidla</cp:lastModifiedBy>
  <cp:revision>2</cp:revision>
  <cp:lastPrinted>2019-10-01T18:17:00Z</cp:lastPrinted>
  <dcterms:created xsi:type="dcterms:W3CDTF">2019-10-01T18:34:00Z</dcterms:created>
  <dcterms:modified xsi:type="dcterms:W3CDTF">2019-10-01T18:34:00Z</dcterms:modified>
</cp:coreProperties>
</file>