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720395" w:rsidRDefault="00720395" w:rsidP="007203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395" w:rsidRPr="00720395" w:rsidRDefault="00720395" w:rsidP="00720395">
      <w:pPr>
        <w:spacing w:after="0" w:line="24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720395">
        <w:rPr>
          <w:rFonts w:ascii="Courier New" w:eastAsia="Times New Roman" w:hAnsi="Courier New" w:cs="Courier New"/>
          <w:sz w:val="24"/>
          <w:szCs w:val="24"/>
          <w:vertAlign w:val="superscript"/>
        </w:rPr>
        <w:t>th</w:t>
      </w:r>
      <w:r>
        <w:rPr>
          <w:rFonts w:ascii="Courier New" w:eastAsia="Times New Roman" w:hAnsi="Courier New" w:cs="Courier New"/>
          <w:sz w:val="24"/>
          <w:szCs w:val="24"/>
        </w:rPr>
        <w:t xml:space="preserve"> October, 2015</w:t>
      </w: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 w:rsidRPr="00720395">
        <w:rPr>
          <w:rFonts w:ascii="Courier New" w:eastAsia="Times New Roman" w:hAnsi="Courier New" w:cs="Courier New"/>
          <w:b/>
          <w:sz w:val="24"/>
          <w:szCs w:val="24"/>
        </w:rPr>
        <w:t>To</w:t>
      </w:r>
    </w:p>
    <w:p w:rsid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CEO</w:t>
      </w: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Eastern Regional Health Authority</w:t>
      </w:r>
    </w:p>
    <w:p w:rsid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proofErr w:type="spellStart"/>
      <w:r>
        <w:rPr>
          <w:rFonts w:ascii="Courier New" w:eastAsia="Times New Roman" w:hAnsi="Courier New" w:cs="Courier New"/>
          <w:b/>
          <w:sz w:val="24"/>
          <w:szCs w:val="24"/>
        </w:rPr>
        <w:t>Ojoe</w:t>
      </w:r>
      <w:proofErr w:type="spellEnd"/>
      <w:r>
        <w:rPr>
          <w:rFonts w:ascii="Courier New" w:eastAsia="Times New Roman" w:hAnsi="Courier New" w:cs="Courier New"/>
          <w:b/>
          <w:sz w:val="24"/>
          <w:szCs w:val="24"/>
        </w:rPr>
        <w:t xml:space="preserve"> Road</w:t>
      </w: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b/>
          <w:sz w:val="24"/>
          <w:szCs w:val="24"/>
        </w:rPr>
      </w:pPr>
      <w:r>
        <w:rPr>
          <w:rFonts w:ascii="Courier New" w:eastAsia="Times New Roman" w:hAnsi="Courier New" w:cs="Courier New"/>
          <w:b/>
          <w:sz w:val="24"/>
          <w:szCs w:val="24"/>
        </w:rPr>
        <w:t>Sangre Grande</w:t>
      </w: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spacing w:after="0" w:line="240" w:lineRule="auto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spacing w:after="0" w:line="480" w:lineRule="auto"/>
        <w:rPr>
          <w:rFonts w:ascii="Courier New" w:eastAsia="Times New Roman" w:hAnsi="Courier New" w:cs="Courier New"/>
          <w:sz w:val="24"/>
          <w:szCs w:val="24"/>
        </w:rPr>
      </w:pPr>
      <w:r w:rsidRPr="00720395">
        <w:rPr>
          <w:rFonts w:ascii="Courier New" w:eastAsia="Times New Roman" w:hAnsi="Courier New" w:cs="Courier New"/>
          <w:sz w:val="24"/>
          <w:szCs w:val="24"/>
        </w:rPr>
        <w:t xml:space="preserve">Dear </w:t>
      </w:r>
      <w:r>
        <w:rPr>
          <w:rFonts w:ascii="Courier New" w:eastAsia="Times New Roman" w:hAnsi="Courier New" w:cs="Courier New"/>
          <w:sz w:val="24"/>
          <w:szCs w:val="24"/>
        </w:rPr>
        <w:t>Madam</w:t>
      </w:r>
    </w:p>
    <w:p w:rsidR="00720395" w:rsidRPr="00720395" w:rsidRDefault="00720395" w:rsidP="00720395">
      <w:pPr>
        <w:spacing w:after="0" w:line="480" w:lineRule="auto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pBdr>
          <w:bottom w:val="single" w:sz="6" w:space="1" w:color="auto"/>
        </w:pBdr>
        <w:spacing w:after="0" w:line="480" w:lineRule="auto"/>
        <w:jc w:val="both"/>
        <w:rPr>
          <w:rFonts w:ascii="Courier New" w:eastAsia="Times New Roman" w:hAnsi="Courier New" w:cs="Courier New"/>
          <w:b/>
        </w:rPr>
      </w:pPr>
      <w:r w:rsidRPr="00720395">
        <w:rPr>
          <w:rFonts w:ascii="Courier New" w:eastAsia="Times New Roman" w:hAnsi="Courier New" w:cs="Courier New"/>
          <w:b/>
        </w:rPr>
        <w:t>RE:</w:t>
      </w:r>
      <w:r w:rsidRPr="00720395">
        <w:rPr>
          <w:rFonts w:ascii="Courier New" w:eastAsia="Times New Roman" w:hAnsi="Courier New" w:cs="Courier New"/>
          <w:b/>
        </w:rPr>
        <w:tab/>
      </w:r>
      <w:r>
        <w:rPr>
          <w:rFonts w:ascii="Courier New" w:eastAsia="Times New Roman" w:hAnsi="Courier New" w:cs="Courier New"/>
          <w:b/>
        </w:rPr>
        <w:t xml:space="preserve">Sophia Albert, of 81/2 MM, </w:t>
      </w:r>
      <w:proofErr w:type="spellStart"/>
      <w:r>
        <w:rPr>
          <w:rFonts w:ascii="Courier New" w:eastAsia="Times New Roman" w:hAnsi="Courier New" w:cs="Courier New"/>
          <w:b/>
        </w:rPr>
        <w:t>Toco</w:t>
      </w:r>
      <w:proofErr w:type="spellEnd"/>
      <w:r>
        <w:rPr>
          <w:rFonts w:ascii="Courier New" w:eastAsia="Times New Roman" w:hAnsi="Courier New" w:cs="Courier New"/>
          <w:b/>
        </w:rPr>
        <w:t xml:space="preserve"> Main Road, Mathura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  <w:r w:rsidRPr="00720395">
        <w:rPr>
          <w:rFonts w:ascii="Courier New" w:eastAsia="Times New Roman" w:hAnsi="Courier New" w:cs="Courier New"/>
          <w:b/>
        </w:rPr>
        <w:t>PRE-ACTION PROTOCOL ISSUED IN ACCORDANCE WITH PRACTICE DIRECTION DATED THE 15</w:t>
      </w:r>
      <w:r w:rsidRPr="00720395">
        <w:rPr>
          <w:rFonts w:ascii="Courier New" w:eastAsia="Times New Roman" w:hAnsi="Courier New" w:cs="Courier New"/>
          <w:b/>
          <w:vertAlign w:val="superscript"/>
        </w:rPr>
        <w:t>TH</w:t>
      </w:r>
      <w:r w:rsidRPr="00720395">
        <w:rPr>
          <w:rFonts w:ascii="Courier New" w:eastAsia="Times New Roman" w:hAnsi="Courier New" w:cs="Courier New"/>
          <w:b/>
        </w:rPr>
        <w:t xml:space="preserve"> DAY OF NOVEMBER, 2005 MADE BY THE CHIEF JUSTICE OF TRINIDAD AND TOBAGO.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 w:rsidRPr="00720395">
        <w:rPr>
          <w:rFonts w:ascii="Courier New" w:eastAsia="Times New Roman" w:hAnsi="Courier New" w:cs="Courier New"/>
        </w:rPr>
        <w:t xml:space="preserve">We act on behalf of   the above named Claimant. 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 w:rsidRPr="00720395">
        <w:rPr>
          <w:rFonts w:ascii="Courier New" w:eastAsia="Times New Roman" w:hAnsi="Courier New" w:cs="Courier New"/>
        </w:rPr>
        <w:t>This pre Action protocol is issued in accordance with the practice Direction dated the 15</w:t>
      </w:r>
      <w:r w:rsidRPr="00720395">
        <w:rPr>
          <w:rFonts w:ascii="Courier New" w:eastAsia="Times New Roman" w:hAnsi="Courier New" w:cs="Courier New"/>
          <w:vertAlign w:val="superscript"/>
        </w:rPr>
        <w:t>th</w:t>
      </w:r>
      <w:r w:rsidRPr="00720395">
        <w:rPr>
          <w:rFonts w:ascii="Courier New" w:eastAsia="Times New Roman" w:hAnsi="Courier New" w:cs="Courier New"/>
        </w:rPr>
        <w:t xml:space="preserve"> of November, 2005 made by the Judiciary of Trinidad and Tobago.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</w:p>
    <w:p w:rsid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We are instructed by my Client that</w:t>
      </w:r>
    </w:p>
    <w:p w:rsidR="00720395" w:rsidRDefault="00720395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lastRenderedPageBreak/>
        <w:t>She is a patient of your hospital. She has been attending MOPC Clinic, and visited the clinic on 16</w:t>
      </w:r>
      <w:r w:rsidRPr="00720395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June, 2015.</w:t>
      </w:r>
    </w:p>
    <w:p w:rsidR="00720395" w:rsidRDefault="00720395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She informed the Doctor that she did a pregnancy test and it was positive.</w:t>
      </w:r>
    </w:p>
    <w:p w:rsidR="00720395" w:rsidRDefault="00720395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The Doctor Present on that day, Doctor </w:t>
      </w:r>
      <w:proofErr w:type="spellStart"/>
      <w:r>
        <w:rPr>
          <w:rFonts w:ascii="Courier New" w:eastAsia="Times New Roman" w:hAnsi="Courier New" w:cs="Courier New"/>
        </w:rPr>
        <w:t>Bhagaloo</w:t>
      </w:r>
      <w:proofErr w:type="spellEnd"/>
      <w:r>
        <w:rPr>
          <w:rFonts w:ascii="Courier New" w:eastAsia="Times New Roman" w:hAnsi="Courier New" w:cs="Courier New"/>
        </w:rPr>
        <w:t>, sent her to do an Ultra Sound.</w:t>
      </w:r>
    </w:p>
    <w:p w:rsidR="00720395" w:rsidRDefault="00640C28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The Ultra sound was done on 16</w:t>
      </w:r>
      <w:r w:rsidRPr="00640C28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June, 2015. The Radiology report was signed by the Sonogr</w:t>
      </w:r>
      <w:r w:rsidR="00701B61">
        <w:rPr>
          <w:rFonts w:ascii="Courier New" w:eastAsia="Times New Roman" w:hAnsi="Courier New" w:cs="Courier New"/>
        </w:rPr>
        <w:t>apher Ms.</w:t>
      </w:r>
      <w:r>
        <w:rPr>
          <w:rFonts w:ascii="Courier New" w:eastAsia="Times New Roman" w:hAnsi="Courier New" w:cs="Courier New"/>
        </w:rPr>
        <w:t xml:space="preserve"> D. </w:t>
      </w:r>
      <w:proofErr w:type="spellStart"/>
      <w:r>
        <w:rPr>
          <w:rFonts w:ascii="Courier New" w:eastAsia="Times New Roman" w:hAnsi="Courier New" w:cs="Courier New"/>
        </w:rPr>
        <w:t>Bastaldo</w:t>
      </w:r>
      <w:proofErr w:type="spellEnd"/>
      <w:r>
        <w:rPr>
          <w:rFonts w:ascii="Courier New" w:eastAsia="Times New Roman" w:hAnsi="Courier New" w:cs="Courier New"/>
        </w:rPr>
        <w:t>, and the impression of the report says, query ectopic pregnancy</w:t>
      </w:r>
      <w:r w:rsidR="00C51563">
        <w:rPr>
          <w:rFonts w:ascii="Courier New" w:eastAsia="Times New Roman" w:hAnsi="Courier New" w:cs="Courier New"/>
        </w:rPr>
        <w:t>.</w:t>
      </w:r>
    </w:p>
    <w:p w:rsidR="00C51563" w:rsidRDefault="00C51563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proofErr w:type="spellStart"/>
      <w:r>
        <w:rPr>
          <w:rFonts w:ascii="Courier New" w:eastAsia="Times New Roman" w:hAnsi="Courier New" w:cs="Courier New"/>
        </w:rPr>
        <w:t>Eventhough</w:t>
      </w:r>
      <w:proofErr w:type="spellEnd"/>
      <w:r>
        <w:rPr>
          <w:rFonts w:ascii="Courier New" w:eastAsia="Times New Roman" w:hAnsi="Courier New" w:cs="Courier New"/>
        </w:rPr>
        <w:t xml:space="preserve"> it says just a query and did not absolutely confirm it they did not do a repeat ultra sound to confirm it.</w:t>
      </w:r>
    </w:p>
    <w:p w:rsidR="00C51563" w:rsidRDefault="00C51563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They also did some blood tests on 16</w:t>
      </w:r>
      <w:r w:rsidRPr="00C51563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to the 21</w:t>
      </w:r>
      <w:r w:rsidRPr="00C51563">
        <w:rPr>
          <w:rFonts w:ascii="Courier New" w:eastAsia="Times New Roman" w:hAnsi="Courier New" w:cs="Courier New"/>
          <w:vertAlign w:val="superscript"/>
        </w:rPr>
        <w:t>st</w:t>
      </w:r>
      <w:r>
        <w:rPr>
          <w:rFonts w:ascii="Courier New" w:eastAsia="Times New Roman" w:hAnsi="Courier New" w:cs="Courier New"/>
        </w:rPr>
        <w:t xml:space="preserve">. The test done before the surgery the result says the HCB/B- </w:t>
      </w:r>
      <w:proofErr w:type="gramStart"/>
      <w:r>
        <w:rPr>
          <w:rFonts w:ascii="Courier New" w:eastAsia="Times New Roman" w:hAnsi="Courier New" w:cs="Courier New"/>
        </w:rPr>
        <w:t>HCG(</w:t>
      </w:r>
      <w:proofErr w:type="gramEnd"/>
      <w:r>
        <w:rPr>
          <w:rFonts w:ascii="Courier New" w:eastAsia="Times New Roman" w:hAnsi="Courier New" w:cs="Courier New"/>
        </w:rPr>
        <w:t xml:space="preserve">HCG/B-HCG) is 146.986 </w:t>
      </w:r>
      <w:proofErr w:type="spellStart"/>
      <w:r>
        <w:rPr>
          <w:rFonts w:ascii="Courier New" w:eastAsia="Times New Roman" w:hAnsi="Courier New" w:cs="Courier New"/>
        </w:rPr>
        <w:t>mLU</w:t>
      </w:r>
      <w:proofErr w:type="spellEnd"/>
      <w:r>
        <w:rPr>
          <w:rFonts w:ascii="Courier New" w:eastAsia="Times New Roman" w:hAnsi="Courier New" w:cs="Courier New"/>
        </w:rPr>
        <w:t xml:space="preserve">/ml. which is not an  indication for ectopic pregnancy. </w:t>
      </w:r>
    </w:p>
    <w:p w:rsidR="00C51563" w:rsidRDefault="00C51563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On 17</w:t>
      </w:r>
      <w:r w:rsidRPr="00C51563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June, 2015,</w:t>
      </w:r>
      <w:r w:rsidR="00701B61">
        <w:rPr>
          <w:rFonts w:ascii="Courier New" w:eastAsia="Times New Roman" w:hAnsi="Courier New" w:cs="Courier New"/>
        </w:rPr>
        <w:t xml:space="preserve"> </w:t>
      </w:r>
      <w:proofErr w:type="gramStart"/>
      <w:r w:rsidR="000C1191">
        <w:rPr>
          <w:rFonts w:ascii="Courier New" w:eastAsia="Times New Roman" w:hAnsi="Courier New" w:cs="Courier New"/>
        </w:rPr>
        <w:t>My</w:t>
      </w:r>
      <w:proofErr w:type="gramEnd"/>
      <w:r w:rsidR="000C1191">
        <w:rPr>
          <w:rFonts w:ascii="Courier New" w:eastAsia="Times New Roman" w:hAnsi="Courier New" w:cs="Courier New"/>
        </w:rPr>
        <w:t xml:space="preserve"> client was made to sign a consent form and the doctor explained the procedure. However, the Doctor did not explain </w:t>
      </w:r>
      <w:proofErr w:type="gramStart"/>
      <w:r w:rsidR="000C1191">
        <w:rPr>
          <w:rFonts w:ascii="Courier New" w:eastAsia="Times New Roman" w:hAnsi="Courier New" w:cs="Courier New"/>
        </w:rPr>
        <w:t>that  it</w:t>
      </w:r>
      <w:proofErr w:type="gramEnd"/>
      <w:r w:rsidR="000C1191">
        <w:rPr>
          <w:rFonts w:ascii="Courier New" w:eastAsia="Times New Roman" w:hAnsi="Courier New" w:cs="Courier New"/>
        </w:rPr>
        <w:t xml:space="preserve"> a query and there is </w:t>
      </w:r>
      <w:proofErr w:type="spellStart"/>
      <w:r w:rsidR="000C1191">
        <w:rPr>
          <w:rFonts w:ascii="Courier New" w:eastAsia="Times New Roman" w:hAnsi="Courier New" w:cs="Courier New"/>
        </w:rPr>
        <w:t>possiblility</w:t>
      </w:r>
      <w:proofErr w:type="spellEnd"/>
      <w:r w:rsidR="000C1191">
        <w:rPr>
          <w:rFonts w:ascii="Courier New" w:eastAsia="Times New Roman" w:hAnsi="Courier New" w:cs="Courier New"/>
        </w:rPr>
        <w:t xml:space="preserve"> that it might not be ectopic pregnancy. This procedure is necessary to confirm absolutely that it is an ectopic pregnancy.</w:t>
      </w:r>
    </w:p>
    <w:p w:rsidR="000C1191" w:rsidRDefault="000C1191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MY client signed the consent form on the </w:t>
      </w:r>
      <w:r w:rsidR="00701B61">
        <w:rPr>
          <w:rFonts w:ascii="Courier New" w:eastAsia="Times New Roman" w:hAnsi="Courier New" w:cs="Courier New"/>
        </w:rPr>
        <w:t>assumption that the procedure is</w:t>
      </w:r>
      <w:r>
        <w:rPr>
          <w:rFonts w:ascii="Courier New" w:eastAsia="Times New Roman" w:hAnsi="Courier New" w:cs="Courier New"/>
        </w:rPr>
        <w:t xml:space="preserve"> to remove the right ectopic and not to ru</w:t>
      </w:r>
      <w:r w:rsidR="00701B61">
        <w:rPr>
          <w:rFonts w:ascii="Courier New" w:eastAsia="Times New Roman" w:hAnsi="Courier New" w:cs="Courier New"/>
        </w:rPr>
        <w:t>le out whether there is ectopic pregnancy or not</w:t>
      </w:r>
    </w:p>
    <w:p w:rsidR="00701B61" w:rsidRDefault="00701B61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The procedure was done on 17</w:t>
      </w:r>
      <w:r w:rsidRPr="00701B61">
        <w:rPr>
          <w:rFonts w:ascii="Courier New" w:eastAsia="Times New Roman" w:hAnsi="Courier New" w:cs="Courier New"/>
          <w:vertAlign w:val="superscript"/>
        </w:rPr>
        <w:t>th</w:t>
      </w:r>
      <w:r>
        <w:rPr>
          <w:rFonts w:ascii="Courier New" w:eastAsia="Times New Roman" w:hAnsi="Courier New" w:cs="Courier New"/>
        </w:rPr>
        <w:t xml:space="preserve"> of June, 2015 and it was revealed that she do not have any ectopic pregnancy.</w:t>
      </w:r>
    </w:p>
    <w:p w:rsidR="00701B61" w:rsidRDefault="00701B61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Hence she was cut </w:t>
      </w:r>
      <w:proofErr w:type="spellStart"/>
      <w:r>
        <w:rPr>
          <w:rFonts w:ascii="Courier New" w:eastAsia="Times New Roman" w:hAnsi="Courier New" w:cs="Courier New"/>
        </w:rPr>
        <w:t>unnecessaritly</w:t>
      </w:r>
      <w:proofErr w:type="spellEnd"/>
    </w:p>
    <w:p w:rsidR="00701B61" w:rsidRPr="00701B61" w:rsidRDefault="00701B61" w:rsidP="00720395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  <w:b/>
          <w:sz w:val="40"/>
          <w:szCs w:val="40"/>
          <w:u w:val="single"/>
        </w:rPr>
      </w:pPr>
      <w:r w:rsidRPr="00701B61">
        <w:rPr>
          <w:rFonts w:ascii="Courier New" w:eastAsia="Times New Roman" w:hAnsi="Courier New" w:cs="Courier New"/>
          <w:b/>
          <w:sz w:val="40"/>
          <w:szCs w:val="40"/>
          <w:u w:val="single"/>
        </w:rPr>
        <w:t>Particulars of Negligence.</w:t>
      </w:r>
    </w:p>
    <w:p w:rsidR="00701B61" w:rsidRDefault="00701B61" w:rsidP="00701B61">
      <w:pPr>
        <w:spacing w:after="0" w:line="480" w:lineRule="auto"/>
        <w:ind w:left="360"/>
        <w:jc w:val="both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the</w:t>
      </w:r>
      <w:proofErr w:type="gramEnd"/>
      <w:r>
        <w:rPr>
          <w:rFonts w:ascii="Courier New" w:eastAsia="Times New Roman" w:hAnsi="Courier New" w:cs="Courier New"/>
        </w:rPr>
        <w:t xml:space="preserve"> repeat ultra sound was not done to confirm whether it is definitely the Ectopic or not</w:t>
      </w:r>
    </w:p>
    <w:p w:rsidR="00701B61" w:rsidRDefault="00701B61" w:rsidP="00701B61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She was not advised and /or informed that it might not be ectopic before she was made to sign the consent form</w:t>
      </w:r>
    </w:p>
    <w:p w:rsidR="00701B61" w:rsidRDefault="00701B61" w:rsidP="00701B61">
      <w:pPr>
        <w:pStyle w:val="ListParagraph"/>
        <w:numPr>
          <w:ilvl w:val="0"/>
          <w:numId w:val="2"/>
        </w:num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The procedure was done even though she did not require the operation.</w:t>
      </w:r>
    </w:p>
    <w:p w:rsidR="00701B61" w:rsidRDefault="00701B61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Hence she suffered damages.</w:t>
      </w:r>
    </w:p>
    <w:p w:rsidR="00701B61" w:rsidRDefault="00701B61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1.loss</w:t>
      </w:r>
      <w:proofErr w:type="gramEnd"/>
      <w:r>
        <w:rPr>
          <w:rFonts w:ascii="Courier New" w:eastAsia="Times New Roman" w:hAnsi="Courier New" w:cs="Courier New"/>
        </w:rPr>
        <w:t xml:space="preserve"> of earnings (to be calculated)</w:t>
      </w:r>
    </w:p>
    <w:p w:rsidR="00701B61" w:rsidRDefault="00701B61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She had to be hospitalized and could not go to work for two months.</w:t>
      </w:r>
    </w:p>
    <w:p w:rsidR="00701B61" w:rsidRDefault="00701B61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 xml:space="preserve">2. </w:t>
      </w:r>
      <w:proofErr w:type="gramStart"/>
      <w:r>
        <w:rPr>
          <w:rFonts w:ascii="Courier New" w:eastAsia="Times New Roman" w:hAnsi="Courier New" w:cs="Courier New"/>
        </w:rPr>
        <w:t>loss</w:t>
      </w:r>
      <w:proofErr w:type="gramEnd"/>
      <w:r>
        <w:rPr>
          <w:rFonts w:ascii="Courier New" w:eastAsia="Times New Roman" w:hAnsi="Courier New" w:cs="Courier New"/>
        </w:rPr>
        <w:t xml:space="preserve"> of amenities including not being able to have sex for</w:t>
      </w:r>
      <w:r w:rsidR="00D94FB6">
        <w:rPr>
          <w:rFonts w:ascii="Courier New" w:eastAsia="Times New Roman" w:hAnsi="Courier New" w:cs="Courier New"/>
        </w:rPr>
        <w:t xml:space="preserve"> two months</w:t>
      </w:r>
    </w:p>
    <w:p w:rsidR="00D94FB6" w:rsidRDefault="00D94FB6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proofErr w:type="gramStart"/>
      <w:r>
        <w:rPr>
          <w:rFonts w:ascii="Courier New" w:eastAsia="Times New Roman" w:hAnsi="Courier New" w:cs="Courier New"/>
        </w:rPr>
        <w:t>3.There</w:t>
      </w:r>
      <w:proofErr w:type="gramEnd"/>
      <w:r>
        <w:rPr>
          <w:rFonts w:ascii="Courier New" w:eastAsia="Times New Roman" w:hAnsi="Courier New" w:cs="Courier New"/>
        </w:rPr>
        <w:t xml:space="preserve"> was severe pain and she had come to the hospital twice</w:t>
      </w:r>
    </w:p>
    <w:p w:rsidR="00D94FB6" w:rsidRDefault="00D94FB6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Pain and suffering.</w:t>
      </w:r>
    </w:p>
    <w:p w:rsidR="00D94FB6" w:rsidRDefault="00D94FB6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  <w:r>
        <w:rPr>
          <w:rFonts w:ascii="Courier New" w:eastAsia="Times New Roman" w:hAnsi="Courier New" w:cs="Courier New"/>
        </w:rPr>
        <w:t>4. The travelling expenses to and fro to the hospital.</w:t>
      </w:r>
    </w:p>
    <w:p w:rsidR="00D94FB6" w:rsidRPr="00701B61" w:rsidRDefault="00D94FB6" w:rsidP="00701B61">
      <w:pPr>
        <w:spacing w:after="0" w:line="480" w:lineRule="auto"/>
        <w:jc w:val="both"/>
        <w:rPr>
          <w:rFonts w:ascii="Courier New" w:eastAsia="Times New Roman" w:hAnsi="Courier New" w:cs="Courier New"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</w:rPr>
      </w:pPr>
      <w:r w:rsidRPr="00720395">
        <w:rPr>
          <w:rFonts w:ascii="Courier New" w:eastAsia="Times New Roman" w:hAnsi="Courier New" w:cs="Courier New"/>
          <w:b/>
        </w:rPr>
        <w:t>You are required to respond within 14 days from the day of receipt of this letter</w:t>
      </w:r>
      <w:r w:rsidR="00D94FB6">
        <w:rPr>
          <w:rFonts w:ascii="Courier New" w:eastAsia="Times New Roman" w:hAnsi="Courier New" w:cs="Courier New"/>
          <w:b/>
        </w:rPr>
        <w:t>.</w:t>
      </w:r>
      <w:bookmarkStart w:id="0" w:name="_GoBack"/>
      <w:bookmarkEnd w:id="0"/>
      <w:r w:rsidRPr="00720395">
        <w:rPr>
          <w:rFonts w:ascii="Courier New" w:eastAsia="Times New Roman" w:hAnsi="Courier New" w:cs="Courier New"/>
          <w:b/>
        </w:rPr>
        <w:t>. Failure to do so will result in legal proceedings being commenced against you without further notice.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720395">
        <w:rPr>
          <w:rFonts w:ascii="Courier New" w:eastAsia="Times New Roman" w:hAnsi="Courier New" w:cs="Courier New"/>
          <w:sz w:val="24"/>
          <w:szCs w:val="24"/>
        </w:rPr>
        <w:t>Please be guided accordingly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720395">
        <w:rPr>
          <w:rFonts w:ascii="Courier New" w:eastAsia="Times New Roman" w:hAnsi="Courier New" w:cs="Courier New"/>
          <w:sz w:val="24"/>
          <w:szCs w:val="24"/>
        </w:rPr>
        <w:t>Yours in Service,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b/>
          <w:sz w:val="24"/>
          <w:szCs w:val="24"/>
        </w:rPr>
      </w:pPr>
      <w:r w:rsidRPr="00720395">
        <w:rPr>
          <w:rFonts w:ascii="Courier New" w:eastAsia="Times New Roman" w:hAnsi="Courier New" w:cs="Courier New"/>
          <w:b/>
          <w:sz w:val="24"/>
          <w:szCs w:val="24"/>
        </w:rPr>
        <w:t xml:space="preserve">Christopher Ross </w:t>
      </w:r>
      <w:proofErr w:type="spellStart"/>
      <w:r w:rsidRPr="00720395">
        <w:rPr>
          <w:rFonts w:ascii="Courier New" w:eastAsia="Times New Roman" w:hAnsi="Courier New" w:cs="Courier New"/>
          <w:b/>
          <w:sz w:val="24"/>
          <w:szCs w:val="24"/>
        </w:rPr>
        <w:t>Gidla</w:t>
      </w:r>
      <w:proofErr w:type="spellEnd"/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  <w:r w:rsidRPr="00720395">
        <w:rPr>
          <w:rFonts w:ascii="Courier New" w:eastAsia="Times New Roman" w:hAnsi="Courier New" w:cs="Courier New"/>
          <w:sz w:val="24"/>
          <w:szCs w:val="24"/>
        </w:rPr>
        <w:t>Attorney at law</w:t>
      </w:r>
    </w:p>
    <w:p w:rsidR="00720395" w:rsidRPr="00720395" w:rsidRDefault="00720395" w:rsidP="00720395">
      <w:pPr>
        <w:spacing w:after="0" w:line="480" w:lineRule="auto"/>
        <w:jc w:val="both"/>
        <w:rPr>
          <w:rFonts w:ascii="Courier New" w:eastAsia="Times New Roman" w:hAnsi="Courier New" w:cs="Courier New"/>
          <w:sz w:val="24"/>
          <w:szCs w:val="24"/>
        </w:rPr>
      </w:pPr>
    </w:p>
    <w:p w:rsidR="003E7B6C" w:rsidRDefault="003E7B6C" w:rsidP="007203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0F4294"/>
    <w:multiLevelType w:val="hybridMultilevel"/>
    <w:tmpl w:val="F07ECBF6"/>
    <w:lvl w:ilvl="0" w:tplc="2C09000F">
      <w:start w:val="1"/>
      <w:numFmt w:val="decimal"/>
      <w:lvlText w:val="%1."/>
      <w:lvlJc w:val="left"/>
      <w:pPr>
        <w:ind w:left="1080" w:hanging="360"/>
      </w:p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12686D"/>
    <w:multiLevelType w:val="hybridMultilevel"/>
    <w:tmpl w:val="5442CB6A"/>
    <w:lvl w:ilvl="0" w:tplc="2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0C1191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40C28"/>
    <w:rsid w:val="00667B7A"/>
    <w:rsid w:val="00687505"/>
    <w:rsid w:val="00687C98"/>
    <w:rsid w:val="00697BF6"/>
    <w:rsid w:val="006E0CBC"/>
    <w:rsid w:val="00701B61"/>
    <w:rsid w:val="00720395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C51563"/>
    <w:rsid w:val="00D94FB6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2015-07-27T13:57:00Z</cp:lastPrinted>
  <dcterms:created xsi:type="dcterms:W3CDTF">2015-10-14T18:10:00Z</dcterms:created>
  <dcterms:modified xsi:type="dcterms:W3CDTF">2015-10-14T18:10:00Z</dcterms:modified>
</cp:coreProperties>
</file>