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34593" w14:textId="77777777" w:rsidR="00D33A35" w:rsidRPr="001D1018" w:rsidRDefault="001B0B06">
      <w:pPr>
        <w:rPr>
          <w:rFonts w:ascii="Times New Roman" w:hAnsi="Times New Roman" w:cs="Times New Roman"/>
          <w:b/>
          <w:bCs/>
          <w:sz w:val="28"/>
          <w:szCs w:val="28"/>
          <w:u w:val="single"/>
        </w:rPr>
      </w:pPr>
      <w:r w:rsidRPr="001D1018">
        <w:rPr>
          <w:rFonts w:ascii="Times New Roman" w:hAnsi="Times New Roman" w:cs="Times New Roman"/>
          <w:b/>
          <w:bCs/>
          <w:sz w:val="28"/>
          <w:szCs w:val="28"/>
          <w:u w:val="single"/>
        </w:rPr>
        <w:t>REPUBLIC OF TRINIDAD AND TOBAGO</w:t>
      </w:r>
    </w:p>
    <w:p w14:paraId="2A90F444" w14:textId="77777777" w:rsidR="001B0B06" w:rsidRDefault="001B0B06">
      <w:pPr>
        <w:rPr>
          <w:sz w:val="28"/>
          <w:szCs w:val="28"/>
          <w:u w:val="single"/>
        </w:rPr>
      </w:pPr>
    </w:p>
    <w:p w14:paraId="15F7A2B5" w14:textId="77777777" w:rsidR="001B0B06" w:rsidRDefault="001B0B06">
      <w:pPr>
        <w:rPr>
          <w:sz w:val="28"/>
          <w:szCs w:val="28"/>
          <w:u w:val="single"/>
        </w:rPr>
      </w:pPr>
    </w:p>
    <w:p w14:paraId="5829B09A" w14:textId="77777777" w:rsidR="001B0B06" w:rsidRDefault="001B0B06">
      <w:pPr>
        <w:rPr>
          <w:sz w:val="28"/>
          <w:szCs w:val="28"/>
          <w:u w:val="single"/>
        </w:rPr>
      </w:pPr>
    </w:p>
    <w:p w14:paraId="5268DC49" w14:textId="77777777" w:rsidR="001B0B06" w:rsidRDefault="001B0B06">
      <w:pPr>
        <w:rPr>
          <w:sz w:val="28"/>
          <w:szCs w:val="28"/>
          <w:u w:val="single"/>
        </w:rPr>
      </w:pPr>
    </w:p>
    <w:p w14:paraId="1BD7BC48" w14:textId="77777777" w:rsidR="001B0B06" w:rsidRDefault="001B0B06">
      <w:pPr>
        <w:rPr>
          <w:sz w:val="28"/>
          <w:szCs w:val="28"/>
          <w:u w:val="single"/>
        </w:rPr>
      </w:pPr>
    </w:p>
    <w:p w14:paraId="3E5ECEE1" w14:textId="77777777" w:rsidR="001B0B06" w:rsidRDefault="001B0B06">
      <w:pPr>
        <w:rPr>
          <w:sz w:val="28"/>
          <w:szCs w:val="28"/>
          <w:u w:val="single"/>
        </w:rPr>
      </w:pPr>
    </w:p>
    <w:p w14:paraId="56335478" w14:textId="77777777" w:rsidR="001B0B06" w:rsidRDefault="001B0B06">
      <w:pPr>
        <w:rPr>
          <w:sz w:val="28"/>
          <w:szCs w:val="28"/>
          <w:u w:val="single"/>
        </w:rPr>
      </w:pPr>
    </w:p>
    <w:p w14:paraId="0A3C6B6B" w14:textId="77777777" w:rsidR="001B0B06" w:rsidRDefault="001B0B06">
      <w:pPr>
        <w:rPr>
          <w:sz w:val="28"/>
          <w:szCs w:val="28"/>
          <w:u w:val="single"/>
        </w:rPr>
      </w:pPr>
    </w:p>
    <w:p w14:paraId="4AF1A9F5" w14:textId="77777777" w:rsidR="001B0B06" w:rsidRDefault="001B0B06">
      <w:pPr>
        <w:rPr>
          <w:sz w:val="28"/>
          <w:szCs w:val="28"/>
          <w:u w:val="single"/>
        </w:rPr>
      </w:pPr>
    </w:p>
    <w:p w14:paraId="3411FDC9" w14:textId="77777777" w:rsidR="001B0B06" w:rsidRDefault="001B0B06">
      <w:pPr>
        <w:rPr>
          <w:sz w:val="28"/>
          <w:szCs w:val="28"/>
          <w:u w:val="single"/>
        </w:rPr>
      </w:pPr>
    </w:p>
    <w:p w14:paraId="3141E36F" w14:textId="77777777" w:rsidR="001B0B06" w:rsidRDefault="001B0B06">
      <w:pPr>
        <w:rPr>
          <w:sz w:val="28"/>
          <w:szCs w:val="28"/>
          <w:u w:val="single"/>
        </w:rPr>
      </w:pPr>
    </w:p>
    <w:p w14:paraId="47BEE3E1" w14:textId="77777777" w:rsidR="00D92D9A" w:rsidRDefault="00D92D9A">
      <w:pPr>
        <w:rPr>
          <w:sz w:val="28"/>
          <w:szCs w:val="28"/>
          <w:u w:val="single"/>
        </w:rPr>
      </w:pPr>
    </w:p>
    <w:p w14:paraId="0138FE51" w14:textId="77777777" w:rsidR="00D92D9A" w:rsidRDefault="00D92D9A">
      <w:pPr>
        <w:rPr>
          <w:sz w:val="28"/>
          <w:szCs w:val="28"/>
          <w:u w:val="single"/>
        </w:rPr>
      </w:pPr>
    </w:p>
    <w:p w14:paraId="02811929" w14:textId="77777777" w:rsidR="00D92D9A" w:rsidRDefault="00D92D9A">
      <w:pPr>
        <w:rPr>
          <w:sz w:val="28"/>
          <w:szCs w:val="28"/>
          <w:u w:val="single"/>
        </w:rPr>
      </w:pPr>
    </w:p>
    <w:p w14:paraId="2DAEE20F" w14:textId="77777777" w:rsidR="00D92D9A" w:rsidRDefault="00D92D9A">
      <w:pPr>
        <w:rPr>
          <w:sz w:val="28"/>
          <w:szCs w:val="28"/>
          <w:u w:val="single"/>
        </w:rPr>
      </w:pPr>
    </w:p>
    <w:p w14:paraId="447DBF1E" w14:textId="77777777" w:rsidR="001B0B06" w:rsidRDefault="001B0B06" w:rsidP="001B0B06">
      <w:pPr>
        <w:jc w:val="right"/>
        <w:rPr>
          <w:sz w:val="24"/>
          <w:szCs w:val="24"/>
        </w:rPr>
      </w:pPr>
      <w:r>
        <w:rPr>
          <w:b/>
          <w:bCs/>
          <w:sz w:val="24"/>
          <w:szCs w:val="24"/>
          <w:u w:val="single"/>
        </w:rPr>
        <w:t>THIS DEED WAS PREPARED BY ME,</w:t>
      </w:r>
    </w:p>
    <w:p w14:paraId="2719CDC2" w14:textId="77777777" w:rsidR="001B0B06" w:rsidRDefault="001B0B06" w:rsidP="001B0B06">
      <w:pPr>
        <w:jc w:val="right"/>
        <w:rPr>
          <w:sz w:val="24"/>
          <w:szCs w:val="24"/>
        </w:rPr>
      </w:pPr>
    </w:p>
    <w:p w14:paraId="23F76432" w14:textId="77777777" w:rsidR="001B0B06" w:rsidRDefault="001B0B06" w:rsidP="001B0B06">
      <w:pPr>
        <w:jc w:val="right"/>
        <w:rPr>
          <w:sz w:val="24"/>
          <w:szCs w:val="24"/>
        </w:rPr>
      </w:pPr>
    </w:p>
    <w:p w14:paraId="64CB8809" w14:textId="77777777" w:rsidR="001B0B06" w:rsidRDefault="001B0B06" w:rsidP="001B0B06">
      <w:pPr>
        <w:jc w:val="right"/>
        <w:rPr>
          <w:sz w:val="24"/>
          <w:szCs w:val="24"/>
        </w:rPr>
      </w:pPr>
    </w:p>
    <w:p w14:paraId="6F2EB21C" w14:textId="77777777" w:rsidR="001B0B06" w:rsidRDefault="001B0B06" w:rsidP="00D92D9A">
      <w:pPr>
        <w:pStyle w:val="NoSpacing"/>
        <w:jc w:val="right"/>
      </w:pPr>
      <w:r>
        <w:t>-------------------------------------------</w:t>
      </w:r>
    </w:p>
    <w:p w14:paraId="6D73CB23" w14:textId="77777777" w:rsidR="001B0B06" w:rsidRPr="001D1018" w:rsidRDefault="001B0B06" w:rsidP="00AA7F82">
      <w:pPr>
        <w:spacing w:after="0" w:line="240" w:lineRule="auto"/>
        <w:jc w:val="right"/>
        <w:rPr>
          <w:sz w:val="24"/>
          <w:szCs w:val="24"/>
        </w:rPr>
      </w:pPr>
      <w:r w:rsidRPr="001D1018">
        <w:rPr>
          <w:sz w:val="24"/>
          <w:szCs w:val="24"/>
        </w:rPr>
        <w:t>CHRISTOPHER GIDLA</w:t>
      </w:r>
    </w:p>
    <w:p w14:paraId="0E44FE5F" w14:textId="77777777" w:rsidR="001B0B06" w:rsidRDefault="001B0B06" w:rsidP="00AA7F82">
      <w:pPr>
        <w:spacing w:after="0" w:line="240" w:lineRule="auto"/>
        <w:jc w:val="right"/>
        <w:rPr>
          <w:sz w:val="24"/>
          <w:szCs w:val="24"/>
        </w:rPr>
      </w:pPr>
      <w:r>
        <w:rPr>
          <w:sz w:val="24"/>
          <w:szCs w:val="24"/>
        </w:rPr>
        <w:t>ATTORNEY-AT-LAW</w:t>
      </w:r>
    </w:p>
    <w:p w14:paraId="07DF3158" w14:textId="77777777" w:rsidR="001B0B06" w:rsidRDefault="001B0B06" w:rsidP="00AA7F82">
      <w:pPr>
        <w:spacing w:after="0" w:line="240" w:lineRule="auto"/>
        <w:jc w:val="right"/>
        <w:rPr>
          <w:b/>
          <w:bCs/>
          <w:sz w:val="24"/>
          <w:szCs w:val="24"/>
        </w:rPr>
      </w:pPr>
      <w:r>
        <w:rPr>
          <w:b/>
          <w:bCs/>
          <w:sz w:val="24"/>
          <w:szCs w:val="24"/>
        </w:rPr>
        <w:t>GIC2006148</w:t>
      </w:r>
    </w:p>
    <w:p w14:paraId="1874C49A" w14:textId="77777777" w:rsidR="001B0B06" w:rsidRDefault="001B0B06" w:rsidP="00AA7F82">
      <w:pPr>
        <w:spacing w:after="0" w:line="240" w:lineRule="auto"/>
        <w:jc w:val="right"/>
        <w:rPr>
          <w:sz w:val="24"/>
          <w:szCs w:val="24"/>
        </w:rPr>
      </w:pPr>
      <w:r>
        <w:rPr>
          <w:sz w:val="24"/>
          <w:szCs w:val="24"/>
        </w:rPr>
        <w:t>99</w:t>
      </w:r>
      <w:r w:rsidRPr="001D1018">
        <w:rPr>
          <w:b/>
          <w:sz w:val="24"/>
          <w:szCs w:val="24"/>
          <w:vertAlign w:val="superscript"/>
        </w:rPr>
        <w:t>A</w:t>
      </w:r>
      <w:r>
        <w:rPr>
          <w:sz w:val="24"/>
          <w:szCs w:val="24"/>
        </w:rPr>
        <w:t xml:space="preserve"> DUKE STREET</w:t>
      </w:r>
    </w:p>
    <w:p w14:paraId="52A7144C" w14:textId="77777777" w:rsidR="001B0B06" w:rsidRPr="001B0B06" w:rsidRDefault="001B0B06" w:rsidP="00AA7F82">
      <w:pPr>
        <w:spacing w:after="0" w:line="240" w:lineRule="auto"/>
        <w:jc w:val="right"/>
      </w:pPr>
      <w:r>
        <w:rPr>
          <w:sz w:val="24"/>
          <w:szCs w:val="24"/>
        </w:rPr>
        <w:t>PORT OF SPAIN</w:t>
      </w:r>
    </w:p>
    <w:p w14:paraId="6EC284F8" w14:textId="77777777" w:rsidR="001B0B06" w:rsidRDefault="001B0B06" w:rsidP="00AA7F82">
      <w:pPr>
        <w:spacing w:after="0" w:line="240" w:lineRule="auto"/>
        <w:jc w:val="right"/>
        <w:rPr>
          <w:sz w:val="24"/>
          <w:szCs w:val="24"/>
        </w:rPr>
      </w:pPr>
      <w:r>
        <w:rPr>
          <w:sz w:val="24"/>
          <w:szCs w:val="24"/>
        </w:rPr>
        <w:t xml:space="preserve">Tel: </w:t>
      </w:r>
      <w:r w:rsidR="001D1018">
        <w:rPr>
          <w:sz w:val="24"/>
          <w:szCs w:val="24"/>
        </w:rPr>
        <w:t xml:space="preserve">1 (868) </w:t>
      </w:r>
      <w:r>
        <w:rPr>
          <w:sz w:val="24"/>
          <w:szCs w:val="24"/>
        </w:rPr>
        <w:t>472-5124</w:t>
      </w:r>
    </w:p>
    <w:p w14:paraId="3774045F" w14:textId="77777777" w:rsidR="001B0B06" w:rsidRDefault="001B0B06" w:rsidP="001B0B06">
      <w:pPr>
        <w:jc w:val="right"/>
        <w:rPr>
          <w:sz w:val="24"/>
          <w:szCs w:val="24"/>
        </w:rPr>
      </w:pPr>
    </w:p>
    <w:p w14:paraId="78D8881A" w14:textId="77777777" w:rsidR="001D1018" w:rsidRDefault="001D1018" w:rsidP="001B0B06">
      <w:pPr>
        <w:jc w:val="right"/>
        <w:rPr>
          <w:sz w:val="24"/>
          <w:szCs w:val="24"/>
        </w:rPr>
      </w:pPr>
    </w:p>
    <w:p w14:paraId="25EA3440" w14:textId="32FF924B" w:rsidR="001B0B06" w:rsidRDefault="001B0B06" w:rsidP="00AD5F81">
      <w:pPr>
        <w:spacing w:after="0" w:line="360" w:lineRule="auto"/>
        <w:jc w:val="both"/>
        <w:rPr>
          <w:rFonts w:ascii="Times New Roman" w:hAnsi="Times New Roman" w:cs="Times New Roman"/>
          <w:sz w:val="28"/>
          <w:szCs w:val="28"/>
        </w:rPr>
      </w:pPr>
      <w:r w:rsidRPr="00AD5F81">
        <w:rPr>
          <w:rFonts w:ascii="Times New Roman" w:hAnsi="Times New Roman" w:cs="Times New Roman"/>
          <w:b/>
          <w:bCs/>
          <w:sz w:val="28"/>
          <w:szCs w:val="28"/>
          <w:u w:val="single"/>
        </w:rPr>
        <w:t>THIS  REVOCATION</w:t>
      </w:r>
      <w:r w:rsidR="007C4B5A">
        <w:rPr>
          <w:rFonts w:ascii="Times New Roman" w:hAnsi="Times New Roman" w:cs="Times New Roman"/>
          <w:b/>
          <w:bCs/>
          <w:sz w:val="28"/>
          <w:szCs w:val="28"/>
          <w:u w:val="single"/>
        </w:rPr>
        <w:t xml:space="preserve"> OF </w:t>
      </w:r>
      <w:r w:rsidR="006C3722">
        <w:rPr>
          <w:rFonts w:ascii="Times New Roman" w:hAnsi="Times New Roman" w:cs="Times New Roman"/>
          <w:b/>
          <w:bCs/>
          <w:sz w:val="28"/>
          <w:szCs w:val="28"/>
          <w:u w:val="single"/>
        </w:rPr>
        <w:t xml:space="preserve">DEED OF </w:t>
      </w:r>
      <w:r w:rsidR="007C4B5A">
        <w:rPr>
          <w:rFonts w:ascii="Times New Roman" w:hAnsi="Times New Roman" w:cs="Times New Roman"/>
          <w:b/>
          <w:bCs/>
          <w:sz w:val="28"/>
          <w:szCs w:val="28"/>
          <w:u w:val="single"/>
        </w:rPr>
        <w:t>APPOINTMENT</w:t>
      </w:r>
      <w:r w:rsidR="00225EFF">
        <w:rPr>
          <w:rFonts w:ascii="Times New Roman" w:hAnsi="Times New Roman" w:cs="Times New Roman"/>
          <w:b/>
          <w:bCs/>
          <w:sz w:val="28"/>
          <w:szCs w:val="28"/>
          <w:u w:val="single"/>
        </w:rPr>
        <w:t xml:space="preserve"> </w:t>
      </w:r>
      <w:r w:rsidRPr="00AD5F81">
        <w:rPr>
          <w:rFonts w:ascii="Times New Roman" w:hAnsi="Times New Roman" w:cs="Times New Roman"/>
          <w:sz w:val="28"/>
          <w:szCs w:val="28"/>
        </w:rPr>
        <w:t xml:space="preserve"> made this      </w:t>
      </w:r>
      <w:r w:rsidR="001D12AC">
        <w:rPr>
          <w:rFonts w:ascii="Times New Roman" w:hAnsi="Times New Roman" w:cs="Times New Roman"/>
          <w:sz w:val="28"/>
          <w:szCs w:val="28"/>
        </w:rPr>
        <w:t xml:space="preserve">     </w:t>
      </w:r>
      <w:r w:rsidRPr="00AD5F81">
        <w:rPr>
          <w:rFonts w:ascii="Times New Roman" w:hAnsi="Times New Roman" w:cs="Times New Roman"/>
          <w:sz w:val="28"/>
          <w:szCs w:val="28"/>
        </w:rPr>
        <w:t xml:space="preserve">    </w:t>
      </w:r>
      <w:r w:rsidR="006B726F">
        <w:rPr>
          <w:rFonts w:ascii="Times New Roman" w:hAnsi="Times New Roman" w:cs="Times New Roman"/>
          <w:sz w:val="28"/>
          <w:szCs w:val="28"/>
        </w:rPr>
        <w:t xml:space="preserve">  </w:t>
      </w:r>
      <w:r w:rsidR="00D41F55">
        <w:rPr>
          <w:rFonts w:ascii="Times New Roman" w:hAnsi="Times New Roman" w:cs="Times New Roman"/>
          <w:sz w:val="28"/>
          <w:szCs w:val="28"/>
        </w:rPr>
        <w:t xml:space="preserve">      </w:t>
      </w:r>
      <w:r w:rsidRPr="00AD5F81">
        <w:rPr>
          <w:rFonts w:ascii="Times New Roman" w:hAnsi="Times New Roman" w:cs="Times New Roman"/>
          <w:sz w:val="28"/>
          <w:szCs w:val="28"/>
        </w:rPr>
        <w:t xml:space="preserve">day of November, in the Year of Our Lord Two Thousand and </w:t>
      </w:r>
      <w:r w:rsidR="00AD5F81">
        <w:rPr>
          <w:rFonts w:ascii="Times New Roman" w:hAnsi="Times New Roman" w:cs="Times New Roman"/>
          <w:sz w:val="28"/>
          <w:szCs w:val="28"/>
        </w:rPr>
        <w:t xml:space="preserve">Nineteen, </w:t>
      </w:r>
      <w:r w:rsidRPr="00AD5F81">
        <w:rPr>
          <w:rFonts w:ascii="Times New Roman" w:hAnsi="Times New Roman" w:cs="Times New Roman"/>
          <w:sz w:val="28"/>
          <w:szCs w:val="28"/>
        </w:rPr>
        <w:t xml:space="preserve"> by t</w:t>
      </w:r>
      <w:r w:rsidR="00AD5F81">
        <w:rPr>
          <w:rFonts w:ascii="Times New Roman" w:hAnsi="Times New Roman" w:cs="Times New Roman"/>
          <w:sz w:val="28"/>
          <w:szCs w:val="28"/>
        </w:rPr>
        <w:t xml:space="preserve">he </w:t>
      </w:r>
      <w:r w:rsidR="00523DF7">
        <w:rPr>
          <w:rFonts w:ascii="Times New Roman" w:hAnsi="Times New Roman" w:cs="Times New Roman"/>
          <w:b/>
          <w:bCs/>
          <w:sz w:val="28"/>
          <w:szCs w:val="28"/>
          <w:u w:val="single"/>
        </w:rPr>
        <w:t xml:space="preserve">BANK </w:t>
      </w:r>
      <w:r w:rsidR="00AD5F81">
        <w:rPr>
          <w:rFonts w:ascii="Times New Roman" w:hAnsi="Times New Roman" w:cs="Times New Roman"/>
          <w:b/>
          <w:bCs/>
          <w:sz w:val="28"/>
          <w:szCs w:val="28"/>
          <w:u w:val="single"/>
        </w:rPr>
        <w:t>OF BARODA (TRINIDAD AND TOBAGO) LIMITED</w:t>
      </w:r>
      <w:r w:rsidR="00AD5F81">
        <w:rPr>
          <w:rFonts w:ascii="Times New Roman" w:hAnsi="Times New Roman" w:cs="Times New Roman"/>
          <w:sz w:val="28"/>
          <w:szCs w:val="28"/>
        </w:rPr>
        <w:t xml:space="preserve"> (hereinafter referred to as “the Bank”) a banking Company constituted under the Companies Act 1995 having its Registered Office at Port of Spain in the Island of Trinidad.</w:t>
      </w:r>
    </w:p>
    <w:p w14:paraId="24E336D2" w14:textId="77777777" w:rsidR="00AD5F81" w:rsidRDefault="00AD5F81" w:rsidP="00AD5F81">
      <w:pPr>
        <w:spacing w:after="0" w:line="360" w:lineRule="auto"/>
        <w:jc w:val="both"/>
        <w:rPr>
          <w:rFonts w:ascii="Times New Roman" w:hAnsi="Times New Roman" w:cs="Times New Roman"/>
          <w:sz w:val="28"/>
          <w:szCs w:val="28"/>
        </w:rPr>
      </w:pPr>
    </w:p>
    <w:p w14:paraId="5D97A821" w14:textId="77777777" w:rsidR="008F2FA0" w:rsidRDefault="00AD5F81" w:rsidP="001D12AC">
      <w:pPr>
        <w:spacing w:after="0" w:line="36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 xml:space="preserve">WHEREAS </w:t>
      </w:r>
    </w:p>
    <w:p w14:paraId="6A9AD4AB" w14:textId="521BEB16" w:rsidR="008F2FA0" w:rsidRDefault="008F2FA0" w:rsidP="008F2FA0">
      <w:pPr>
        <w:pStyle w:val="ListParagraph"/>
        <w:numPr>
          <w:ilvl w:val="0"/>
          <w:numId w:val="1"/>
        </w:numPr>
        <w:spacing w:after="0" w:line="360" w:lineRule="auto"/>
        <w:jc w:val="both"/>
        <w:rPr>
          <w:rFonts w:ascii="Times New Roman" w:hAnsi="Times New Roman" w:cs="Times New Roman"/>
          <w:b/>
          <w:bCs/>
          <w:sz w:val="28"/>
          <w:szCs w:val="28"/>
        </w:rPr>
      </w:pPr>
      <w:r>
        <w:rPr>
          <w:rFonts w:ascii="Times New Roman" w:hAnsi="Times New Roman" w:cs="Times New Roman"/>
          <w:sz w:val="28"/>
          <w:szCs w:val="28"/>
        </w:rPr>
        <w:lastRenderedPageBreak/>
        <w:t>B</w:t>
      </w:r>
      <w:r w:rsidR="00994913" w:rsidRPr="008F2FA0">
        <w:rPr>
          <w:rFonts w:ascii="Times New Roman" w:hAnsi="Times New Roman" w:cs="Times New Roman"/>
          <w:sz w:val="28"/>
          <w:szCs w:val="28"/>
        </w:rPr>
        <w:t>y Deed of Debenture dated the 5</w:t>
      </w:r>
      <w:r w:rsidR="00994913" w:rsidRPr="008F2FA0">
        <w:rPr>
          <w:rFonts w:ascii="Times New Roman" w:hAnsi="Times New Roman" w:cs="Times New Roman"/>
          <w:sz w:val="28"/>
          <w:szCs w:val="28"/>
          <w:vertAlign w:val="superscript"/>
        </w:rPr>
        <w:t>th</w:t>
      </w:r>
      <w:r w:rsidR="00994913" w:rsidRPr="008F2FA0">
        <w:rPr>
          <w:rFonts w:ascii="Times New Roman" w:hAnsi="Times New Roman" w:cs="Times New Roman"/>
          <w:sz w:val="28"/>
          <w:szCs w:val="28"/>
        </w:rPr>
        <w:t xml:space="preserve"> day of June, 2008 and registered on the 13</w:t>
      </w:r>
      <w:r w:rsidR="00994913" w:rsidRPr="008F2FA0">
        <w:rPr>
          <w:rFonts w:ascii="Times New Roman" w:hAnsi="Times New Roman" w:cs="Times New Roman"/>
          <w:sz w:val="28"/>
          <w:szCs w:val="28"/>
          <w:vertAlign w:val="superscript"/>
        </w:rPr>
        <w:t>th</w:t>
      </w:r>
      <w:r w:rsidR="00994913" w:rsidRPr="008F2FA0">
        <w:rPr>
          <w:rFonts w:ascii="Times New Roman" w:hAnsi="Times New Roman" w:cs="Times New Roman"/>
          <w:sz w:val="28"/>
          <w:szCs w:val="28"/>
        </w:rPr>
        <w:t xml:space="preserve"> day of June, 2008 as number </w:t>
      </w:r>
      <w:r w:rsidR="00994913" w:rsidRPr="008F2FA0">
        <w:rPr>
          <w:rFonts w:ascii="Times New Roman" w:hAnsi="Times New Roman" w:cs="Times New Roman"/>
          <w:b/>
          <w:bCs/>
          <w:sz w:val="28"/>
          <w:szCs w:val="28"/>
        </w:rPr>
        <w:t>DE200801</w:t>
      </w:r>
      <w:r w:rsidR="00107CC6" w:rsidRPr="008F2FA0">
        <w:rPr>
          <w:rFonts w:ascii="Times New Roman" w:hAnsi="Times New Roman" w:cs="Times New Roman"/>
          <w:b/>
          <w:bCs/>
          <w:sz w:val="28"/>
          <w:szCs w:val="28"/>
        </w:rPr>
        <w:t xml:space="preserve">437459 </w:t>
      </w:r>
      <w:r w:rsidR="00107CC6" w:rsidRPr="008F2FA0">
        <w:rPr>
          <w:rFonts w:ascii="Times New Roman" w:hAnsi="Times New Roman" w:cs="Times New Roman"/>
          <w:sz w:val="28"/>
          <w:szCs w:val="28"/>
        </w:rPr>
        <w:t xml:space="preserve">and made between </w:t>
      </w:r>
      <w:r w:rsidR="00BE4ACD" w:rsidRPr="008F2FA0">
        <w:rPr>
          <w:rFonts w:ascii="Times New Roman" w:hAnsi="Times New Roman" w:cs="Times New Roman"/>
          <w:b/>
          <w:bCs/>
          <w:sz w:val="28"/>
          <w:szCs w:val="28"/>
        </w:rPr>
        <w:t xml:space="preserve">DEW C BEVERAGES LIMITED </w:t>
      </w:r>
      <w:r w:rsidR="00394D3F">
        <w:rPr>
          <w:rFonts w:ascii="Times New Roman" w:hAnsi="Times New Roman" w:cs="Times New Roman"/>
          <w:b/>
          <w:bCs/>
          <w:sz w:val="28"/>
          <w:szCs w:val="28"/>
        </w:rPr>
        <w:t>(</w:t>
      </w:r>
      <w:r w:rsidR="00394D3F">
        <w:rPr>
          <w:rFonts w:ascii="Times New Roman" w:hAnsi="Times New Roman" w:cs="Times New Roman"/>
          <w:sz w:val="28"/>
          <w:szCs w:val="28"/>
        </w:rPr>
        <w:t>hereinafter called as “The Borrower”)</w:t>
      </w:r>
      <w:r w:rsidR="008E18E3">
        <w:rPr>
          <w:rFonts w:ascii="Times New Roman" w:hAnsi="Times New Roman" w:cs="Times New Roman"/>
          <w:sz w:val="28"/>
          <w:szCs w:val="28"/>
        </w:rPr>
        <w:t xml:space="preserve"> </w:t>
      </w:r>
      <w:r w:rsidR="00945834" w:rsidRPr="008F2FA0">
        <w:rPr>
          <w:rFonts w:ascii="Times New Roman" w:hAnsi="Times New Roman" w:cs="Times New Roman"/>
          <w:sz w:val="28"/>
          <w:szCs w:val="28"/>
        </w:rPr>
        <w:t xml:space="preserve">of the One Part and </w:t>
      </w:r>
      <w:r w:rsidR="00945834" w:rsidRPr="008F2FA0">
        <w:rPr>
          <w:rFonts w:ascii="Times New Roman" w:hAnsi="Times New Roman" w:cs="Times New Roman"/>
          <w:b/>
          <w:bCs/>
          <w:sz w:val="28"/>
          <w:szCs w:val="28"/>
        </w:rPr>
        <w:t xml:space="preserve">BANK OF BARODA (TRINIDAD AND TOBAGO) </w:t>
      </w:r>
      <w:r w:rsidR="00D844AD" w:rsidRPr="008F2FA0">
        <w:rPr>
          <w:rFonts w:ascii="Times New Roman" w:hAnsi="Times New Roman" w:cs="Times New Roman"/>
          <w:b/>
          <w:bCs/>
          <w:sz w:val="28"/>
          <w:szCs w:val="28"/>
        </w:rPr>
        <w:t>LIMITED</w:t>
      </w:r>
      <w:r w:rsidR="004079E1">
        <w:rPr>
          <w:rFonts w:ascii="Times New Roman" w:hAnsi="Times New Roman" w:cs="Times New Roman"/>
          <w:b/>
          <w:bCs/>
          <w:sz w:val="28"/>
          <w:szCs w:val="28"/>
        </w:rPr>
        <w:t xml:space="preserve"> (</w:t>
      </w:r>
      <w:r w:rsidR="004079E1">
        <w:rPr>
          <w:rFonts w:ascii="Times New Roman" w:hAnsi="Times New Roman" w:cs="Times New Roman"/>
          <w:sz w:val="28"/>
          <w:szCs w:val="28"/>
        </w:rPr>
        <w:t>hereinafter called as “The Bank”)</w:t>
      </w:r>
      <w:r w:rsidR="00D844AD" w:rsidRPr="008F2FA0">
        <w:rPr>
          <w:rFonts w:ascii="Times New Roman" w:hAnsi="Times New Roman" w:cs="Times New Roman"/>
          <w:b/>
          <w:bCs/>
          <w:sz w:val="28"/>
          <w:szCs w:val="28"/>
        </w:rPr>
        <w:t xml:space="preserve"> </w:t>
      </w:r>
      <w:r w:rsidR="00FA00E9" w:rsidRPr="008F2FA0">
        <w:rPr>
          <w:rFonts w:ascii="Times New Roman" w:hAnsi="Times New Roman" w:cs="Times New Roman"/>
          <w:sz w:val="28"/>
          <w:szCs w:val="28"/>
        </w:rPr>
        <w:t>of the other Part and Collateral Deed of Mortgage dated the 5</w:t>
      </w:r>
      <w:r w:rsidR="00FA00E9" w:rsidRPr="008F2FA0">
        <w:rPr>
          <w:rFonts w:ascii="Times New Roman" w:hAnsi="Times New Roman" w:cs="Times New Roman"/>
          <w:sz w:val="28"/>
          <w:szCs w:val="28"/>
          <w:vertAlign w:val="superscript"/>
        </w:rPr>
        <w:t>th</w:t>
      </w:r>
      <w:r w:rsidR="00FA00E9" w:rsidRPr="008F2FA0">
        <w:rPr>
          <w:rFonts w:ascii="Times New Roman" w:hAnsi="Times New Roman" w:cs="Times New Roman"/>
          <w:sz w:val="28"/>
          <w:szCs w:val="28"/>
        </w:rPr>
        <w:t xml:space="preserve"> day of June, 2008 and registered as Number </w:t>
      </w:r>
      <w:r w:rsidR="00BC3D57" w:rsidRPr="008F2FA0">
        <w:rPr>
          <w:rFonts w:ascii="Times New Roman" w:hAnsi="Times New Roman" w:cs="Times New Roman"/>
          <w:b/>
          <w:bCs/>
          <w:sz w:val="28"/>
          <w:szCs w:val="28"/>
        </w:rPr>
        <w:t>DE2008</w:t>
      </w:r>
      <w:r w:rsidR="0038641B" w:rsidRPr="008F2FA0">
        <w:rPr>
          <w:rFonts w:ascii="Times New Roman" w:hAnsi="Times New Roman" w:cs="Times New Roman"/>
          <w:b/>
          <w:bCs/>
          <w:sz w:val="28"/>
          <w:szCs w:val="28"/>
        </w:rPr>
        <w:t>01437570</w:t>
      </w:r>
      <w:r w:rsidR="00805058" w:rsidRPr="008F2FA0">
        <w:rPr>
          <w:rFonts w:ascii="Times New Roman" w:hAnsi="Times New Roman" w:cs="Times New Roman"/>
          <w:b/>
          <w:bCs/>
          <w:sz w:val="28"/>
          <w:szCs w:val="28"/>
        </w:rPr>
        <w:t xml:space="preserve"> </w:t>
      </w:r>
      <w:r w:rsidR="00805058" w:rsidRPr="008F2FA0">
        <w:rPr>
          <w:rFonts w:ascii="Times New Roman" w:hAnsi="Times New Roman" w:cs="Times New Roman"/>
          <w:sz w:val="28"/>
          <w:szCs w:val="28"/>
        </w:rPr>
        <w:t>and Collateral Memorandum of Mortgage dated the 5</w:t>
      </w:r>
      <w:r w:rsidR="00805058" w:rsidRPr="008F2FA0">
        <w:rPr>
          <w:rFonts w:ascii="Times New Roman" w:hAnsi="Times New Roman" w:cs="Times New Roman"/>
          <w:sz w:val="28"/>
          <w:szCs w:val="28"/>
          <w:vertAlign w:val="superscript"/>
        </w:rPr>
        <w:t>th</w:t>
      </w:r>
      <w:r w:rsidR="00805058" w:rsidRPr="008F2FA0">
        <w:rPr>
          <w:rFonts w:ascii="Times New Roman" w:hAnsi="Times New Roman" w:cs="Times New Roman"/>
          <w:sz w:val="28"/>
          <w:szCs w:val="28"/>
        </w:rPr>
        <w:t xml:space="preserve"> day of June 2008 and made by </w:t>
      </w:r>
      <w:r w:rsidR="00805058" w:rsidRPr="008F2FA0">
        <w:rPr>
          <w:rFonts w:ascii="Times New Roman" w:hAnsi="Times New Roman" w:cs="Times New Roman"/>
          <w:b/>
          <w:bCs/>
          <w:sz w:val="28"/>
          <w:szCs w:val="28"/>
        </w:rPr>
        <w:t>DEW C BEVERAGES LIMITED</w:t>
      </w:r>
      <w:r w:rsidR="00AB0B70" w:rsidRPr="008F2FA0">
        <w:rPr>
          <w:rFonts w:ascii="Times New Roman" w:hAnsi="Times New Roman" w:cs="Times New Roman"/>
          <w:b/>
          <w:bCs/>
          <w:sz w:val="28"/>
          <w:szCs w:val="28"/>
        </w:rPr>
        <w:t xml:space="preserve"> </w:t>
      </w:r>
      <w:r w:rsidR="00AB0B70" w:rsidRPr="008F2FA0">
        <w:rPr>
          <w:rFonts w:ascii="Times New Roman" w:hAnsi="Times New Roman" w:cs="Times New Roman"/>
          <w:sz w:val="28"/>
          <w:szCs w:val="28"/>
        </w:rPr>
        <w:t xml:space="preserve">in </w:t>
      </w:r>
      <w:proofErr w:type="spellStart"/>
      <w:r w:rsidR="00AB0B70" w:rsidRPr="008F2FA0">
        <w:rPr>
          <w:rFonts w:ascii="Times New Roman" w:hAnsi="Times New Roman" w:cs="Times New Roman"/>
          <w:sz w:val="28"/>
          <w:szCs w:val="28"/>
        </w:rPr>
        <w:t>favour</w:t>
      </w:r>
      <w:proofErr w:type="spellEnd"/>
      <w:r w:rsidR="00AB0B70" w:rsidRPr="008F2FA0">
        <w:rPr>
          <w:rFonts w:ascii="Times New Roman" w:hAnsi="Times New Roman" w:cs="Times New Roman"/>
          <w:sz w:val="28"/>
          <w:szCs w:val="28"/>
        </w:rPr>
        <w:t xml:space="preserve"> of </w:t>
      </w:r>
      <w:r w:rsidR="00AB0B70" w:rsidRPr="008F2FA0">
        <w:rPr>
          <w:rFonts w:ascii="Times New Roman" w:hAnsi="Times New Roman" w:cs="Times New Roman"/>
          <w:b/>
          <w:bCs/>
          <w:sz w:val="28"/>
          <w:szCs w:val="28"/>
        </w:rPr>
        <w:t>BANK OF BARODA (TRINIDAD AND TOBAGO) LIMITED</w:t>
      </w:r>
      <w:r w:rsidR="00CB4806" w:rsidRPr="008F2FA0">
        <w:rPr>
          <w:rFonts w:ascii="Times New Roman" w:hAnsi="Times New Roman" w:cs="Times New Roman"/>
          <w:b/>
          <w:bCs/>
          <w:sz w:val="28"/>
          <w:szCs w:val="28"/>
        </w:rPr>
        <w:t>.</w:t>
      </w:r>
    </w:p>
    <w:p w14:paraId="1ACB9E65" w14:textId="77777777" w:rsidR="00DA0C7E" w:rsidRDefault="00DA0C7E" w:rsidP="00DA0C7E">
      <w:pPr>
        <w:pStyle w:val="ListParagraph"/>
        <w:spacing w:after="0" w:line="360" w:lineRule="auto"/>
        <w:ind w:left="1440"/>
        <w:jc w:val="both"/>
        <w:rPr>
          <w:rFonts w:ascii="Times New Roman" w:hAnsi="Times New Roman" w:cs="Times New Roman"/>
          <w:b/>
          <w:bCs/>
          <w:sz w:val="28"/>
          <w:szCs w:val="28"/>
        </w:rPr>
      </w:pPr>
    </w:p>
    <w:p w14:paraId="3EB4DD9E" w14:textId="083ABDDE" w:rsidR="008F2FA0" w:rsidRPr="00B67FCC" w:rsidRDefault="00332339" w:rsidP="008F2FA0">
      <w:pPr>
        <w:pStyle w:val="ListParagraph"/>
        <w:numPr>
          <w:ilvl w:val="0"/>
          <w:numId w:val="1"/>
        </w:numPr>
        <w:spacing w:after="0" w:line="360" w:lineRule="auto"/>
        <w:jc w:val="both"/>
        <w:rPr>
          <w:rFonts w:ascii="Times New Roman" w:hAnsi="Times New Roman" w:cs="Times New Roman"/>
          <w:b/>
          <w:bCs/>
          <w:sz w:val="28"/>
          <w:szCs w:val="28"/>
        </w:rPr>
      </w:pPr>
      <w:r>
        <w:rPr>
          <w:rFonts w:ascii="Times New Roman" w:hAnsi="Times New Roman" w:cs="Times New Roman"/>
          <w:sz w:val="28"/>
          <w:szCs w:val="28"/>
        </w:rPr>
        <w:t>Clause 8 of “The Debenture”</w:t>
      </w:r>
      <w:r w:rsidR="00DA0C7E">
        <w:rPr>
          <w:rFonts w:ascii="Times New Roman" w:hAnsi="Times New Roman" w:cs="Times New Roman"/>
          <w:sz w:val="28"/>
          <w:szCs w:val="28"/>
        </w:rPr>
        <w:t xml:space="preserve"> </w:t>
      </w:r>
      <w:r>
        <w:rPr>
          <w:rFonts w:ascii="Times New Roman" w:hAnsi="Times New Roman" w:cs="Times New Roman"/>
          <w:sz w:val="28"/>
          <w:szCs w:val="28"/>
        </w:rPr>
        <w:t>empowers “The Bank” to exercise the statutory power to appoint a Receiver</w:t>
      </w:r>
      <w:r w:rsidR="00960C3C">
        <w:rPr>
          <w:rFonts w:ascii="Times New Roman" w:hAnsi="Times New Roman" w:cs="Times New Roman"/>
          <w:sz w:val="28"/>
          <w:szCs w:val="28"/>
        </w:rPr>
        <w:t xml:space="preserve"> at any time after “The Borrower” makes default in the payment of any interest or installment of the Principal monies thereby secured</w:t>
      </w:r>
      <w:r w:rsidR="00E047F5">
        <w:rPr>
          <w:rFonts w:ascii="Times New Roman" w:hAnsi="Times New Roman" w:cs="Times New Roman"/>
          <w:sz w:val="28"/>
          <w:szCs w:val="28"/>
        </w:rPr>
        <w:t>.</w:t>
      </w:r>
    </w:p>
    <w:p w14:paraId="23F71D67" w14:textId="77777777" w:rsidR="00B67FCC" w:rsidRPr="00B67FCC" w:rsidRDefault="00B67FCC" w:rsidP="00B67FCC">
      <w:pPr>
        <w:pStyle w:val="ListParagraph"/>
        <w:rPr>
          <w:rFonts w:ascii="Times New Roman" w:hAnsi="Times New Roman" w:cs="Times New Roman"/>
          <w:b/>
          <w:bCs/>
          <w:sz w:val="28"/>
          <w:szCs w:val="28"/>
        </w:rPr>
      </w:pPr>
    </w:p>
    <w:p w14:paraId="3BBAD947" w14:textId="10B86BD9" w:rsidR="00047B19" w:rsidRPr="005A483B" w:rsidRDefault="00E17B3D" w:rsidP="005A483B">
      <w:pPr>
        <w:pStyle w:val="ListParagraph"/>
        <w:numPr>
          <w:ilvl w:val="0"/>
          <w:numId w:val="1"/>
        </w:numPr>
        <w:spacing w:after="0" w:line="360" w:lineRule="auto"/>
        <w:jc w:val="both"/>
        <w:rPr>
          <w:rFonts w:ascii="Times New Roman" w:hAnsi="Times New Roman" w:cs="Times New Roman"/>
          <w:b/>
          <w:bCs/>
          <w:sz w:val="28"/>
          <w:szCs w:val="28"/>
        </w:rPr>
      </w:pPr>
      <w:r w:rsidRPr="005A483B">
        <w:rPr>
          <w:rFonts w:ascii="Times New Roman" w:hAnsi="Times New Roman" w:cs="Times New Roman"/>
          <w:sz w:val="28"/>
          <w:szCs w:val="28"/>
        </w:rPr>
        <w:t xml:space="preserve">In exercise of the power given to “The Bank” under “The Debenture” and the statutory power in that behalf under the Conveyancing and Law of Property Ordinance Chapter 27 No.12 of the Laws of Trinidad and Tobago and of any other power enabling it “The Bank” </w:t>
      </w:r>
      <w:r w:rsidR="00B77988" w:rsidRPr="005A483B">
        <w:rPr>
          <w:rFonts w:ascii="Times New Roman" w:hAnsi="Times New Roman" w:cs="Times New Roman"/>
          <w:sz w:val="28"/>
          <w:szCs w:val="28"/>
        </w:rPr>
        <w:t xml:space="preserve">appointed </w:t>
      </w:r>
      <w:r w:rsidR="00FB5C1D" w:rsidRPr="005A483B">
        <w:rPr>
          <w:rFonts w:ascii="Times New Roman" w:hAnsi="Times New Roman" w:cs="Times New Roman"/>
          <w:b/>
          <w:bCs/>
          <w:sz w:val="28"/>
          <w:szCs w:val="28"/>
        </w:rPr>
        <w:t>RANJIT KUMAR JHA</w:t>
      </w:r>
      <w:r w:rsidR="00BB148D" w:rsidRPr="005A483B">
        <w:rPr>
          <w:rFonts w:ascii="Times New Roman" w:hAnsi="Times New Roman" w:cs="Times New Roman"/>
          <w:sz w:val="28"/>
          <w:szCs w:val="28"/>
        </w:rPr>
        <w:t xml:space="preserve"> of</w:t>
      </w:r>
      <w:r w:rsidR="00793E9E" w:rsidRPr="005A483B">
        <w:rPr>
          <w:rFonts w:ascii="Times New Roman" w:hAnsi="Times New Roman" w:cs="Times New Roman"/>
          <w:sz w:val="28"/>
          <w:szCs w:val="28"/>
        </w:rPr>
        <w:t xml:space="preserve"> No.90</w:t>
      </w:r>
      <w:r w:rsidR="00864437" w:rsidRPr="005A483B">
        <w:rPr>
          <w:rFonts w:ascii="Times New Roman" w:hAnsi="Times New Roman" w:cs="Times New Roman"/>
          <w:sz w:val="28"/>
          <w:szCs w:val="28"/>
        </w:rPr>
        <w:t xml:space="preserve"> Furness House, Independence Square, Port of Spain</w:t>
      </w:r>
      <w:r w:rsidR="00EA430B" w:rsidRPr="005A483B">
        <w:rPr>
          <w:rFonts w:ascii="Times New Roman" w:hAnsi="Times New Roman" w:cs="Times New Roman"/>
          <w:sz w:val="28"/>
          <w:szCs w:val="28"/>
        </w:rPr>
        <w:t xml:space="preserve">, </w:t>
      </w:r>
      <w:r w:rsidR="000E11EF" w:rsidRPr="005A483B">
        <w:rPr>
          <w:rFonts w:ascii="Times New Roman" w:hAnsi="Times New Roman" w:cs="Times New Roman"/>
          <w:sz w:val="28"/>
          <w:szCs w:val="28"/>
        </w:rPr>
        <w:t xml:space="preserve"> in the City of </w:t>
      </w:r>
      <w:r w:rsidR="006A69BB" w:rsidRPr="005A483B">
        <w:rPr>
          <w:rFonts w:ascii="Times New Roman" w:hAnsi="Times New Roman" w:cs="Times New Roman"/>
          <w:sz w:val="28"/>
          <w:szCs w:val="28"/>
        </w:rPr>
        <w:t>Port of Spain</w:t>
      </w:r>
      <w:r w:rsidR="00864B77" w:rsidRPr="005A483B">
        <w:rPr>
          <w:rFonts w:ascii="Times New Roman" w:hAnsi="Times New Roman" w:cs="Times New Roman"/>
          <w:sz w:val="28"/>
          <w:szCs w:val="28"/>
        </w:rPr>
        <w:t xml:space="preserve">,  </w:t>
      </w:r>
      <w:r w:rsidR="00BB148D" w:rsidRPr="005A483B">
        <w:rPr>
          <w:rFonts w:ascii="Times New Roman" w:hAnsi="Times New Roman" w:cs="Times New Roman"/>
          <w:sz w:val="28"/>
          <w:szCs w:val="28"/>
        </w:rPr>
        <w:t xml:space="preserve">in the Island of Trinidad </w:t>
      </w:r>
      <w:r w:rsidR="00931F0E" w:rsidRPr="005A483B">
        <w:rPr>
          <w:rFonts w:ascii="Times New Roman" w:hAnsi="Times New Roman" w:cs="Times New Roman"/>
          <w:sz w:val="28"/>
          <w:szCs w:val="28"/>
        </w:rPr>
        <w:t xml:space="preserve">as “The Receiver” </w:t>
      </w:r>
      <w:r w:rsidR="0023121F" w:rsidRPr="005A483B">
        <w:rPr>
          <w:rFonts w:ascii="Times New Roman" w:hAnsi="Times New Roman" w:cs="Times New Roman"/>
          <w:sz w:val="28"/>
          <w:szCs w:val="28"/>
        </w:rPr>
        <w:t>of all properties charged by the “The Debenture” and in accordance with the provisions of “The Debenture</w:t>
      </w:r>
      <w:r w:rsidR="00BB148D" w:rsidRPr="005A483B">
        <w:rPr>
          <w:rFonts w:ascii="Times New Roman" w:hAnsi="Times New Roman" w:cs="Times New Roman"/>
          <w:sz w:val="28"/>
          <w:szCs w:val="28"/>
        </w:rPr>
        <w:t xml:space="preserve"> and particularly in relation to whatever was mentioned </w:t>
      </w:r>
      <w:r w:rsidR="00047B19" w:rsidRPr="005A483B">
        <w:rPr>
          <w:rFonts w:ascii="Times New Roman" w:hAnsi="Times New Roman" w:cs="Times New Roman"/>
          <w:sz w:val="28"/>
          <w:szCs w:val="28"/>
        </w:rPr>
        <w:t xml:space="preserve">in the </w:t>
      </w:r>
      <w:r w:rsidR="00E66176" w:rsidRPr="005A483B">
        <w:rPr>
          <w:rFonts w:ascii="Times New Roman" w:hAnsi="Times New Roman" w:cs="Times New Roman"/>
          <w:sz w:val="28"/>
          <w:szCs w:val="28"/>
        </w:rPr>
        <w:t xml:space="preserve">Deed of Appointment dated </w:t>
      </w:r>
      <w:r w:rsidR="00B3597D" w:rsidRPr="005A483B">
        <w:rPr>
          <w:rFonts w:ascii="Times New Roman" w:hAnsi="Times New Roman" w:cs="Times New Roman"/>
          <w:sz w:val="28"/>
          <w:szCs w:val="28"/>
        </w:rPr>
        <w:t>7</w:t>
      </w:r>
      <w:r w:rsidR="00B3597D" w:rsidRPr="005A483B">
        <w:rPr>
          <w:rFonts w:ascii="Times New Roman" w:hAnsi="Times New Roman" w:cs="Times New Roman"/>
          <w:sz w:val="28"/>
          <w:szCs w:val="28"/>
          <w:vertAlign w:val="superscript"/>
        </w:rPr>
        <w:t>th</w:t>
      </w:r>
      <w:r w:rsidR="00B3597D" w:rsidRPr="005A483B">
        <w:rPr>
          <w:rFonts w:ascii="Times New Roman" w:hAnsi="Times New Roman" w:cs="Times New Roman"/>
          <w:sz w:val="28"/>
          <w:szCs w:val="28"/>
        </w:rPr>
        <w:t xml:space="preserve"> of March, 2012</w:t>
      </w:r>
      <w:r w:rsidR="00047B19" w:rsidRPr="005A483B">
        <w:rPr>
          <w:rFonts w:ascii="Times New Roman" w:hAnsi="Times New Roman" w:cs="Times New Roman"/>
          <w:sz w:val="28"/>
          <w:szCs w:val="28"/>
        </w:rPr>
        <w:t xml:space="preserve"> </w:t>
      </w:r>
      <w:r w:rsidR="00047B19" w:rsidRPr="005A483B">
        <w:rPr>
          <w:rFonts w:ascii="Times New Roman" w:hAnsi="Times New Roman" w:cs="Times New Roman"/>
          <w:b/>
          <w:bCs/>
          <w:sz w:val="28"/>
          <w:szCs w:val="28"/>
        </w:rPr>
        <w:t>Registered as No.</w:t>
      </w:r>
      <w:r w:rsidR="005A483B">
        <w:rPr>
          <w:rFonts w:ascii="Times New Roman" w:hAnsi="Times New Roman" w:cs="Times New Roman"/>
          <w:b/>
          <w:bCs/>
          <w:sz w:val="28"/>
          <w:szCs w:val="28"/>
        </w:rPr>
        <w:t xml:space="preserve"> </w:t>
      </w:r>
      <w:r w:rsidR="00047B19" w:rsidRPr="005A483B">
        <w:rPr>
          <w:rFonts w:ascii="Times New Roman" w:hAnsi="Times New Roman" w:cs="Times New Roman"/>
          <w:b/>
          <w:bCs/>
          <w:sz w:val="28"/>
          <w:szCs w:val="28"/>
        </w:rPr>
        <w:t>DE 201</w:t>
      </w:r>
      <w:r w:rsidR="00E77D0A" w:rsidRPr="005A483B">
        <w:rPr>
          <w:rFonts w:ascii="Times New Roman" w:hAnsi="Times New Roman" w:cs="Times New Roman"/>
          <w:b/>
          <w:bCs/>
          <w:sz w:val="28"/>
          <w:szCs w:val="28"/>
        </w:rPr>
        <w:t>20049</w:t>
      </w:r>
      <w:r w:rsidR="003A57F4" w:rsidRPr="005A483B">
        <w:rPr>
          <w:rFonts w:ascii="Times New Roman" w:hAnsi="Times New Roman" w:cs="Times New Roman"/>
          <w:b/>
          <w:bCs/>
          <w:sz w:val="28"/>
          <w:szCs w:val="28"/>
        </w:rPr>
        <w:t>6</w:t>
      </w:r>
      <w:r w:rsidR="0050607C" w:rsidRPr="005A483B">
        <w:rPr>
          <w:rFonts w:ascii="Times New Roman" w:hAnsi="Times New Roman" w:cs="Times New Roman"/>
          <w:b/>
          <w:bCs/>
          <w:sz w:val="28"/>
          <w:szCs w:val="28"/>
        </w:rPr>
        <w:t>670</w:t>
      </w:r>
      <w:r w:rsidR="00AA7F82" w:rsidRPr="005A483B">
        <w:rPr>
          <w:rFonts w:ascii="Times New Roman" w:hAnsi="Times New Roman" w:cs="Times New Roman"/>
          <w:b/>
          <w:bCs/>
          <w:sz w:val="28"/>
          <w:szCs w:val="28"/>
        </w:rPr>
        <w:t xml:space="preserve"> </w:t>
      </w:r>
      <w:r w:rsidR="00AA7F82" w:rsidRPr="005A483B">
        <w:rPr>
          <w:rFonts w:ascii="Times New Roman" w:hAnsi="Times New Roman" w:cs="Times New Roman"/>
          <w:sz w:val="28"/>
          <w:szCs w:val="28"/>
        </w:rPr>
        <w:t>and the Bank did g</w:t>
      </w:r>
      <w:r w:rsidR="00D76BE5" w:rsidRPr="005A483B">
        <w:rPr>
          <w:rFonts w:ascii="Times New Roman" w:hAnsi="Times New Roman" w:cs="Times New Roman"/>
          <w:sz w:val="28"/>
          <w:szCs w:val="28"/>
        </w:rPr>
        <w:t>i</w:t>
      </w:r>
      <w:r w:rsidR="00AA7F82" w:rsidRPr="005A483B">
        <w:rPr>
          <w:rFonts w:ascii="Times New Roman" w:hAnsi="Times New Roman" w:cs="Times New Roman"/>
          <w:sz w:val="28"/>
          <w:szCs w:val="28"/>
        </w:rPr>
        <w:t xml:space="preserve">ve an  undertaking  and agreed to ratify and confirm all or whatsoever the said </w:t>
      </w:r>
      <w:r w:rsidR="005A483B" w:rsidRPr="005A483B">
        <w:rPr>
          <w:rFonts w:ascii="Times New Roman" w:hAnsi="Times New Roman" w:cs="Times New Roman"/>
          <w:sz w:val="28"/>
          <w:szCs w:val="28"/>
        </w:rPr>
        <w:t>Receiver</w:t>
      </w:r>
      <w:r w:rsidR="00AA7F82" w:rsidRPr="005A483B">
        <w:rPr>
          <w:rFonts w:ascii="Times New Roman" w:hAnsi="Times New Roman" w:cs="Times New Roman"/>
          <w:sz w:val="28"/>
          <w:szCs w:val="28"/>
        </w:rPr>
        <w:t xml:space="preserve"> may lawfully do or cause to be done in or about the premises by virtue of these presents and for better doing preforming and executing all the acts, deeds, matters and things more specifically described in the </w:t>
      </w:r>
      <w:r w:rsidR="008173B1" w:rsidRPr="005A483B">
        <w:rPr>
          <w:rFonts w:ascii="Times New Roman" w:hAnsi="Times New Roman" w:cs="Times New Roman"/>
          <w:sz w:val="28"/>
          <w:szCs w:val="28"/>
        </w:rPr>
        <w:t>Deed of Appointment</w:t>
      </w:r>
      <w:r w:rsidR="00AA7F82" w:rsidRPr="005A483B">
        <w:rPr>
          <w:rFonts w:ascii="Times New Roman" w:hAnsi="Times New Roman" w:cs="Times New Roman"/>
          <w:sz w:val="28"/>
          <w:szCs w:val="28"/>
        </w:rPr>
        <w:t xml:space="preserve"> hereto.</w:t>
      </w:r>
    </w:p>
    <w:p w14:paraId="0A2E3B1C" w14:textId="77777777" w:rsidR="00047B19" w:rsidRDefault="00047B19" w:rsidP="00AD5F81">
      <w:pPr>
        <w:spacing w:after="0" w:line="360" w:lineRule="auto"/>
        <w:jc w:val="both"/>
        <w:rPr>
          <w:rFonts w:ascii="Times New Roman" w:hAnsi="Times New Roman" w:cs="Times New Roman"/>
          <w:b/>
          <w:bCs/>
          <w:sz w:val="28"/>
          <w:szCs w:val="28"/>
        </w:rPr>
      </w:pPr>
    </w:p>
    <w:p w14:paraId="2A9E4B22" w14:textId="24C4D7CD" w:rsidR="00AD5F81"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NOW THIS DEED WITNESSTH </w:t>
      </w:r>
      <w:r>
        <w:rPr>
          <w:rFonts w:ascii="Times New Roman" w:hAnsi="Times New Roman" w:cs="Times New Roman"/>
          <w:sz w:val="28"/>
          <w:szCs w:val="28"/>
        </w:rPr>
        <w:t xml:space="preserve">that </w:t>
      </w:r>
      <w:r w:rsidR="00B063F7">
        <w:rPr>
          <w:rFonts w:ascii="Times New Roman" w:hAnsi="Times New Roman" w:cs="Times New Roman"/>
          <w:sz w:val="28"/>
          <w:szCs w:val="28"/>
        </w:rPr>
        <w:t>the Bank</w:t>
      </w:r>
      <w:r>
        <w:rPr>
          <w:rFonts w:ascii="Times New Roman" w:hAnsi="Times New Roman" w:cs="Times New Roman"/>
          <w:sz w:val="28"/>
          <w:szCs w:val="28"/>
        </w:rPr>
        <w:t xml:space="preserve"> revoke the said </w:t>
      </w:r>
      <w:r w:rsidR="00FF4C14">
        <w:rPr>
          <w:rFonts w:ascii="Times New Roman" w:hAnsi="Times New Roman" w:cs="Times New Roman"/>
          <w:sz w:val="28"/>
          <w:szCs w:val="28"/>
        </w:rPr>
        <w:t>D</w:t>
      </w:r>
      <w:r>
        <w:rPr>
          <w:rFonts w:ascii="Times New Roman" w:hAnsi="Times New Roman" w:cs="Times New Roman"/>
          <w:sz w:val="28"/>
          <w:szCs w:val="28"/>
        </w:rPr>
        <w:t xml:space="preserve">eed  of </w:t>
      </w:r>
      <w:r w:rsidR="00046C57">
        <w:rPr>
          <w:rFonts w:ascii="Times New Roman" w:hAnsi="Times New Roman" w:cs="Times New Roman"/>
          <w:sz w:val="28"/>
          <w:szCs w:val="28"/>
        </w:rPr>
        <w:t>A</w:t>
      </w:r>
      <w:r w:rsidR="00FF4C14">
        <w:rPr>
          <w:rFonts w:ascii="Times New Roman" w:hAnsi="Times New Roman" w:cs="Times New Roman"/>
          <w:sz w:val="28"/>
          <w:szCs w:val="28"/>
        </w:rPr>
        <w:t>ppointment</w:t>
      </w:r>
      <w:r>
        <w:rPr>
          <w:rFonts w:ascii="Times New Roman" w:hAnsi="Times New Roman" w:cs="Times New Roman"/>
          <w:sz w:val="28"/>
          <w:szCs w:val="28"/>
        </w:rPr>
        <w:t xml:space="preserve"> and every power and authority thereby conferred </w:t>
      </w:r>
      <w:r w:rsidRPr="00047B19">
        <w:rPr>
          <w:rFonts w:ascii="Times New Roman" w:hAnsi="Times New Roman" w:cs="Times New Roman"/>
          <w:b/>
          <w:bCs/>
          <w:sz w:val="28"/>
          <w:szCs w:val="28"/>
        </w:rPr>
        <w:t>Provided</w:t>
      </w:r>
      <w:r>
        <w:rPr>
          <w:rFonts w:ascii="Times New Roman" w:hAnsi="Times New Roman" w:cs="Times New Roman"/>
          <w:sz w:val="28"/>
          <w:szCs w:val="28"/>
        </w:rPr>
        <w:t xml:space="preserve"> that nothing lawfully done in good faith herein contained shall affect the validity of any </w:t>
      </w:r>
      <w:r>
        <w:rPr>
          <w:rFonts w:ascii="Times New Roman" w:hAnsi="Times New Roman" w:cs="Times New Roman"/>
          <w:sz w:val="28"/>
          <w:szCs w:val="28"/>
        </w:rPr>
        <w:lastRenderedPageBreak/>
        <w:t>act or thing reasonably done by the said Attorney by virtue of powers conferred on him by the said deed before he shall receive notice of the revocation thereof.</w:t>
      </w:r>
    </w:p>
    <w:p w14:paraId="15B52667" w14:textId="77777777" w:rsidR="00047B19" w:rsidRDefault="00047B19" w:rsidP="00AD5F81">
      <w:pPr>
        <w:spacing w:after="0" w:line="360" w:lineRule="auto"/>
        <w:jc w:val="both"/>
        <w:rPr>
          <w:rFonts w:ascii="Times New Roman" w:hAnsi="Times New Roman" w:cs="Times New Roman"/>
          <w:sz w:val="28"/>
          <w:szCs w:val="28"/>
        </w:rPr>
      </w:pPr>
    </w:p>
    <w:p w14:paraId="618F0918" w14:textId="77777777" w:rsidR="00047B19"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IN WITNESS</w:t>
      </w:r>
      <w:r w:rsidR="0095629B">
        <w:rPr>
          <w:rFonts w:ascii="Times New Roman" w:hAnsi="Times New Roman" w:cs="Times New Roman"/>
          <w:b/>
          <w:bCs/>
          <w:sz w:val="28"/>
          <w:szCs w:val="28"/>
        </w:rPr>
        <w:t xml:space="preserve"> WHEREOF </w:t>
      </w:r>
      <w:r w:rsidR="0095629B">
        <w:rPr>
          <w:rFonts w:ascii="Times New Roman" w:hAnsi="Times New Roman" w:cs="Times New Roman"/>
          <w:sz w:val="28"/>
          <w:szCs w:val="28"/>
        </w:rPr>
        <w:t>the Bank has hereunto set its Common Seal on this                      day of                                in the Year of Our Lord Two Thousand and Nineteen.</w:t>
      </w:r>
    </w:p>
    <w:p w14:paraId="475CC917" w14:textId="77777777" w:rsidR="0095629B" w:rsidRDefault="0095629B" w:rsidP="00AD5F81">
      <w:pPr>
        <w:spacing w:after="0" w:line="360" w:lineRule="auto"/>
        <w:jc w:val="both"/>
        <w:rPr>
          <w:rFonts w:ascii="Times New Roman" w:hAnsi="Times New Roman" w:cs="Times New Roman"/>
          <w:sz w:val="28"/>
          <w:szCs w:val="28"/>
        </w:rPr>
      </w:pPr>
    </w:p>
    <w:p w14:paraId="4D9B5C5C" w14:textId="77777777" w:rsidR="0095629B" w:rsidRDefault="0095629B" w:rsidP="00AD5F81">
      <w:pPr>
        <w:spacing w:after="0" w:line="360" w:lineRule="auto"/>
        <w:jc w:val="both"/>
        <w:rPr>
          <w:rFonts w:ascii="Times New Roman" w:hAnsi="Times New Roman" w:cs="Times New Roman"/>
          <w:sz w:val="28"/>
          <w:szCs w:val="28"/>
        </w:rPr>
      </w:pPr>
    </w:p>
    <w:p w14:paraId="5C330991"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THE COMMON SEAL OF BANK OF</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2D02D8D8"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BARODA (TRINIDAD AND</w:t>
      </w:r>
      <w:r w:rsidR="00AA7F82">
        <w:rPr>
          <w:rFonts w:ascii="Times New Roman" w:hAnsi="Times New Roman" w:cs="Times New Roman"/>
          <w:b/>
          <w:bCs/>
          <w:sz w:val="28"/>
          <w:szCs w:val="28"/>
        </w:rPr>
        <w:t xml:space="preserve"> </w:t>
      </w:r>
      <w:r>
        <w:rPr>
          <w:rFonts w:ascii="Times New Roman" w:hAnsi="Times New Roman" w:cs="Times New Roman"/>
          <w:b/>
          <w:bCs/>
          <w:sz w:val="28"/>
          <w:szCs w:val="28"/>
        </w:rPr>
        <w:t>TOBAGO)</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61458FCA" w14:textId="77777777" w:rsidR="0095629B" w:rsidRDefault="0095629B"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LIMITED </w:t>
      </w:r>
      <w:r>
        <w:rPr>
          <w:rFonts w:ascii="Times New Roman" w:hAnsi="Times New Roman" w:cs="Times New Roman"/>
          <w:sz w:val="28"/>
          <w:szCs w:val="28"/>
        </w:rPr>
        <w:t xml:space="preserve">was </w:t>
      </w:r>
      <w:r w:rsidR="00106DCA">
        <w:rPr>
          <w:rFonts w:ascii="Times New Roman" w:hAnsi="Times New Roman" w:cs="Times New Roman"/>
          <w:sz w:val="28"/>
          <w:szCs w:val="28"/>
        </w:rPr>
        <w:t>hereto affixed by</w:t>
      </w:r>
      <w:r w:rsidR="00D92D9A">
        <w:rPr>
          <w:rFonts w:ascii="Times New Roman" w:hAnsi="Times New Roman" w:cs="Times New Roman"/>
          <w:sz w:val="28"/>
          <w:szCs w:val="28"/>
        </w:rPr>
        <w:t>:</w:t>
      </w:r>
      <w:r w:rsidR="001D12AC">
        <w:rPr>
          <w:rFonts w:ascii="Times New Roman" w:hAnsi="Times New Roman" w:cs="Times New Roman"/>
          <w:sz w:val="28"/>
          <w:szCs w:val="28"/>
        </w:rPr>
        <w:tab/>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44AA1080" w14:textId="0ACFB4FD" w:rsidR="00106DCA"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NAGABHUSANA </w:t>
      </w:r>
      <w:r w:rsidR="00523DF7">
        <w:rPr>
          <w:rFonts w:ascii="Times New Roman" w:hAnsi="Times New Roman" w:cs="Times New Roman"/>
          <w:sz w:val="28"/>
          <w:szCs w:val="28"/>
        </w:rPr>
        <w:t xml:space="preserve">RAO </w:t>
      </w:r>
      <w:bookmarkStart w:id="0" w:name="_GoBack"/>
      <w:bookmarkEnd w:id="0"/>
      <w:r>
        <w:rPr>
          <w:rFonts w:ascii="Times New Roman" w:hAnsi="Times New Roman" w:cs="Times New Roman"/>
          <w:sz w:val="28"/>
          <w:szCs w:val="28"/>
        </w:rPr>
        <w:t>KARE Managing Director</w:t>
      </w:r>
      <w:r w:rsidR="001D12AC">
        <w:rPr>
          <w:rFonts w:ascii="Times New Roman" w:hAnsi="Times New Roman" w:cs="Times New Roman"/>
          <w:sz w:val="28"/>
          <w:szCs w:val="28"/>
        </w:rPr>
        <w:tab/>
        <w:t>}</w:t>
      </w:r>
    </w:p>
    <w:p w14:paraId="4B47C95A" w14:textId="2F65393A" w:rsidR="00106DCA" w:rsidRDefault="009257C3" w:rsidP="00AD5F81">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Authorised</w:t>
      </w:r>
      <w:proofErr w:type="spellEnd"/>
      <w:r>
        <w:rPr>
          <w:rFonts w:ascii="Times New Roman" w:hAnsi="Times New Roman" w:cs="Times New Roman"/>
          <w:sz w:val="28"/>
          <w:szCs w:val="28"/>
        </w:rPr>
        <w:t xml:space="preserve"> to act</w:t>
      </w:r>
      <w:r w:rsidR="00106DCA">
        <w:rPr>
          <w:rFonts w:ascii="Times New Roman" w:hAnsi="Times New Roman" w:cs="Times New Roman"/>
          <w:sz w:val="28"/>
          <w:szCs w:val="28"/>
        </w:rPr>
        <w:t xml:space="preserve"> on behalf in the name</w:t>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1C046D25" w14:textId="77777777" w:rsidR="001D12AC" w:rsidRDefault="00106DCA" w:rsidP="00AD5F81">
      <w:pPr>
        <w:spacing w:after="0" w:line="360" w:lineRule="auto"/>
        <w:jc w:val="both"/>
        <w:rPr>
          <w:rFonts w:ascii="Times New Roman" w:hAnsi="Times New Roman" w:cs="Times New Roman"/>
          <w:b/>
          <w:bCs/>
          <w:sz w:val="28"/>
          <w:szCs w:val="28"/>
        </w:rPr>
      </w:pPr>
      <w:r>
        <w:rPr>
          <w:rFonts w:ascii="Times New Roman" w:hAnsi="Times New Roman" w:cs="Times New Roman"/>
          <w:sz w:val="28"/>
          <w:szCs w:val="28"/>
        </w:rPr>
        <w:t xml:space="preserve">And as and for the act and deed of </w:t>
      </w:r>
      <w:r>
        <w:rPr>
          <w:rFonts w:ascii="Times New Roman" w:hAnsi="Times New Roman" w:cs="Times New Roman"/>
          <w:b/>
          <w:bCs/>
          <w:sz w:val="28"/>
          <w:szCs w:val="28"/>
        </w:rPr>
        <w:t>BANK OF</w:t>
      </w:r>
      <w:r w:rsidR="001D12AC">
        <w:rPr>
          <w:rFonts w:ascii="Times New Roman" w:hAnsi="Times New Roman" w:cs="Times New Roman"/>
          <w:b/>
          <w:bCs/>
          <w:sz w:val="28"/>
          <w:szCs w:val="28"/>
        </w:rPr>
        <w:tab/>
        <w:t>}</w:t>
      </w:r>
    </w:p>
    <w:p w14:paraId="70DBEA0C" w14:textId="77777777" w:rsidR="001D12AC"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BARODA (Trinidad and Tobago)</w:t>
      </w:r>
      <w:r w:rsidR="001D12AC">
        <w:rPr>
          <w:rFonts w:ascii="Times New Roman" w:hAnsi="Times New Roman" w:cs="Times New Roman"/>
          <w:b/>
          <w:bCs/>
          <w:sz w:val="28"/>
          <w:szCs w:val="28"/>
        </w:rPr>
        <w:t xml:space="preserve"> </w:t>
      </w:r>
      <w:r>
        <w:rPr>
          <w:rFonts w:ascii="Times New Roman" w:hAnsi="Times New Roman" w:cs="Times New Roman"/>
          <w:b/>
          <w:bCs/>
          <w:sz w:val="28"/>
          <w:szCs w:val="28"/>
        </w:rPr>
        <w:t xml:space="preserve">Limited </w:t>
      </w:r>
      <w:r>
        <w:rPr>
          <w:rFonts w:ascii="Times New Roman" w:hAnsi="Times New Roman" w:cs="Times New Roman"/>
          <w:sz w:val="28"/>
          <w:szCs w:val="28"/>
        </w:rPr>
        <w:t>in</w:t>
      </w:r>
      <w:r w:rsidR="001D12AC">
        <w:rPr>
          <w:rFonts w:ascii="Times New Roman" w:hAnsi="Times New Roman" w:cs="Times New Roman"/>
          <w:sz w:val="28"/>
          <w:szCs w:val="28"/>
        </w:rPr>
        <w:tab/>
        <w:t>}</w:t>
      </w:r>
    </w:p>
    <w:p w14:paraId="3FAEC4BF" w14:textId="77777777" w:rsidR="00106DCA" w:rsidRDefault="001D12AC"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the </w:t>
      </w:r>
      <w:r w:rsidR="00106DCA">
        <w:rPr>
          <w:rFonts w:ascii="Times New Roman" w:hAnsi="Times New Roman" w:cs="Times New Roman"/>
          <w:sz w:val="28"/>
          <w:szCs w:val="28"/>
        </w:rPr>
        <w:t>presence of:-</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p>
    <w:p w14:paraId="2EBEACED" w14:textId="77777777" w:rsidR="00106DCA" w:rsidRDefault="00106DCA" w:rsidP="00AD5F81">
      <w:pPr>
        <w:spacing w:after="0" w:line="360" w:lineRule="auto"/>
        <w:jc w:val="both"/>
        <w:rPr>
          <w:rFonts w:ascii="Times New Roman" w:hAnsi="Times New Roman" w:cs="Times New Roman"/>
          <w:sz w:val="28"/>
          <w:szCs w:val="28"/>
        </w:rPr>
      </w:pPr>
    </w:p>
    <w:p w14:paraId="63FCDC42" w14:textId="77777777" w:rsidR="00AA7F82" w:rsidRPr="001D12AC" w:rsidRDefault="00AA7F82" w:rsidP="001D12AC">
      <w:pPr>
        <w:spacing w:after="0" w:line="240" w:lineRule="auto"/>
        <w:jc w:val="both"/>
        <w:rPr>
          <w:rFonts w:ascii="Times New Roman" w:hAnsi="Times New Roman" w:cs="Times New Roman"/>
          <w:sz w:val="24"/>
          <w:szCs w:val="24"/>
        </w:rPr>
      </w:pPr>
      <w:r w:rsidRPr="00AA7F82">
        <w:rPr>
          <w:rFonts w:ascii="Times New Roman" w:hAnsi="Times New Roman" w:cs="Times New Roman"/>
          <w:i/>
          <w:iCs/>
        </w:rPr>
        <w:t>Evelyn Munroe</w:t>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sz w:val="24"/>
          <w:szCs w:val="24"/>
        </w:rPr>
        <w:t>And of me,</w:t>
      </w:r>
    </w:p>
    <w:p w14:paraId="769AB9D9" w14:textId="77777777" w:rsidR="00AA7F82" w:rsidRP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99A Duke Street</w:t>
      </w:r>
    </w:p>
    <w:p w14:paraId="28D8ACEC" w14:textId="77777777" w:rsid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Port of Spain</w:t>
      </w:r>
    </w:p>
    <w:p w14:paraId="1B6EB393" w14:textId="77777777" w:rsidR="001D12AC" w:rsidRDefault="001D12AC" w:rsidP="00AD5F81">
      <w:pPr>
        <w:spacing w:after="0" w:line="360" w:lineRule="auto"/>
        <w:jc w:val="both"/>
        <w:rPr>
          <w:rFonts w:ascii="Times New Roman" w:hAnsi="Times New Roman" w:cs="Times New Roman"/>
        </w:rPr>
      </w:pPr>
      <w:r>
        <w:rPr>
          <w:rFonts w:ascii="Times New Roman" w:hAnsi="Times New Roman" w:cs="Times New Roman"/>
        </w:rPr>
        <w:t>Manager/Consultant</w:t>
      </w:r>
    </w:p>
    <w:p w14:paraId="00EBE014" w14:textId="77777777" w:rsidR="00AA7F82" w:rsidRPr="00AA7F82" w:rsidRDefault="00D92D9A" w:rsidP="001D12AC">
      <w:pPr>
        <w:spacing w:after="0" w:line="360" w:lineRule="auto"/>
        <w:ind w:left="5040" w:firstLine="720"/>
        <w:jc w:val="both"/>
        <w:rPr>
          <w:rFonts w:ascii="Times New Roman" w:hAnsi="Times New Roman" w:cs="Times New Roman"/>
        </w:rPr>
      </w:pPr>
      <w:r>
        <w:rPr>
          <w:rFonts w:ascii="Times New Roman" w:hAnsi="Times New Roman" w:cs="Times New Roman"/>
        </w:rPr>
        <w:t xml:space="preserve">  </w:t>
      </w:r>
      <w:r w:rsidR="00AA7F82">
        <w:rPr>
          <w:rFonts w:ascii="Times New Roman" w:hAnsi="Times New Roman" w:cs="Times New Roman"/>
        </w:rPr>
        <w:t>ATTORNEY</w:t>
      </w:r>
      <w:r w:rsidR="001D12AC">
        <w:rPr>
          <w:rFonts w:ascii="Times New Roman" w:hAnsi="Times New Roman" w:cs="Times New Roman"/>
        </w:rPr>
        <w:t>-</w:t>
      </w:r>
      <w:r w:rsidR="00AA7F82">
        <w:rPr>
          <w:rFonts w:ascii="Times New Roman" w:hAnsi="Times New Roman" w:cs="Times New Roman"/>
        </w:rPr>
        <w:t>AT</w:t>
      </w:r>
      <w:r w:rsidR="001D12AC">
        <w:rPr>
          <w:rFonts w:ascii="Times New Roman" w:hAnsi="Times New Roman" w:cs="Times New Roman"/>
        </w:rPr>
        <w:t>-</w:t>
      </w:r>
      <w:r w:rsidR="00AA7F82">
        <w:rPr>
          <w:rFonts w:ascii="Times New Roman" w:hAnsi="Times New Roman" w:cs="Times New Roman"/>
        </w:rPr>
        <w:t>LAW</w:t>
      </w:r>
    </w:p>
    <w:sectPr w:rsidR="00AA7F82" w:rsidRPr="00AA7F82" w:rsidSect="001B0B06">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DD3F3F"/>
    <w:multiLevelType w:val="hybridMultilevel"/>
    <w:tmpl w:val="47248F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B06"/>
    <w:rsid w:val="00046C57"/>
    <w:rsid w:val="00047B19"/>
    <w:rsid w:val="00053740"/>
    <w:rsid w:val="00083A61"/>
    <w:rsid w:val="000968C9"/>
    <w:rsid w:val="000C7571"/>
    <w:rsid w:val="000D486F"/>
    <w:rsid w:val="000E11EF"/>
    <w:rsid w:val="0010144D"/>
    <w:rsid w:val="00106DCA"/>
    <w:rsid w:val="00107CC6"/>
    <w:rsid w:val="00197EAC"/>
    <w:rsid w:val="001B0B06"/>
    <w:rsid w:val="001C5F81"/>
    <w:rsid w:val="001D0492"/>
    <w:rsid w:val="001D1018"/>
    <w:rsid w:val="001D12AC"/>
    <w:rsid w:val="00225529"/>
    <w:rsid w:val="00225EFF"/>
    <w:rsid w:val="0023121F"/>
    <w:rsid w:val="00252B9B"/>
    <w:rsid w:val="002A3045"/>
    <w:rsid w:val="00332339"/>
    <w:rsid w:val="003826B9"/>
    <w:rsid w:val="0038641B"/>
    <w:rsid w:val="00394D3F"/>
    <w:rsid w:val="003A57F4"/>
    <w:rsid w:val="003D6AB7"/>
    <w:rsid w:val="004079E1"/>
    <w:rsid w:val="00460BFE"/>
    <w:rsid w:val="004E22B8"/>
    <w:rsid w:val="004E6B0C"/>
    <w:rsid w:val="0050607C"/>
    <w:rsid w:val="005116D7"/>
    <w:rsid w:val="00517B3A"/>
    <w:rsid w:val="00523DF7"/>
    <w:rsid w:val="00531E38"/>
    <w:rsid w:val="005A483B"/>
    <w:rsid w:val="005D7E82"/>
    <w:rsid w:val="00653F94"/>
    <w:rsid w:val="006A69BB"/>
    <w:rsid w:val="006B726F"/>
    <w:rsid w:val="006C3722"/>
    <w:rsid w:val="006C384A"/>
    <w:rsid w:val="00710174"/>
    <w:rsid w:val="00790EBC"/>
    <w:rsid w:val="00793E9E"/>
    <w:rsid w:val="007C4B5A"/>
    <w:rsid w:val="007D6386"/>
    <w:rsid w:val="00805058"/>
    <w:rsid w:val="008173B1"/>
    <w:rsid w:val="00850EF7"/>
    <w:rsid w:val="00864437"/>
    <w:rsid w:val="00864B77"/>
    <w:rsid w:val="008874F9"/>
    <w:rsid w:val="008D1B81"/>
    <w:rsid w:val="008E18E3"/>
    <w:rsid w:val="008F2FA0"/>
    <w:rsid w:val="009050C8"/>
    <w:rsid w:val="00920E18"/>
    <w:rsid w:val="009257C3"/>
    <w:rsid w:val="00931F0E"/>
    <w:rsid w:val="0094119A"/>
    <w:rsid w:val="00945834"/>
    <w:rsid w:val="0095629B"/>
    <w:rsid w:val="00960C3C"/>
    <w:rsid w:val="00971198"/>
    <w:rsid w:val="00986628"/>
    <w:rsid w:val="00994913"/>
    <w:rsid w:val="009B3B63"/>
    <w:rsid w:val="00A32934"/>
    <w:rsid w:val="00AA7F82"/>
    <w:rsid w:val="00AB0B70"/>
    <w:rsid w:val="00AD5F81"/>
    <w:rsid w:val="00B01999"/>
    <w:rsid w:val="00B02CA8"/>
    <w:rsid w:val="00B063F7"/>
    <w:rsid w:val="00B07B6D"/>
    <w:rsid w:val="00B3597D"/>
    <w:rsid w:val="00B636EF"/>
    <w:rsid w:val="00B67FCC"/>
    <w:rsid w:val="00B77988"/>
    <w:rsid w:val="00BB148D"/>
    <w:rsid w:val="00BC3D57"/>
    <w:rsid w:val="00BD034B"/>
    <w:rsid w:val="00BE4ACD"/>
    <w:rsid w:val="00C148AF"/>
    <w:rsid w:val="00C218F8"/>
    <w:rsid w:val="00CB4806"/>
    <w:rsid w:val="00CD7A01"/>
    <w:rsid w:val="00D33A35"/>
    <w:rsid w:val="00D41F55"/>
    <w:rsid w:val="00D76BE5"/>
    <w:rsid w:val="00D844AD"/>
    <w:rsid w:val="00D92D9A"/>
    <w:rsid w:val="00DA057A"/>
    <w:rsid w:val="00DA0C7E"/>
    <w:rsid w:val="00E047F5"/>
    <w:rsid w:val="00E07B83"/>
    <w:rsid w:val="00E17B3D"/>
    <w:rsid w:val="00E60641"/>
    <w:rsid w:val="00E63AE8"/>
    <w:rsid w:val="00E66176"/>
    <w:rsid w:val="00E77D0A"/>
    <w:rsid w:val="00E92C4B"/>
    <w:rsid w:val="00EA430B"/>
    <w:rsid w:val="00EB680E"/>
    <w:rsid w:val="00ED419A"/>
    <w:rsid w:val="00F00009"/>
    <w:rsid w:val="00F12BA4"/>
    <w:rsid w:val="00FA00E9"/>
    <w:rsid w:val="00FA422F"/>
    <w:rsid w:val="00FB5C1D"/>
    <w:rsid w:val="00FF4C1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62B5"/>
  <w15:chartTrackingRefBased/>
  <w15:docId w15:val="{E4C3F5FA-D3F3-40DB-B177-380936623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2D9A"/>
    <w:pPr>
      <w:spacing w:after="0" w:line="240" w:lineRule="auto"/>
    </w:pPr>
  </w:style>
  <w:style w:type="paragraph" w:styleId="ListParagraph">
    <w:name w:val="List Paragraph"/>
    <w:basedOn w:val="Normal"/>
    <w:uiPriority w:val="34"/>
    <w:qFormat/>
    <w:rsid w:val="008F2F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2</cp:revision>
  <cp:lastPrinted>2019-11-28T20:01:00Z</cp:lastPrinted>
  <dcterms:created xsi:type="dcterms:W3CDTF">2019-11-28T22:41:00Z</dcterms:created>
  <dcterms:modified xsi:type="dcterms:W3CDTF">2019-11-28T22:41:00Z</dcterms:modified>
</cp:coreProperties>
</file>