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5A595C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</w:t>
      </w:r>
      <w:r w:rsidR="00694CBA">
        <w:rPr>
          <w:rFonts w:ascii="Courier New" w:hAnsi="Courier New" w:cs="Courier New"/>
          <w:b/>
          <w:sz w:val="22"/>
          <w:szCs w:val="22"/>
        </w:rPr>
        <w:t xml:space="preserve">                Filing attorney:</w:t>
      </w:r>
      <w:r>
        <w:rPr>
          <w:rFonts w:ascii="Courier New" w:hAnsi="Courier New" w:cs="Courier New"/>
          <w:b/>
          <w:sz w:val="22"/>
          <w:szCs w:val="22"/>
        </w:rPr>
        <w:t xml:space="preserve"> 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Attorney at Law</w:t>
      </w:r>
    </w:p>
    <w:p w:rsidR="00694CBA" w:rsidRDefault="00694CBA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Bar No</w:t>
      </w:r>
      <w:proofErr w:type="gramStart"/>
      <w:r>
        <w:rPr>
          <w:rFonts w:ascii="Courier New" w:hAnsi="Courier New" w:cs="Courier New"/>
          <w:b/>
          <w:sz w:val="22"/>
          <w:szCs w:val="22"/>
        </w:rPr>
        <w:t>:2006148</w:t>
      </w:r>
      <w:proofErr w:type="gramEnd"/>
      <w:r w:rsidR="00787104"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</w:t>
      </w:r>
      <w:r w:rsidR="00694CBA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and Associates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</w:t>
      </w:r>
      <w:r w:rsidR="00A774BB">
        <w:rPr>
          <w:rFonts w:ascii="Courier New" w:hAnsi="Courier New" w:cs="Courier New"/>
          <w:b/>
          <w:sz w:val="22"/>
          <w:szCs w:val="22"/>
        </w:rPr>
        <w:t xml:space="preserve">                 18-20 Pembroke Street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Port of Spain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</w:t>
      </w:r>
      <w:r w:rsidR="00A774BB">
        <w:rPr>
          <w:rFonts w:ascii="Courier New" w:hAnsi="Courier New" w:cs="Courier New"/>
          <w:b/>
          <w:sz w:val="22"/>
          <w:szCs w:val="22"/>
        </w:rPr>
        <w:t xml:space="preserve">               Tel/Fax: 221-1325</w:t>
      </w:r>
    </w:p>
    <w:p w:rsidR="00694CBA" w:rsidRDefault="00694CBA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Email address:christopherrossgidla@yahoo.com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6C5F8F" w:rsidRPr="000E590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  <w:u w:val="single"/>
        </w:rPr>
      </w:pPr>
      <w:r w:rsidRPr="000E5900">
        <w:rPr>
          <w:rFonts w:ascii="Courier New" w:hAnsi="Courier New" w:cs="Courier New"/>
          <w:b/>
          <w:sz w:val="22"/>
          <w:szCs w:val="22"/>
          <w:u w:val="single"/>
        </w:rPr>
        <w:t>THE REPUBLIC OF 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0E590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0E5900">
        <w:rPr>
          <w:rFonts w:ascii="Courier New" w:hAnsi="Courier New" w:cs="Courier New"/>
        </w:rPr>
        <w:t xml:space="preserve"> No.</w:t>
      </w:r>
      <w:r w:rsidR="00787104">
        <w:rPr>
          <w:rFonts w:ascii="Courier New" w:hAnsi="Courier New" w:cs="Courier New"/>
        </w:rPr>
        <w:t>CV 2011-</w:t>
      </w:r>
      <w:r w:rsidR="00AC1C80">
        <w:rPr>
          <w:rFonts w:ascii="Courier New" w:hAnsi="Courier New" w:cs="Courier New"/>
        </w:rPr>
        <w:t>03882</w:t>
      </w:r>
    </w:p>
    <w:p w:rsidR="000E5900" w:rsidRDefault="000E5900" w:rsidP="006C5F8F">
      <w:pPr>
        <w:rPr>
          <w:rFonts w:ascii="Courier New" w:hAnsi="Courier New" w:cs="Courier New"/>
        </w:rPr>
      </w:pPr>
    </w:p>
    <w:p w:rsidR="006C5F8F" w:rsidRPr="00956420" w:rsidRDefault="000E5900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  <w:r w:rsidR="006C5F8F" w:rsidRPr="00956420">
        <w:rPr>
          <w:rFonts w:ascii="Courier New" w:hAnsi="Courier New" w:cs="Courier New"/>
        </w:rPr>
        <w:tab/>
      </w:r>
      <w:r w:rsidR="006C5F8F"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694CBA">
        <w:rPr>
          <w:rFonts w:ascii="Courier New" w:hAnsi="Courier New" w:cs="Courier New"/>
          <w:b/>
        </w:rPr>
        <w:t>MARILYN SOOKDEO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150E71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694CBA">
        <w:rPr>
          <w:rFonts w:ascii="Courier New" w:hAnsi="Courier New" w:cs="Courier New"/>
          <w:b/>
          <w:bCs/>
        </w:rPr>
        <w:t>CHRISTINE RAMDHAN</w:t>
      </w:r>
      <w:r w:rsidR="00A774BB">
        <w:rPr>
          <w:rFonts w:ascii="Courier New" w:hAnsi="Courier New" w:cs="Courier New"/>
          <w:b/>
        </w:rPr>
        <w:t xml:space="preserve"> </w:t>
      </w:r>
    </w:p>
    <w:p w:rsidR="00A774BB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A774BB">
        <w:rPr>
          <w:rFonts w:ascii="Courier New" w:hAnsi="Courier New" w:cs="Courier New"/>
          <w:b/>
        </w:rPr>
        <w:t>1</w:t>
      </w:r>
      <w:r w:rsidR="00A774BB" w:rsidRPr="00A774BB">
        <w:rPr>
          <w:rFonts w:ascii="Courier New" w:hAnsi="Courier New" w:cs="Courier New"/>
          <w:b/>
          <w:vertAlign w:val="superscript"/>
        </w:rPr>
        <w:t>st</w:t>
      </w:r>
      <w:r w:rsidR="00A774BB">
        <w:rPr>
          <w:rFonts w:ascii="Courier New" w:hAnsi="Courier New" w:cs="Courier New"/>
          <w:b/>
        </w:rPr>
        <w:t xml:space="preserve"> </w:t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A774BB" w:rsidRDefault="00A774BB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</w:t>
      </w:r>
      <w:r w:rsidR="00694CBA">
        <w:rPr>
          <w:rFonts w:ascii="Courier New" w:hAnsi="Courier New" w:cs="Courier New"/>
          <w:b/>
        </w:rPr>
        <w:t>ERROL RAMDHAN</w:t>
      </w:r>
      <w:r>
        <w:rPr>
          <w:rFonts w:ascii="Courier New" w:hAnsi="Courier New" w:cs="Courier New"/>
          <w:b/>
        </w:rPr>
        <w:t xml:space="preserve"> </w:t>
      </w:r>
    </w:p>
    <w:p w:rsidR="00A774BB" w:rsidRPr="00A774BB" w:rsidRDefault="00A774BB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2</w:t>
      </w:r>
      <w:r w:rsidRPr="00A774BB">
        <w:rPr>
          <w:rFonts w:ascii="Courier New" w:hAnsi="Courier New" w:cs="Courier New"/>
          <w:b/>
          <w:bCs/>
          <w:vertAlign w:val="superscript"/>
        </w:rPr>
        <w:t>nd</w:t>
      </w:r>
      <w:r>
        <w:rPr>
          <w:rFonts w:ascii="Courier New" w:hAnsi="Courier New" w:cs="Courier New"/>
          <w:b/>
          <w:bCs/>
        </w:rPr>
        <w:t xml:space="preserve"> </w:t>
      </w:r>
      <w:r w:rsidRPr="00A774BB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AC1C80" w:rsidRDefault="00AC1C80" w:rsidP="007B4687">
      <w:pPr>
        <w:spacing w:after="240"/>
        <w:jc w:val="center"/>
        <w:rPr>
          <w:b/>
          <w:sz w:val="28"/>
          <w:szCs w:val="28"/>
        </w:rPr>
      </w:pPr>
    </w:p>
    <w:p w:rsidR="00BE7AFB" w:rsidRDefault="00AC1C80" w:rsidP="007B4687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AC1C80">
        <w:rPr>
          <w:b/>
          <w:sz w:val="28"/>
          <w:szCs w:val="28"/>
          <w:u w:val="single"/>
        </w:rPr>
        <w:t>REQUEST FOR ENTRY OF JUDGMENT IN DEFAULT</w:t>
      </w:r>
    </w:p>
    <w:p w:rsidR="00AC1C80" w:rsidRDefault="00AC1C80" w:rsidP="007B4687">
      <w:pPr>
        <w:spacing w:after="240"/>
        <w:jc w:val="center"/>
        <w:rPr>
          <w:sz w:val="28"/>
          <w:szCs w:val="28"/>
        </w:rPr>
      </w:pPr>
    </w:p>
    <w:p w:rsidR="00AC1C80" w:rsidRDefault="008574FF" w:rsidP="00AC1C80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  <w:t xml:space="preserve">I, Christopher Ross </w:t>
      </w:r>
      <w:proofErr w:type="spellStart"/>
      <w:r>
        <w:rPr>
          <w:sz w:val="28"/>
          <w:szCs w:val="28"/>
        </w:rPr>
        <w:t>Gidla</w:t>
      </w:r>
      <w:proofErr w:type="spellEnd"/>
      <w:r w:rsidR="00AC1C80">
        <w:rPr>
          <w:sz w:val="28"/>
          <w:szCs w:val="28"/>
        </w:rPr>
        <w:t>, of #</w:t>
      </w:r>
      <w:r>
        <w:rPr>
          <w:sz w:val="28"/>
          <w:szCs w:val="28"/>
        </w:rPr>
        <w:t xml:space="preserve">18-20 Pembroke </w:t>
      </w:r>
      <w:proofErr w:type="spellStart"/>
      <w:r>
        <w:rPr>
          <w:sz w:val="28"/>
          <w:szCs w:val="28"/>
        </w:rPr>
        <w:t>Street</w:t>
      </w:r>
      <w:r w:rsidR="00AC1C80">
        <w:rPr>
          <w:sz w:val="28"/>
          <w:szCs w:val="28"/>
        </w:rPr>
        <w:t>,</w:t>
      </w:r>
      <w:r>
        <w:rPr>
          <w:sz w:val="28"/>
          <w:szCs w:val="28"/>
        </w:rPr>
        <w:t>Port</w:t>
      </w:r>
      <w:proofErr w:type="spellEnd"/>
      <w:r>
        <w:rPr>
          <w:sz w:val="28"/>
          <w:szCs w:val="28"/>
        </w:rPr>
        <w:t xml:space="preserve"> of Spain</w:t>
      </w:r>
      <w:r w:rsidR="00AC1C80">
        <w:rPr>
          <w:sz w:val="28"/>
          <w:szCs w:val="28"/>
        </w:rPr>
        <w:t xml:space="preserve"> Trinidad, in the Island of Trinidad, the Claimant</w:t>
      </w:r>
      <w:r>
        <w:rPr>
          <w:sz w:val="28"/>
          <w:szCs w:val="28"/>
        </w:rPr>
        <w:t xml:space="preserve">’s </w:t>
      </w:r>
      <w:r w:rsidR="00AC1C80">
        <w:rPr>
          <w:sz w:val="28"/>
          <w:szCs w:val="28"/>
        </w:rPr>
        <w:t xml:space="preserve"> request entry of Judgment against the</w:t>
      </w:r>
      <w:r w:rsidR="00474AAC">
        <w:rPr>
          <w:sz w:val="28"/>
          <w:szCs w:val="28"/>
        </w:rPr>
        <w:t xml:space="preserve"> 2nd </w:t>
      </w:r>
      <w:r w:rsidR="00AC1C80">
        <w:rPr>
          <w:sz w:val="28"/>
          <w:szCs w:val="28"/>
        </w:rPr>
        <w:t xml:space="preserve"> </w:t>
      </w:r>
      <w:r w:rsidR="00474AAC">
        <w:rPr>
          <w:sz w:val="28"/>
          <w:szCs w:val="28"/>
        </w:rPr>
        <w:t>defendant</w:t>
      </w:r>
      <w:r w:rsidR="00AC1C80">
        <w:rPr>
          <w:sz w:val="28"/>
          <w:szCs w:val="28"/>
        </w:rPr>
        <w:t xml:space="preserve"> in default of –</w:t>
      </w:r>
    </w:p>
    <w:p w:rsidR="00AC1C80" w:rsidRDefault="00AC1C80" w:rsidP="00AC1C80">
      <w:pPr>
        <w:spacing w:after="240"/>
        <w:rPr>
          <w:sz w:val="28"/>
          <w:szCs w:val="28"/>
        </w:rPr>
      </w:pPr>
    </w:p>
    <w:p w:rsidR="00AC1C80" w:rsidRDefault="00AC1C80" w:rsidP="00AC1C80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  <w:t>Appearance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Yes</w:t>
      </w:r>
    </w:p>
    <w:p w:rsidR="00AC1C80" w:rsidRDefault="008574FF" w:rsidP="00AC1C80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Defence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NO</w:t>
      </w:r>
    </w:p>
    <w:p w:rsidR="00AC1C80" w:rsidRDefault="00AC1C80" w:rsidP="00AC1C80">
      <w:pPr>
        <w:spacing w:after="240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Evidence of service of the claim form and statement of Case is </w:t>
      </w:r>
      <w:proofErr w:type="spellStart"/>
      <w:r>
        <w:rPr>
          <w:sz w:val="28"/>
          <w:szCs w:val="28"/>
        </w:rPr>
        <w:t>filed</w:t>
      </w:r>
      <w:proofErr w:type="spellEnd"/>
      <w:r>
        <w:rPr>
          <w:sz w:val="28"/>
          <w:szCs w:val="28"/>
        </w:rPr>
        <w:t xml:space="preserve"> with this form-</w:t>
      </w:r>
    </w:p>
    <w:p w:rsidR="00AC1C80" w:rsidRDefault="00AC1C80" w:rsidP="00AC1C80">
      <w:pPr>
        <w:pStyle w:val="ListParagraph"/>
        <w:numPr>
          <w:ilvl w:val="0"/>
          <w:numId w:val="28"/>
        </w:numPr>
        <w:spacing w:after="240"/>
      </w:pPr>
      <w:r>
        <w:t xml:space="preserve">The Period for entering an appearance has expired; and </w:t>
      </w:r>
    </w:p>
    <w:p w:rsidR="00AC1C80" w:rsidRDefault="00AC1C80" w:rsidP="00AC1C80">
      <w:pPr>
        <w:pStyle w:val="ListParagraph"/>
        <w:numPr>
          <w:ilvl w:val="0"/>
          <w:numId w:val="28"/>
        </w:numPr>
        <w:spacing w:after="240"/>
      </w:pPr>
      <w:r>
        <w:t>The defendants has not entered an appearance ;</w:t>
      </w:r>
      <w:r w:rsidR="00BF3BF2">
        <w:t xml:space="preserve"> or</w:t>
      </w:r>
    </w:p>
    <w:p w:rsidR="00BF3BF2" w:rsidRDefault="00BF3BF2" w:rsidP="00AC1C80">
      <w:pPr>
        <w:pStyle w:val="ListParagraph"/>
        <w:numPr>
          <w:ilvl w:val="0"/>
          <w:numId w:val="28"/>
        </w:numPr>
        <w:spacing w:after="240"/>
      </w:pPr>
      <w:r>
        <w:t xml:space="preserve">The defendant has not filed a </w:t>
      </w:r>
      <w:proofErr w:type="spellStart"/>
      <w:r>
        <w:t>defence</w:t>
      </w:r>
      <w:proofErr w:type="spellEnd"/>
      <w:r>
        <w:t xml:space="preserve"> to the claim or any part of it; or</w:t>
      </w:r>
    </w:p>
    <w:p w:rsidR="00BF3BF2" w:rsidRDefault="00BF3BF2" w:rsidP="00AC1C80">
      <w:pPr>
        <w:pStyle w:val="ListParagraph"/>
        <w:numPr>
          <w:ilvl w:val="0"/>
          <w:numId w:val="28"/>
        </w:numPr>
        <w:spacing w:after="240"/>
      </w:pPr>
      <w:r>
        <w:t>The defendant has not filed an admission of liability to pay all of the money claimed together with a request for time to pay it; or</w:t>
      </w:r>
    </w:p>
    <w:p w:rsidR="00BF3BF2" w:rsidRDefault="00BF3BF2" w:rsidP="00AC1C80">
      <w:pPr>
        <w:pStyle w:val="ListParagraph"/>
        <w:numPr>
          <w:ilvl w:val="0"/>
          <w:numId w:val="28"/>
        </w:numPr>
        <w:spacing w:after="240"/>
      </w:pPr>
      <w:r>
        <w:t>The claimant has not satisfied the claim;</w:t>
      </w:r>
    </w:p>
    <w:p w:rsidR="00BF3BF2" w:rsidRDefault="00BF3BF2" w:rsidP="00BF3BF2">
      <w:pPr>
        <w:pStyle w:val="ListParagraph"/>
        <w:spacing w:after="240"/>
        <w:ind w:left="1440"/>
      </w:pPr>
    </w:p>
    <w:p w:rsidR="00AC1C80" w:rsidRDefault="00AC1C80" w:rsidP="00AC1C80">
      <w:pPr>
        <w:spacing w:after="240"/>
      </w:pPr>
      <w:r>
        <w:t xml:space="preserve">Judgment should be entered for </w:t>
      </w:r>
      <w:r w:rsidR="004B49D3">
        <w:t>–</w:t>
      </w:r>
    </w:p>
    <w:p w:rsidR="004B49D3" w:rsidRDefault="004B49D3" w:rsidP="00AC1C80">
      <w:pPr>
        <w:spacing w:after="240"/>
      </w:pPr>
      <w:r>
        <w:t>Amount Claimed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$ 100,000</w:t>
      </w:r>
    </w:p>
    <w:p w:rsidR="004B49D3" w:rsidRDefault="004B49D3" w:rsidP="00AC1C80">
      <w:pPr>
        <w:spacing w:after="240"/>
      </w:pPr>
      <w:r>
        <w:t>Court fees on Claim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          70</w:t>
      </w:r>
    </w:p>
    <w:p w:rsidR="004B49D3" w:rsidRDefault="004B49D3" w:rsidP="00AC1C80">
      <w:pPr>
        <w:spacing w:after="240"/>
      </w:pPr>
      <w:r>
        <w:t>Attorney’s fixed costs on issue</w:t>
      </w:r>
      <w:r>
        <w:tab/>
      </w:r>
      <w:r>
        <w:tab/>
      </w:r>
      <w:r>
        <w:tab/>
      </w:r>
      <w:r>
        <w:tab/>
      </w:r>
      <w:r>
        <w:tab/>
      </w:r>
      <w:r>
        <w:tab/>
        <w:t>$     1,200</w:t>
      </w:r>
    </w:p>
    <w:p w:rsidR="004B49D3" w:rsidRDefault="004B49D3" w:rsidP="00AC1C80">
      <w:pPr>
        <w:spacing w:after="240"/>
      </w:pPr>
      <w:r>
        <w:t>Together wi</w:t>
      </w:r>
      <w:r w:rsidR="00474AAC">
        <w:t xml:space="preserve">th interest from date of issue </w:t>
      </w:r>
    </w:p>
    <w:p w:rsidR="004B49D3" w:rsidRDefault="004B49D3" w:rsidP="00AC1C80">
      <w:pPr>
        <w:spacing w:after="240"/>
      </w:pPr>
      <w:proofErr w:type="gramStart"/>
      <w:r>
        <w:t>to</w:t>
      </w:r>
      <w:proofErr w:type="gramEnd"/>
      <w:r>
        <w:t xml:space="preserve"> today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$ </w:t>
      </w:r>
      <w:r w:rsidR="00ED20BE">
        <w:t xml:space="preserve">    </w:t>
      </w:r>
      <w:r w:rsidR="00474AAC">
        <w:t>1</w:t>
      </w:r>
      <w:r w:rsidR="00ED20BE">
        <w:t>,</w:t>
      </w:r>
      <w:r w:rsidR="00474AAC">
        <w:t>500</w:t>
      </w:r>
    </w:p>
    <w:p w:rsidR="00474AAC" w:rsidRDefault="00474AAC" w:rsidP="00AC1C80">
      <w:pPr>
        <w:spacing w:after="240"/>
      </w:pPr>
      <w:r>
        <w:t>Court fees on entering judgment</w:t>
      </w:r>
      <w:r w:rsidR="00ED20BE">
        <w:tab/>
      </w:r>
      <w:r w:rsidR="00ED20BE">
        <w:tab/>
      </w:r>
      <w:r w:rsidR="00ED20BE">
        <w:tab/>
      </w:r>
      <w:r w:rsidR="00ED20BE">
        <w:tab/>
      </w:r>
      <w:r w:rsidR="00ED20BE">
        <w:tab/>
      </w:r>
      <w:r w:rsidR="00ED20BE">
        <w:tab/>
        <w:t>$</w:t>
      </w:r>
      <w:r w:rsidR="00ED20BE">
        <w:tab/>
        <w:t xml:space="preserve">  30</w:t>
      </w:r>
    </w:p>
    <w:p w:rsidR="00ED20BE" w:rsidRDefault="00ED20BE" w:rsidP="00AC1C80">
      <w:pPr>
        <w:spacing w:after="240"/>
      </w:pPr>
      <w:r>
        <w:tab/>
      </w:r>
      <w:r>
        <w:tab/>
        <w:t>Total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    102,800</w:t>
      </w:r>
    </w:p>
    <w:p w:rsidR="00ED20BE" w:rsidRDefault="00ED20BE" w:rsidP="00AC1C80">
      <w:pPr>
        <w:spacing w:after="240"/>
      </w:pPr>
    </w:p>
    <w:p w:rsidR="00ED20BE" w:rsidRPr="00AC1C80" w:rsidRDefault="00ED20BE" w:rsidP="00AC1C80">
      <w:pPr>
        <w:spacing w:after="240"/>
      </w:pPr>
      <w:r>
        <w:t>Amount for which judgment is to enter</w:t>
      </w:r>
      <w:r>
        <w:tab/>
      </w:r>
      <w:r>
        <w:tab/>
      </w:r>
      <w:r>
        <w:tab/>
      </w:r>
      <w:r>
        <w:tab/>
      </w:r>
      <w:r>
        <w:tab/>
        <w:t>$    102,800</w:t>
      </w:r>
    </w:p>
    <w:p w:rsidR="00303615" w:rsidRDefault="00303615"/>
    <w:p w:rsidR="007B4687" w:rsidRDefault="00BF3BF2">
      <w:r>
        <w:t>Dated: 24</w:t>
      </w:r>
      <w:r w:rsidR="00ED20BE" w:rsidRPr="00ED20BE">
        <w:rPr>
          <w:vertAlign w:val="superscript"/>
        </w:rPr>
        <w:t>th</w:t>
      </w:r>
      <w:r w:rsidR="00ED20BE">
        <w:t xml:space="preserve"> of January, 2012</w:t>
      </w:r>
    </w:p>
    <w:p w:rsidR="00ED20BE" w:rsidRDefault="00ED20BE">
      <w:r>
        <w:t>Signed:</w:t>
      </w:r>
    </w:p>
    <w:p w:rsidR="008574FF" w:rsidRDefault="00ED20BE">
      <w:r>
        <w:tab/>
      </w:r>
    </w:p>
    <w:p w:rsidR="00ED20BE" w:rsidRDefault="00ED20BE" w:rsidP="008574FF">
      <w:pPr>
        <w:ind w:firstLine="720"/>
      </w:pPr>
      <w:r>
        <w:t>Attorney at Law for the Claimant</w:t>
      </w:r>
    </w:p>
    <w:p w:rsidR="008574FF" w:rsidRDefault="008574FF"/>
    <w:p w:rsidR="00ED20BE" w:rsidRDefault="00ED20BE">
      <w:r>
        <w:t xml:space="preserve">The Claimant’s address for service </w:t>
      </w:r>
      <w:proofErr w:type="gramStart"/>
      <w:r>
        <w:t>is :</w:t>
      </w:r>
      <w:proofErr w:type="gramEnd"/>
      <w:r>
        <w:t xml:space="preserve"> Christopher Ross </w:t>
      </w:r>
      <w:proofErr w:type="spellStart"/>
      <w:r>
        <w:t>Gidla</w:t>
      </w:r>
      <w:proofErr w:type="spellEnd"/>
      <w:r>
        <w:t xml:space="preserve">, Attorney at Law, of </w:t>
      </w:r>
      <w:proofErr w:type="spellStart"/>
      <w:r>
        <w:t>Gidla</w:t>
      </w:r>
      <w:proofErr w:type="spellEnd"/>
      <w:r>
        <w:t xml:space="preserve"> &amp; Associates, whose address is for service is in 18-20 Pembroke Street, Port of Spain.</w:t>
      </w:r>
    </w:p>
    <w:p w:rsidR="00CF5C87" w:rsidRDefault="00CF5C87"/>
    <w:p w:rsidR="00CF5C87" w:rsidRDefault="00CF5C87">
      <w:r>
        <w:t xml:space="preserve">The court office is at the Hall of Justice, Knox Street, Port of Spain, </w:t>
      </w:r>
      <w:proofErr w:type="gramStart"/>
      <w:r>
        <w:t>telephone</w:t>
      </w:r>
      <w:proofErr w:type="gramEnd"/>
      <w:r>
        <w:t xml:space="preserve"> number: 623-6297, Fax 625-5088. The Office is open between 8:00 </w:t>
      </w:r>
      <w:proofErr w:type="spellStart"/>
      <w:r>
        <w:t>a.m</w:t>
      </w:r>
      <w:proofErr w:type="spellEnd"/>
      <w:r>
        <w:t xml:space="preserve"> and 4:00pm. </w:t>
      </w:r>
      <w:proofErr w:type="gramStart"/>
      <w:r>
        <w:t>Mondays to Fridays except on Public Holidays and Court Holidays.</w:t>
      </w:r>
      <w:proofErr w:type="gramEnd"/>
    </w:p>
    <w:sectPr w:rsidR="00CF5C87" w:rsidSect="003224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879E7"/>
    <w:multiLevelType w:val="hybridMultilevel"/>
    <w:tmpl w:val="C2FEFDBA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E752FED"/>
    <w:multiLevelType w:val="hybridMultilevel"/>
    <w:tmpl w:val="D7E0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>
    <w:nsid w:val="28742DD1"/>
    <w:multiLevelType w:val="hybridMultilevel"/>
    <w:tmpl w:val="BE788D2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3">
    <w:nsid w:val="329422FC"/>
    <w:multiLevelType w:val="hybridMultilevel"/>
    <w:tmpl w:val="A5D8D68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C72DB"/>
    <w:multiLevelType w:val="hybridMultilevel"/>
    <w:tmpl w:val="16E6C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F751CD"/>
    <w:multiLevelType w:val="hybridMultilevel"/>
    <w:tmpl w:val="ED2668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F374E"/>
    <w:multiLevelType w:val="hybridMultilevel"/>
    <w:tmpl w:val="F5A0A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C0289"/>
    <w:multiLevelType w:val="hybridMultilevel"/>
    <w:tmpl w:val="C1FEA15E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6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4A41F1"/>
    <w:multiLevelType w:val="hybridMultilevel"/>
    <w:tmpl w:val="9620F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21"/>
  </w:num>
  <w:num w:numId="5">
    <w:abstractNumId w:val="29"/>
  </w:num>
  <w:num w:numId="6">
    <w:abstractNumId w:val="22"/>
  </w:num>
  <w:num w:numId="7">
    <w:abstractNumId w:val="0"/>
  </w:num>
  <w:num w:numId="8">
    <w:abstractNumId w:val="9"/>
  </w:num>
  <w:num w:numId="9">
    <w:abstractNumId w:val="12"/>
  </w:num>
  <w:num w:numId="10">
    <w:abstractNumId w:val="10"/>
  </w:num>
  <w:num w:numId="11">
    <w:abstractNumId w:val="25"/>
  </w:num>
  <w:num w:numId="12">
    <w:abstractNumId w:val="23"/>
  </w:num>
  <w:num w:numId="13">
    <w:abstractNumId w:val="3"/>
  </w:num>
  <w:num w:numId="14">
    <w:abstractNumId w:val="26"/>
  </w:num>
  <w:num w:numId="15">
    <w:abstractNumId w:val="7"/>
  </w:num>
  <w:num w:numId="16">
    <w:abstractNumId w:val="16"/>
  </w:num>
  <w:num w:numId="17">
    <w:abstractNumId w:val="8"/>
  </w:num>
  <w:num w:numId="18">
    <w:abstractNumId w:val="4"/>
  </w:num>
  <w:num w:numId="19">
    <w:abstractNumId w:val="20"/>
  </w:num>
  <w:num w:numId="20">
    <w:abstractNumId w:val="28"/>
  </w:num>
  <w:num w:numId="21">
    <w:abstractNumId w:val="2"/>
  </w:num>
  <w:num w:numId="22">
    <w:abstractNumId w:val="24"/>
  </w:num>
  <w:num w:numId="23">
    <w:abstractNumId w:val="27"/>
  </w:num>
  <w:num w:numId="24">
    <w:abstractNumId w:val="15"/>
  </w:num>
  <w:num w:numId="25">
    <w:abstractNumId w:val="18"/>
  </w:num>
  <w:num w:numId="26">
    <w:abstractNumId w:val="17"/>
  </w:num>
  <w:num w:numId="27">
    <w:abstractNumId w:val="5"/>
  </w:num>
  <w:num w:numId="28">
    <w:abstractNumId w:val="13"/>
  </w:num>
  <w:num w:numId="29">
    <w:abstractNumId w:val="19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11099"/>
    <w:rsid w:val="000149FE"/>
    <w:rsid w:val="0002454B"/>
    <w:rsid w:val="000269A6"/>
    <w:rsid w:val="000317D5"/>
    <w:rsid w:val="00036E4D"/>
    <w:rsid w:val="0004512C"/>
    <w:rsid w:val="00052526"/>
    <w:rsid w:val="00061927"/>
    <w:rsid w:val="000909B8"/>
    <w:rsid w:val="000B28AA"/>
    <w:rsid w:val="000B4962"/>
    <w:rsid w:val="000C65F0"/>
    <w:rsid w:val="000C754B"/>
    <w:rsid w:val="000D5E7A"/>
    <w:rsid w:val="000E5900"/>
    <w:rsid w:val="00111A97"/>
    <w:rsid w:val="001135BF"/>
    <w:rsid w:val="00126A5C"/>
    <w:rsid w:val="001324EB"/>
    <w:rsid w:val="00137F08"/>
    <w:rsid w:val="001457A4"/>
    <w:rsid w:val="00150E71"/>
    <w:rsid w:val="00157ADA"/>
    <w:rsid w:val="00160B7A"/>
    <w:rsid w:val="001702FB"/>
    <w:rsid w:val="0017055E"/>
    <w:rsid w:val="00175C91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306A"/>
    <w:rsid w:val="002726BE"/>
    <w:rsid w:val="00276B00"/>
    <w:rsid w:val="00280B09"/>
    <w:rsid w:val="002876A6"/>
    <w:rsid w:val="0029211D"/>
    <w:rsid w:val="002A3BF4"/>
    <w:rsid w:val="002B1662"/>
    <w:rsid w:val="002C7480"/>
    <w:rsid w:val="002F5558"/>
    <w:rsid w:val="00303615"/>
    <w:rsid w:val="00313FF1"/>
    <w:rsid w:val="00322433"/>
    <w:rsid w:val="00322800"/>
    <w:rsid w:val="003273B2"/>
    <w:rsid w:val="00332E7A"/>
    <w:rsid w:val="00337513"/>
    <w:rsid w:val="00343B8C"/>
    <w:rsid w:val="00375687"/>
    <w:rsid w:val="00375CD6"/>
    <w:rsid w:val="00386C06"/>
    <w:rsid w:val="003C285D"/>
    <w:rsid w:val="003C49AC"/>
    <w:rsid w:val="003D0612"/>
    <w:rsid w:val="004017DB"/>
    <w:rsid w:val="00405AD4"/>
    <w:rsid w:val="00411F16"/>
    <w:rsid w:val="00441EA4"/>
    <w:rsid w:val="00443DD3"/>
    <w:rsid w:val="00447855"/>
    <w:rsid w:val="004605C1"/>
    <w:rsid w:val="00460DB6"/>
    <w:rsid w:val="0046316E"/>
    <w:rsid w:val="00467AC2"/>
    <w:rsid w:val="00474AAC"/>
    <w:rsid w:val="0048479A"/>
    <w:rsid w:val="004A5BE0"/>
    <w:rsid w:val="004B1C5B"/>
    <w:rsid w:val="004B49D3"/>
    <w:rsid w:val="004C0847"/>
    <w:rsid w:val="004D2188"/>
    <w:rsid w:val="004E58DE"/>
    <w:rsid w:val="00502050"/>
    <w:rsid w:val="00514467"/>
    <w:rsid w:val="00516325"/>
    <w:rsid w:val="00537E41"/>
    <w:rsid w:val="00572AE0"/>
    <w:rsid w:val="00581279"/>
    <w:rsid w:val="00592ADE"/>
    <w:rsid w:val="00593661"/>
    <w:rsid w:val="005947D5"/>
    <w:rsid w:val="005A595C"/>
    <w:rsid w:val="005C7F5A"/>
    <w:rsid w:val="005E5A2A"/>
    <w:rsid w:val="006162A5"/>
    <w:rsid w:val="00616AF9"/>
    <w:rsid w:val="00624753"/>
    <w:rsid w:val="0062769F"/>
    <w:rsid w:val="00632EF8"/>
    <w:rsid w:val="00633112"/>
    <w:rsid w:val="00633E8C"/>
    <w:rsid w:val="006350E1"/>
    <w:rsid w:val="00655DE3"/>
    <w:rsid w:val="00666B16"/>
    <w:rsid w:val="00666E8F"/>
    <w:rsid w:val="00680CCA"/>
    <w:rsid w:val="0068127B"/>
    <w:rsid w:val="00682830"/>
    <w:rsid w:val="00694CBA"/>
    <w:rsid w:val="006A1087"/>
    <w:rsid w:val="006A3C01"/>
    <w:rsid w:val="006C2836"/>
    <w:rsid w:val="006C5F8F"/>
    <w:rsid w:val="006D142E"/>
    <w:rsid w:val="006D5FBA"/>
    <w:rsid w:val="006E1AF3"/>
    <w:rsid w:val="006E2727"/>
    <w:rsid w:val="006E40EB"/>
    <w:rsid w:val="006E6D7F"/>
    <w:rsid w:val="00714A49"/>
    <w:rsid w:val="00743BF6"/>
    <w:rsid w:val="0077024E"/>
    <w:rsid w:val="00787104"/>
    <w:rsid w:val="007969AC"/>
    <w:rsid w:val="007A11E7"/>
    <w:rsid w:val="007A7F87"/>
    <w:rsid w:val="007B4687"/>
    <w:rsid w:val="007C174C"/>
    <w:rsid w:val="007C2C9A"/>
    <w:rsid w:val="007C4A00"/>
    <w:rsid w:val="007F5259"/>
    <w:rsid w:val="00807C6C"/>
    <w:rsid w:val="008122A3"/>
    <w:rsid w:val="008169C2"/>
    <w:rsid w:val="00831260"/>
    <w:rsid w:val="00831677"/>
    <w:rsid w:val="00845382"/>
    <w:rsid w:val="008574FF"/>
    <w:rsid w:val="00864136"/>
    <w:rsid w:val="00871154"/>
    <w:rsid w:val="008A7572"/>
    <w:rsid w:val="008A783A"/>
    <w:rsid w:val="008F0E88"/>
    <w:rsid w:val="008F1727"/>
    <w:rsid w:val="00900216"/>
    <w:rsid w:val="0091471E"/>
    <w:rsid w:val="00920396"/>
    <w:rsid w:val="009560DC"/>
    <w:rsid w:val="0096653D"/>
    <w:rsid w:val="00996800"/>
    <w:rsid w:val="009A4CDE"/>
    <w:rsid w:val="009D0466"/>
    <w:rsid w:val="009E528E"/>
    <w:rsid w:val="00A03C99"/>
    <w:rsid w:val="00A2266C"/>
    <w:rsid w:val="00A31057"/>
    <w:rsid w:val="00A34C54"/>
    <w:rsid w:val="00A37FDF"/>
    <w:rsid w:val="00A407CC"/>
    <w:rsid w:val="00A536B3"/>
    <w:rsid w:val="00A75507"/>
    <w:rsid w:val="00A774BB"/>
    <w:rsid w:val="00A8298E"/>
    <w:rsid w:val="00A9733A"/>
    <w:rsid w:val="00A973D1"/>
    <w:rsid w:val="00AC1C80"/>
    <w:rsid w:val="00AC77E1"/>
    <w:rsid w:val="00AD7F97"/>
    <w:rsid w:val="00AE7126"/>
    <w:rsid w:val="00AF6157"/>
    <w:rsid w:val="00AF64F5"/>
    <w:rsid w:val="00B0343B"/>
    <w:rsid w:val="00B056BE"/>
    <w:rsid w:val="00B061F9"/>
    <w:rsid w:val="00B10EBD"/>
    <w:rsid w:val="00B1549B"/>
    <w:rsid w:val="00B1755B"/>
    <w:rsid w:val="00B21CC4"/>
    <w:rsid w:val="00B32C65"/>
    <w:rsid w:val="00B40136"/>
    <w:rsid w:val="00B42235"/>
    <w:rsid w:val="00B51093"/>
    <w:rsid w:val="00B623DA"/>
    <w:rsid w:val="00B72E4C"/>
    <w:rsid w:val="00B83FA0"/>
    <w:rsid w:val="00BB1F21"/>
    <w:rsid w:val="00BE2CA5"/>
    <w:rsid w:val="00BE57EA"/>
    <w:rsid w:val="00BE7AFB"/>
    <w:rsid w:val="00BF0D64"/>
    <w:rsid w:val="00BF3BF2"/>
    <w:rsid w:val="00BF4BDD"/>
    <w:rsid w:val="00BF539F"/>
    <w:rsid w:val="00C11E04"/>
    <w:rsid w:val="00C211EE"/>
    <w:rsid w:val="00C2660A"/>
    <w:rsid w:val="00C340A1"/>
    <w:rsid w:val="00C3700D"/>
    <w:rsid w:val="00C44021"/>
    <w:rsid w:val="00C63453"/>
    <w:rsid w:val="00C70DEB"/>
    <w:rsid w:val="00C76722"/>
    <w:rsid w:val="00C922FE"/>
    <w:rsid w:val="00C96137"/>
    <w:rsid w:val="00CB5434"/>
    <w:rsid w:val="00CF3C6A"/>
    <w:rsid w:val="00CF5C87"/>
    <w:rsid w:val="00D379B0"/>
    <w:rsid w:val="00D51FA4"/>
    <w:rsid w:val="00D72C0F"/>
    <w:rsid w:val="00D744E1"/>
    <w:rsid w:val="00D768C2"/>
    <w:rsid w:val="00D82753"/>
    <w:rsid w:val="00D858E1"/>
    <w:rsid w:val="00D9330B"/>
    <w:rsid w:val="00DA3D0E"/>
    <w:rsid w:val="00DA4A5D"/>
    <w:rsid w:val="00DB7744"/>
    <w:rsid w:val="00DD54FC"/>
    <w:rsid w:val="00DE27BD"/>
    <w:rsid w:val="00DF755C"/>
    <w:rsid w:val="00E21577"/>
    <w:rsid w:val="00E34C4F"/>
    <w:rsid w:val="00E45801"/>
    <w:rsid w:val="00E46FCF"/>
    <w:rsid w:val="00E61C1F"/>
    <w:rsid w:val="00E67B35"/>
    <w:rsid w:val="00E71103"/>
    <w:rsid w:val="00E82F2E"/>
    <w:rsid w:val="00E97C7D"/>
    <w:rsid w:val="00EA3D36"/>
    <w:rsid w:val="00EB66AF"/>
    <w:rsid w:val="00ED20BE"/>
    <w:rsid w:val="00EE0491"/>
    <w:rsid w:val="00EE599F"/>
    <w:rsid w:val="00F02410"/>
    <w:rsid w:val="00F13EF5"/>
    <w:rsid w:val="00F27619"/>
    <w:rsid w:val="00F50CE7"/>
    <w:rsid w:val="00F552B2"/>
    <w:rsid w:val="00F56B91"/>
    <w:rsid w:val="00F73F78"/>
    <w:rsid w:val="00F83403"/>
    <w:rsid w:val="00F93E09"/>
    <w:rsid w:val="00F97885"/>
    <w:rsid w:val="00FA0289"/>
    <w:rsid w:val="00FB139C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C11E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4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54F67E4-0FA0-41F8-B8B3-378C33328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creator>Quamina</dc:creator>
  <cp:lastModifiedBy>user</cp:lastModifiedBy>
  <cp:revision>4</cp:revision>
  <cp:lastPrinted>2012-01-24T16:49:00Z</cp:lastPrinted>
  <dcterms:created xsi:type="dcterms:W3CDTF">2012-01-13T14:33:00Z</dcterms:created>
  <dcterms:modified xsi:type="dcterms:W3CDTF">2012-01-24T16:49:00Z</dcterms:modified>
</cp:coreProperties>
</file>