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34593" w14:textId="77777777" w:rsidR="00D33A35" w:rsidRPr="001D1018" w:rsidRDefault="001B0B06">
      <w:pPr>
        <w:rPr>
          <w:rFonts w:ascii="Times New Roman" w:hAnsi="Times New Roman" w:cs="Times New Roman"/>
          <w:b/>
          <w:bCs/>
          <w:sz w:val="28"/>
          <w:szCs w:val="28"/>
          <w:u w:val="single"/>
        </w:rPr>
      </w:pPr>
      <w:r w:rsidRPr="001D1018">
        <w:rPr>
          <w:rFonts w:ascii="Times New Roman" w:hAnsi="Times New Roman" w:cs="Times New Roman"/>
          <w:b/>
          <w:bCs/>
          <w:sz w:val="28"/>
          <w:szCs w:val="28"/>
          <w:u w:val="single"/>
        </w:rPr>
        <w:t>REPUBLIC OF TRINIDAD AND TOBAGO</w:t>
      </w:r>
    </w:p>
    <w:p w14:paraId="2A90F444" w14:textId="77777777" w:rsidR="001B0B06" w:rsidRDefault="001B0B06">
      <w:pPr>
        <w:rPr>
          <w:sz w:val="28"/>
          <w:szCs w:val="28"/>
          <w:u w:val="single"/>
        </w:rPr>
      </w:pPr>
    </w:p>
    <w:p w14:paraId="15F7A2B5" w14:textId="77777777" w:rsidR="001B0B06" w:rsidRDefault="001B0B06">
      <w:pPr>
        <w:rPr>
          <w:sz w:val="28"/>
          <w:szCs w:val="28"/>
          <w:u w:val="single"/>
        </w:rPr>
      </w:pPr>
    </w:p>
    <w:p w14:paraId="5829B09A" w14:textId="77777777" w:rsidR="001B0B06" w:rsidRDefault="001B0B06">
      <w:pPr>
        <w:rPr>
          <w:sz w:val="28"/>
          <w:szCs w:val="28"/>
          <w:u w:val="single"/>
        </w:rPr>
      </w:pPr>
    </w:p>
    <w:p w14:paraId="5268DC49" w14:textId="77777777" w:rsidR="001B0B06" w:rsidRDefault="001B0B06">
      <w:pPr>
        <w:rPr>
          <w:sz w:val="28"/>
          <w:szCs w:val="28"/>
          <w:u w:val="single"/>
        </w:rPr>
      </w:pPr>
    </w:p>
    <w:p w14:paraId="1BD7BC48" w14:textId="77777777" w:rsidR="001B0B06" w:rsidRDefault="001B0B06">
      <w:pPr>
        <w:rPr>
          <w:sz w:val="28"/>
          <w:szCs w:val="28"/>
          <w:u w:val="single"/>
        </w:rPr>
      </w:pPr>
    </w:p>
    <w:p w14:paraId="3E5ECEE1" w14:textId="77777777" w:rsidR="001B0B06" w:rsidRDefault="001B0B06">
      <w:pPr>
        <w:rPr>
          <w:sz w:val="28"/>
          <w:szCs w:val="28"/>
          <w:u w:val="single"/>
        </w:rPr>
      </w:pPr>
    </w:p>
    <w:p w14:paraId="56335478" w14:textId="77777777" w:rsidR="001B0B06" w:rsidRDefault="001B0B06">
      <w:pPr>
        <w:rPr>
          <w:sz w:val="28"/>
          <w:szCs w:val="28"/>
          <w:u w:val="single"/>
        </w:rPr>
      </w:pPr>
    </w:p>
    <w:p w14:paraId="0A3C6B6B" w14:textId="77777777" w:rsidR="001B0B06" w:rsidRDefault="001B0B06">
      <w:pPr>
        <w:rPr>
          <w:sz w:val="28"/>
          <w:szCs w:val="28"/>
          <w:u w:val="single"/>
        </w:rPr>
      </w:pPr>
    </w:p>
    <w:p w14:paraId="4AF1A9F5" w14:textId="77777777" w:rsidR="001B0B06" w:rsidRDefault="001B0B06">
      <w:pPr>
        <w:rPr>
          <w:sz w:val="28"/>
          <w:szCs w:val="28"/>
          <w:u w:val="single"/>
        </w:rPr>
      </w:pPr>
    </w:p>
    <w:p w14:paraId="3411FDC9" w14:textId="77777777" w:rsidR="001B0B06" w:rsidRDefault="001B0B06">
      <w:pPr>
        <w:rPr>
          <w:sz w:val="28"/>
          <w:szCs w:val="28"/>
          <w:u w:val="single"/>
        </w:rPr>
      </w:pPr>
    </w:p>
    <w:p w14:paraId="3141E36F" w14:textId="77777777" w:rsidR="001B0B06" w:rsidRDefault="001B0B06">
      <w:pPr>
        <w:rPr>
          <w:sz w:val="28"/>
          <w:szCs w:val="28"/>
          <w:u w:val="single"/>
        </w:rPr>
      </w:pPr>
    </w:p>
    <w:p w14:paraId="47BEE3E1" w14:textId="77777777" w:rsidR="00D92D9A" w:rsidRDefault="00D92D9A">
      <w:pPr>
        <w:rPr>
          <w:sz w:val="28"/>
          <w:szCs w:val="28"/>
          <w:u w:val="single"/>
        </w:rPr>
      </w:pPr>
    </w:p>
    <w:p w14:paraId="0138FE51" w14:textId="77777777" w:rsidR="00D92D9A" w:rsidRDefault="00D92D9A">
      <w:pPr>
        <w:rPr>
          <w:sz w:val="28"/>
          <w:szCs w:val="28"/>
          <w:u w:val="single"/>
        </w:rPr>
      </w:pPr>
    </w:p>
    <w:p w14:paraId="02811929" w14:textId="77777777" w:rsidR="00D92D9A" w:rsidRDefault="00D92D9A">
      <w:pPr>
        <w:rPr>
          <w:sz w:val="28"/>
          <w:szCs w:val="28"/>
          <w:u w:val="single"/>
        </w:rPr>
      </w:pPr>
    </w:p>
    <w:p w14:paraId="2DAEE20F" w14:textId="77777777" w:rsidR="00D92D9A" w:rsidRDefault="00D92D9A">
      <w:pPr>
        <w:rPr>
          <w:sz w:val="28"/>
          <w:szCs w:val="28"/>
          <w:u w:val="single"/>
        </w:rPr>
      </w:pPr>
    </w:p>
    <w:p w14:paraId="447DBF1E" w14:textId="77777777" w:rsidR="001B0B06" w:rsidRDefault="001B0B06" w:rsidP="001B0B06">
      <w:pPr>
        <w:jc w:val="right"/>
        <w:rPr>
          <w:sz w:val="24"/>
          <w:szCs w:val="24"/>
        </w:rPr>
      </w:pPr>
      <w:r>
        <w:rPr>
          <w:b/>
          <w:bCs/>
          <w:sz w:val="24"/>
          <w:szCs w:val="24"/>
          <w:u w:val="single"/>
        </w:rPr>
        <w:t>THIS DEED WAS PREPARED BY ME,</w:t>
      </w:r>
    </w:p>
    <w:p w14:paraId="2719CDC2" w14:textId="77777777" w:rsidR="001B0B06" w:rsidRDefault="001B0B06" w:rsidP="001B0B06">
      <w:pPr>
        <w:jc w:val="right"/>
        <w:rPr>
          <w:sz w:val="24"/>
          <w:szCs w:val="24"/>
        </w:rPr>
      </w:pPr>
    </w:p>
    <w:p w14:paraId="23F76432" w14:textId="77777777" w:rsidR="001B0B06" w:rsidRDefault="001B0B06" w:rsidP="001B0B06">
      <w:pPr>
        <w:jc w:val="right"/>
        <w:rPr>
          <w:sz w:val="24"/>
          <w:szCs w:val="24"/>
        </w:rPr>
      </w:pPr>
    </w:p>
    <w:p w14:paraId="64CB8809" w14:textId="77777777" w:rsidR="001B0B06" w:rsidRDefault="001B0B06" w:rsidP="001B0B06">
      <w:pPr>
        <w:jc w:val="right"/>
        <w:rPr>
          <w:sz w:val="24"/>
          <w:szCs w:val="24"/>
        </w:rPr>
      </w:pPr>
    </w:p>
    <w:p w14:paraId="6F2EB21C" w14:textId="77777777" w:rsidR="001B0B06" w:rsidRDefault="001B0B06" w:rsidP="00D92D9A">
      <w:pPr>
        <w:pStyle w:val="NoSpacing"/>
        <w:jc w:val="right"/>
      </w:pPr>
      <w:r>
        <w:t>-------------------------------------------</w:t>
      </w:r>
    </w:p>
    <w:p w14:paraId="6D73CB23" w14:textId="77777777" w:rsidR="001B0B06" w:rsidRPr="001D1018" w:rsidRDefault="001B0B06" w:rsidP="00AA7F82">
      <w:pPr>
        <w:spacing w:after="0" w:line="240" w:lineRule="auto"/>
        <w:jc w:val="right"/>
        <w:rPr>
          <w:sz w:val="24"/>
          <w:szCs w:val="24"/>
        </w:rPr>
      </w:pPr>
      <w:r w:rsidRPr="001D1018">
        <w:rPr>
          <w:sz w:val="24"/>
          <w:szCs w:val="24"/>
        </w:rPr>
        <w:t>CHRISTOPHER GIDLA</w:t>
      </w:r>
    </w:p>
    <w:p w14:paraId="0E44FE5F" w14:textId="77777777" w:rsidR="001B0B06" w:rsidRDefault="001B0B06" w:rsidP="00AA7F82">
      <w:pPr>
        <w:spacing w:after="0" w:line="240" w:lineRule="auto"/>
        <w:jc w:val="right"/>
        <w:rPr>
          <w:sz w:val="24"/>
          <w:szCs w:val="24"/>
        </w:rPr>
      </w:pPr>
      <w:r>
        <w:rPr>
          <w:sz w:val="24"/>
          <w:szCs w:val="24"/>
        </w:rPr>
        <w:t>ATTORNEY-AT-LAW</w:t>
      </w:r>
    </w:p>
    <w:p w14:paraId="07DF3158" w14:textId="77777777" w:rsidR="001B0B06" w:rsidRDefault="001B0B06" w:rsidP="00AA7F82">
      <w:pPr>
        <w:spacing w:after="0" w:line="240" w:lineRule="auto"/>
        <w:jc w:val="right"/>
        <w:rPr>
          <w:b/>
          <w:bCs/>
          <w:sz w:val="24"/>
          <w:szCs w:val="24"/>
        </w:rPr>
      </w:pPr>
      <w:r>
        <w:rPr>
          <w:b/>
          <w:bCs/>
          <w:sz w:val="24"/>
          <w:szCs w:val="24"/>
        </w:rPr>
        <w:t>GIC2006148</w:t>
      </w:r>
    </w:p>
    <w:p w14:paraId="1874C49A" w14:textId="77777777" w:rsidR="001B0B06" w:rsidRDefault="001B0B06" w:rsidP="00AA7F82">
      <w:pPr>
        <w:spacing w:after="0" w:line="240" w:lineRule="auto"/>
        <w:jc w:val="right"/>
        <w:rPr>
          <w:sz w:val="24"/>
          <w:szCs w:val="24"/>
        </w:rPr>
      </w:pPr>
      <w:r>
        <w:rPr>
          <w:sz w:val="24"/>
          <w:szCs w:val="24"/>
        </w:rPr>
        <w:t>99</w:t>
      </w:r>
      <w:r w:rsidRPr="001D1018">
        <w:rPr>
          <w:b/>
          <w:sz w:val="24"/>
          <w:szCs w:val="24"/>
          <w:vertAlign w:val="superscript"/>
        </w:rPr>
        <w:t>A</w:t>
      </w:r>
      <w:r>
        <w:rPr>
          <w:sz w:val="24"/>
          <w:szCs w:val="24"/>
        </w:rPr>
        <w:t xml:space="preserve"> DUKE STREET</w:t>
      </w:r>
    </w:p>
    <w:p w14:paraId="52A7144C" w14:textId="77777777" w:rsidR="001B0B06" w:rsidRPr="001B0B06" w:rsidRDefault="001B0B06" w:rsidP="00AA7F82">
      <w:pPr>
        <w:spacing w:after="0" w:line="240" w:lineRule="auto"/>
        <w:jc w:val="right"/>
      </w:pPr>
      <w:r>
        <w:rPr>
          <w:sz w:val="24"/>
          <w:szCs w:val="24"/>
        </w:rPr>
        <w:t>PORT OF SPAIN</w:t>
      </w:r>
    </w:p>
    <w:p w14:paraId="6EC284F8" w14:textId="77777777" w:rsidR="001B0B06" w:rsidRDefault="001B0B06" w:rsidP="00AA7F82">
      <w:pPr>
        <w:spacing w:after="0" w:line="240" w:lineRule="auto"/>
        <w:jc w:val="right"/>
        <w:rPr>
          <w:sz w:val="24"/>
          <w:szCs w:val="24"/>
        </w:rPr>
      </w:pPr>
      <w:r>
        <w:rPr>
          <w:sz w:val="24"/>
          <w:szCs w:val="24"/>
        </w:rPr>
        <w:t xml:space="preserve">Tel: </w:t>
      </w:r>
      <w:r w:rsidR="001D1018">
        <w:rPr>
          <w:sz w:val="24"/>
          <w:szCs w:val="24"/>
        </w:rPr>
        <w:t xml:space="preserve">1 (868) </w:t>
      </w:r>
      <w:r>
        <w:rPr>
          <w:sz w:val="24"/>
          <w:szCs w:val="24"/>
        </w:rPr>
        <w:t>472-5124</w:t>
      </w:r>
    </w:p>
    <w:p w14:paraId="3774045F" w14:textId="77777777" w:rsidR="001B0B06" w:rsidRDefault="001B0B06" w:rsidP="001B0B06">
      <w:pPr>
        <w:jc w:val="right"/>
        <w:rPr>
          <w:sz w:val="24"/>
          <w:szCs w:val="24"/>
        </w:rPr>
      </w:pPr>
    </w:p>
    <w:p w14:paraId="78D8881A" w14:textId="77777777" w:rsidR="001D1018" w:rsidRDefault="001D1018" w:rsidP="001B0B06">
      <w:pPr>
        <w:jc w:val="right"/>
        <w:rPr>
          <w:sz w:val="24"/>
          <w:szCs w:val="24"/>
        </w:rPr>
      </w:pPr>
    </w:p>
    <w:p w14:paraId="25EA3440" w14:textId="482B9ABE" w:rsidR="001B0B06" w:rsidRDefault="001B0B06" w:rsidP="00AD5F81">
      <w:pPr>
        <w:spacing w:after="0" w:line="360" w:lineRule="auto"/>
        <w:jc w:val="both"/>
        <w:rPr>
          <w:rFonts w:ascii="Times New Roman" w:hAnsi="Times New Roman" w:cs="Times New Roman"/>
          <w:sz w:val="28"/>
          <w:szCs w:val="28"/>
        </w:rPr>
      </w:pPr>
      <w:r w:rsidRPr="00AD5F81">
        <w:rPr>
          <w:rFonts w:ascii="Times New Roman" w:hAnsi="Times New Roman" w:cs="Times New Roman"/>
          <w:b/>
          <w:bCs/>
          <w:sz w:val="28"/>
          <w:szCs w:val="28"/>
          <w:u w:val="single"/>
        </w:rPr>
        <w:t>THIS POWER OF REVOCATION</w:t>
      </w:r>
      <w:r w:rsidRPr="00AD5F81">
        <w:rPr>
          <w:rFonts w:ascii="Times New Roman" w:hAnsi="Times New Roman" w:cs="Times New Roman"/>
          <w:sz w:val="28"/>
          <w:szCs w:val="28"/>
        </w:rPr>
        <w:t xml:space="preserve"> made this        </w:t>
      </w:r>
      <w:r w:rsidR="001D12AC">
        <w:rPr>
          <w:rFonts w:ascii="Times New Roman" w:hAnsi="Times New Roman" w:cs="Times New Roman"/>
          <w:sz w:val="28"/>
          <w:szCs w:val="28"/>
        </w:rPr>
        <w:t xml:space="preserve">              </w:t>
      </w:r>
      <w:r w:rsidRPr="00AD5F81">
        <w:rPr>
          <w:rFonts w:ascii="Times New Roman" w:hAnsi="Times New Roman" w:cs="Times New Roman"/>
          <w:sz w:val="28"/>
          <w:szCs w:val="28"/>
        </w:rPr>
        <w:t xml:space="preserve">    day of November, in the Year of Our Lord Two Thousand and </w:t>
      </w:r>
      <w:r w:rsidR="00AD5F81">
        <w:rPr>
          <w:rFonts w:ascii="Times New Roman" w:hAnsi="Times New Roman" w:cs="Times New Roman"/>
          <w:sz w:val="28"/>
          <w:szCs w:val="28"/>
        </w:rPr>
        <w:t xml:space="preserve">Nineteen, </w:t>
      </w:r>
      <w:r w:rsidRPr="00AD5F81">
        <w:rPr>
          <w:rFonts w:ascii="Times New Roman" w:hAnsi="Times New Roman" w:cs="Times New Roman"/>
          <w:sz w:val="28"/>
          <w:szCs w:val="28"/>
        </w:rPr>
        <w:t xml:space="preserve"> by t</w:t>
      </w:r>
      <w:r w:rsidR="00AD5F81">
        <w:rPr>
          <w:rFonts w:ascii="Times New Roman" w:hAnsi="Times New Roman" w:cs="Times New Roman"/>
          <w:sz w:val="28"/>
          <w:szCs w:val="28"/>
        </w:rPr>
        <w:t xml:space="preserve">he </w:t>
      </w:r>
      <w:r w:rsidR="002130FB">
        <w:rPr>
          <w:rFonts w:ascii="Times New Roman" w:hAnsi="Times New Roman" w:cs="Times New Roman"/>
          <w:b/>
          <w:bCs/>
          <w:sz w:val="28"/>
          <w:szCs w:val="28"/>
          <w:u w:val="single"/>
        </w:rPr>
        <w:t xml:space="preserve">BANK </w:t>
      </w:r>
      <w:r w:rsidR="00AD5F81">
        <w:rPr>
          <w:rFonts w:ascii="Times New Roman" w:hAnsi="Times New Roman" w:cs="Times New Roman"/>
          <w:b/>
          <w:bCs/>
          <w:sz w:val="28"/>
          <w:szCs w:val="28"/>
          <w:u w:val="single"/>
        </w:rPr>
        <w:t>OF BARODA (TRINIDAD AND TOBAGO) LIMITED</w:t>
      </w:r>
      <w:r w:rsidR="00AD5F81">
        <w:rPr>
          <w:rFonts w:ascii="Times New Roman" w:hAnsi="Times New Roman" w:cs="Times New Roman"/>
          <w:sz w:val="28"/>
          <w:szCs w:val="28"/>
        </w:rPr>
        <w:t xml:space="preserve"> (hereinafter referred to as “the Bank”) a banking Company constituted under the Companies Act 1995 having its Registered Office at Port of Spain in the Island of Trinidad.</w:t>
      </w:r>
    </w:p>
    <w:p w14:paraId="24E336D2" w14:textId="77777777" w:rsidR="00AD5F81" w:rsidRDefault="00AD5F81" w:rsidP="00AD5F81">
      <w:pPr>
        <w:spacing w:after="0" w:line="360" w:lineRule="auto"/>
        <w:jc w:val="both"/>
        <w:rPr>
          <w:rFonts w:ascii="Times New Roman" w:hAnsi="Times New Roman" w:cs="Times New Roman"/>
          <w:sz w:val="28"/>
          <w:szCs w:val="28"/>
        </w:rPr>
      </w:pPr>
    </w:p>
    <w:p w14:paraId="3BBAD947" w14:textId="0EB88C6E" w:rsidR="00047B19" w:rsidRPr="00AA7F82" w:rsidRDefault="00AD5F81"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 xml:space="preserve">WHEREAS </w:t>
      </w:r>
      <w:r>
        <w:rPr>
          <w:rFonts w:ascii="Times New Roman" w:hAnsi="Times New Roman" w:cs="Times New Roman"/>
          <w:sz w:val="28"/>
          <w:szCs w:val="28"/>
        </w:rPr>
        <w:t xml:space="preserve">by the </w:t>
      </w:r>
      <w:r w:rsidR="00197EAC">
        <w:rPr>
          <w:rFonts w:ascii="Times New Roman" w:hAnsi="Times New Roman" w:cs="Times New Roman"/>
          <w:sz w:val="28"/>
          <w:szCs w:val="28"/>
        </w:rPr>
        <w:t xml:space="preserve">Supplemental </w:t>
      </w:r>
      <w:r>
        <w:rPr>
          <w:rFonts w:ascii="Times New Roman" w:hAnsi="Times New Roman" w:cs="Times New Roman"/>
          <w:sz w:val="28"/>
          <w:szCs w:val="28"/>
        </w:rPr>
        <w:t>Power of Attorney</w:t>
      </w:r>
      <w:r w:rsidR="00C218F8">
        <w:rPr>
          <w:rFonts w:ascii="Times New Roman" w:hAnsi="Times New Roman" w:cs="Times New Roman"/>
          <w:sz w:val="28"/>
          <w:szCs w:val="28"/>
        </w:rPr>
        <w:t xml:space="preserve"> (to the Power of Attorney dated 1</w:t>
      </w:r>
      <w:r w:rsidR="00C218F8" w:rsidRPr="00C218F8">
        <w:rPr>
          <w:rFonts w:ascii="Times New Roman" w:hAnsi="Times New Roman" w:cs="Times New Roman"/>
          <w:sz w:val="28"/>
          <w:szCs w:val="28"/>
          <w:vertAlign w:val="superscript"/>
        </w:rPr>
        <w:t>st</w:t>
      </w:r>
      <w:r w:rsidR="00C218F8">
        <w:rPr>
          <w:rFonts w:ascii="Times New Roman" w:hAnsi="Times New Roman" w:cs="Times New Roman"/>
          <w:sz w:val="28"/>
          <w:szCs w:val="28"/>
        </w:rPr>
        <w:t xml:space="preserve"> day of October, 2010 and registered as DE 2010</w:t>
      </w:r>
      <w:r w:rsidR="00FA422F">
        <w:rPr>
          <w:rFonts w:ascii="Times New Roman" w:hAnsi="Times New Roman" w:cs="Times New Roman"/>
          <w:sz w:val="28"/>
          <w:szCs w:val="28"/>
        </w:rPr>
        <w:t>02</w:t>
      </w:r>
      <w:r w:rsidR="00B01999">
        <w:rPr>
          <w:rFonts w:ascii="Times New Roman" w:hAnsi="Times New Roman" w:cs="Times New Roman"/>
          <w:sz w:val="28"/>
          <w:szCs w:val="28"/>
        </w:rPr>
        <w:t>382846</w:t>
      </w:r>
      <w:r w:rsidR="00CD7A01">
        <w:rPr>
          <w:rFonts w:ascii="Times New Roman" w:hAnsi="Times New Roman" w:cs="Times New Roman"/>
          <w:sz w:val="28"/>
          <w:szCs w:val="28"/>
        </w:rPr>
        <w:t>)</w:t>
      </w:r>
      <w:r>
        <w:rPr>
          <w:rFonts w:ascii="Times New Roman" w:hAnsi="Times New Roman" w:cs="Times New Roman"/>
          <w:sz w:val="28"/>
          <w:szCs w:val="28"/>
        </w:rPr>
        <w:t xml:space="preserve"> dated</w:t>
      </w:r>
      <w:r w:rsidR="00BB148D">
        <w:rPr>
          <w:rFonts w:ascii="Times New Roman" w:hAnsi="Times New Roman" w:cs="Times New Roman"/>
          <w:sz w:val="28"/>
          <w:szCs w:val="28"/>
        </w:rPr>
        <w:t xml:space="preserve"> </w:t>
      </w:r>
      <w:r w:rsidR="00F12BA4">
        <w:rPr>
          <w:rFonts w:ascii="Times New Roman" w:hAnsi="Times New Roman" w:cs="Times New Roman"/>
          <w:sz w:val="28"/>
          <w:szCs w:val="28"/>
        </w:rPr>
        <w:lastRenderedPageBreak/>
        <w:t>5</w:t>
      </w:r>
      <w:r w:rsidR="00986628" w:rsidRPr="00986628">
        <w:rPr>
          <w:rFonts w:ascii="Times New Roman" w:hAnsi="Times New Roman" w:cs="Times New Roman"/>
          <w:sz w:val="28"/>
          <w:szCs w:val="28"/>
          <w:vertAlign w:val="superscript"/>
        </w:rPr>
        <w:t>th</w:t>
      </w:r>
      <w:r w:rsidR="00986628">
        <w:rPr>
          <w:rFonts w:ascii="Times New Roman" w:hAnsi="Times New Roman" w:cs="Times New Roman"/>
          <w:sz w:val="28"/>
          <w:szCs w:val="28"/>
        </w:rPr>
        <w:t xml:space="preserve"> </w:t>
      </w:r>
      <w:r w:rsidR="000D486F">
        <w:rPr>
          <w:rFonts w:ascii="Times New Roman" w:hAnsi="Times New Roman" w:cs="Times New Roman"/>
          <w:sz w:val="28"/>
          <w:szCs w:val="28"/>
        </w:rPr>
        <w:t xml:space="preserve"> day of </w:t>
      </w:r>
      <w:r w:rsidR="00531E38">
        <w:rPr>
          <w:rFonts w:ascii="Times New Roman" w:hAnsi="Times New Roman" w:cs="Times New Roman"/>
          <w:sz w:val="28"/>
          <w:szCs w:val="28"/>
        </w:rPr>
        <w:t xml:space="preserve"> </w:t>
      </w:r>
      <w:r w:rsidR="00F12BA4">
        <w:rPr>
          <w:rFonts w:ascii="Times New Roman" w:hAnsi="Times New Roman" w:cs="Times New Roman"/>
          <w:sz w:val="28"/>
          <w:szCs w:val="28"/>
        </w:rPr>
        <w:t>March</w:t>
      </w:r>
      <w:r w:rsidR="000D486F">
        <w:rPr>
          <w:rFonts w:ascii="Times New Roman" w:hAnsi="Times New Roman" w:cs="Times New Roman"/>
          <w:sz w:val="28"/>
          <w:szCs w:val="28"/>
        </w:rPr>
        <w:t>, 201</w:t>
      </w:r>
      <w:r w:rsidR="00E63AE8">
        <w:rPr>
          <w:rFonts w:ascii="Times New Roman" w:hAnsi="Times New Roman" w:cs="Times New Roman"/>
          <w:sz w:val="28"/>
          <w:szCs w:val="28"/>
        </w:rPr>
        <w:t>2</w:t>
      </w:r>
      <w:r w:rsidR="00BB148D">
        <w:rPr>
          <w:rFonts w:ascii="Times New Roman" w:hAnsi="Times New Roman" w:cs="Times New Roman"/>
          <w:sz w:val="28"/>
          <w:szCs w:val="28"/>
        </w:rPr>
        <w:t xml:space="preserve"> and registered as No.DE 201</w:t>
      </w:r>
      <w:r w:rsidR="001D0492">
        <w:rPr>
          <w:rFonts w:ascii="Times New Roman" w:hAnsi="Times New Roman" w:cs="Times New Roman"/>
          <w:sz w:val="28"/>
          <w:szCs w:val="28"/>
        </w:rPr>
        <w:t>20049</w:t>
      </w:r>
      <w:r w:rsidR="00517B3A">
        <w:rPr>
          <w:rFonts w:ascii="Times New Roman" w:hAnsi="Times New Roman" w:cs="Times New Roman"/>
          <w:sz w:val="28"/>
          <w:szCs w:val="28"/>
        </w:rPr>
        <w:t>6559</w:t>
      </w:r>
      <w:r w:rsidR="00BB148D">
        <w:rPr>
          <w:rFonts w:ascii="Times New Roman" w:hAnsi="Times New Roman" w:cs="Times New Roman"/>
          <w:sz w:val="28"/>
          <w:szCs w:val="28"/>
        </w:rPr>
        <w:t>, the Bank appo</w:t>
      </w:r>
      <w:r w:rsidR="00A32934">
        <w:rPr>
          <w:rFonts w:ascii="Times New Roman" w:hAnsi="Times New Roman" w:cs="Times New Roman"/>
          <w:sz w:val="28"/>
          <w:szCs w:val="28"/>
        </w:rPr>
        <w:t xml:space="preserve">inted </w:t>
      </w:r>
      <w:r w:rsidR="00A32934">
        <w:rPr>
          <w:rFonts w:ascii="Times New Roman" w:hAnsi="Times New Roman" w:cs="Times New Roman"/>
          <w:b/>
          <w:bCs/>
          <w:sz w:val="28"/>
          <w:szCs w:val="28"/>
          <w:u w:val="single"/>
        </w:rPr>
        <w:t>Y.P.CHHABRA</w:t>
      </w:r>
      <w:r w:rsidR="00BB148D">
        <w:rPr>
          <w:rFonts w:ascii="Times New Roman" w:hAnsi="Times New Roman" w:cs="Times New Roman"/>
          <w:sz w:val="28"/>
          <w:szCs w:val="28"/>
        </w:rPr>
        <w:t xml:space="preserve"> of </w:t>
      </w:r>
      <w:r w:rsidR="004E6B0C">
        <w:rPr>
          <w:rFonts w:ascii="Times New Roman" w:hAnsi="Times New Roman" w:cs="Times New Roman"/>
          <w:sz w:val="28"/>
          <w:szCs w:val="28"/>
        </w:rPr>
        <w:t>E.C.</w:t>
      </w:r>
      <w:r w:rsidR="00864437">
        <w:rPr>
          <w:rFonts w:ascii="Times New Roman" w:hAnsi="Times New Roman" w:cs="Times New Roman"/>
          <w:sz w:val="28"/>
          <w:szCs w:val="28"/>
        </w:rPr>
        <w:t>No.</w:t>
      </w:r>
      <w:r w:rsidR="00793E9E">
        <w:rPr>
          <w:rFonts w:ascii="Times New Roman" w:hAnsi="Times New Roman" w:cs="Times New Roman"/>
          <w:sz w:val="28"/>
          <w:szCs w:val="28"/>
        </w:rPr>
        <w:t>21547, Managing Director of No.90</w:t>
      </w:r>
      <w:r w:rsidR="00864437">
        <w:rPr>
          <w:rFonts w:ascii="Times New Roman" w:hAnsi="Times New Roman" w:cs="Times New Roman"/>
          <w:sz w:val="28"/>
          <w:szCs w:val="28"/>
        </w:rPr>
        <w:t xml:space="preserve"> Furness House, Independence Square, Port of Spain</w:t>
      </w:r>
      <w:r w:rsidR="00EA430B">
        <w:rPr>
          <w:rFonts w:ascii="Times New Roman" w:hAnsi="Times New Roman" w:cs="Times New Roman"/>
          <w:sz w:val="28"/>
          <w:szCs w:val="28"/>
        </w:rPr>
        <w:t xml:space="preserve">, </w:t>
      </w:r>
      <w:r w:rsidR="000E11EF">
        <w:rPr>
          <w:rFonts w:ascii="Times New Roman" w:hAnsi="Times New Roman" w:cs="Times New Roman"/>
          <w:sz w:val="28"/>
          <w:szCs w:val="28"/>
        </w:rPr>
        <w:t xml:space="preserve"> in the City of </w:t>
      </w:r>
      <w:r w:rsidR="006A69BB">
        <w:rPr>
          <w:rFonts w:ascii="Times New Roman" w:hAnsi="Times New Roman" w:cs="Times New Roman"/>
          <w:sz w:val="28"/>
          <w:szCs w:val="28"/>
        </w:rPr>
        <w:t>Port of Spain</w:t>
      </w:r>
      <w:r w:rsidR="00864B77">
        <w:rPr>
          <w:rFonts w:ascii="Times New Roman" w:hAnsi="Times New Roman" w:cs="Times New Roman"/>
          <w:sz w:val="28"/>
          <w:szCs w:val="28"/>
        </w:rPr>
        <w:t xml:space="preserve">,  </w:t>
      </w:r>
      <w:r w:rsidR="00BB148D">
        <w:rPr>
          <w:rFonts w:ascii="Times New Roman" w:hAnsi="Times New Roman" w:cs="Times New Roman"/>
          <w:sz w:val="28"/>
          <w:szCs w:val="28"/>
        </w:rPr>
        <w:t xml:space="preserve">in the Island of Trinidad (hereinafter called “the said Attorney”) to be </w:t>
      </w:r>
      <w:r w:rsidR="00AA7F82">
        <w:rPr>
          <w:rFonts w:ascii="Times New Roman" w:hAnsi="Times New Roman" w:cs="Times New Roman"/>
          <w:sz w:val="28"/>
          <w:szCs w:val="28"/>
        </w:rPr>
        <w:t xml:space="preserve">The Bank’s </w:t>
      </w:r>
      <w:r w:rsidR="00BB148D">
        <w:rPr>
          <w:rFonts w:ascii="Times New Roman" w:hAnsi="Times New Roman" w:cs="Times New Roman"/>
          <w:sz w:val="28"/>
          <w:szCs w:val="28"/>
        </w:rPr>
        <w:t xml:space="preserve"> true and lawful Attorney to act in conduct and manage all our affairs within the said Island for the purpose aforesaid and particularly in relation to whatever was mentioned </w:t>
      </w:r>
      <w:r w:rsidR="00047B19">
        <w:rPr>
          <w:rFonts w:ascii="Times New Roman" w:hAnsi="Times New Roman" w:cs="Times New Roman"/>
          <w:sz w:val="28"/>
          <w:szCs w:val="28"/>
        </w:rPr>
        <w:t xml:space="preserve">in the Schedule of </w:t>
      </w:r>
      <w:r w:rsidR="00047B19">
        <w:rPr>
          <w:rFonts w:ascii="Times New Roman" w:hAnsi="Times New Roman" w:cs="Times New Roman"/>
          <w:b/>
          <w:bCs/>
          <w:sz w:val="28"/>
          <w:szCs w:val="28"/>
        </w:rPr>
        <w:t>POWER OF ATTORNEY Registered as No.DE 201</w:t>
      </w:r>
      <w:r w:rsidR="00E77D0A">
        <w:rPr>
          <w:rFonts w:ascii="Times New Roman" w:hAnsi="Times New Roman" w:cs="Times New Roman"/>
          <w:b/>
          <w:bCs/>
          <w:sz w:val="28"/>
          <w:szCs w:val="28"/>
        </w:rPr>
        <w:t>20049</w:t>
      </w:r>
      <w:r w:rsidR="003A57F4">
        <w:rPr>
          <w:rFonts w:ascii="Times New Roman" w:hAnsi="Times New Roman" w:cs="Times New Roman"/>
          <w:b/>
          <w:bCs/>
          <w:sz w:val="28"/>
          <w:szCs w:val="28"/>
        </w:rPr>
        <w:t>6559</w:t>
      </w:r>
      <w:r w:rsidR="00AA7F82">
        <w:rPr>
          <w:rFonts w:ascii="Times New Roman" w:hAnsi="Times New Roman" w:cs="Times New Roman"/>
          <w:b/>
          <w:bCs/>
          <w:sz w:val="28"/>
          <w:szCs w:val="28"/>
        </w:rPr>
        <w:t xml:space="preserve"> </w:t>
      </w:r>
      <w:r w:rsidR="00AA7F82">
        <w:rPr>
          <w:rFonts w:ascii="Times New Roman" w:hAnsi="Times New Roman" w:cs="Times New Roman"/>
          <w:sz w:val="28"/>
          <w:szCs w:val="28"/>
        </w:rPr>
        <w:t>and the Bank did g</w:t>
      </w:r>
      <w:r w:rsidR="00D76BE5">
        <w:rPr>
          <w:rFonts w:ascii="Times New Roman" w:hAnsi="Times New Roman" w:cs="Times New Roman"/>
          <w:sz w:val="28"/>
          <w:szCs w:val="28"/>
        </w:rPr>
        <w:t>i</w:t>
      </w:r>
      <w:r w:rsidR="00AA7F82">
        <w:rPr>
          <w:rFonts w:ascii="Times New Roman" w:hAnsi="Times New Roman" w:cs="Times New Roman"/>
          <w:sz w:val="28"/>
          <w:szCs w:val="28"/>
        </w:rPr>
        <w:t>ve an  undertaking  and agreed to ratify and confirm all or whatsoever the said Attorney may lawfully do or cause to be done in or about the premises by virtue of these presents and for better doing preforming and executing all the acts, deeds, matters and things more specifically described in the Schedule hereto.</w:t>
      </w:r>
    </w:p>
    <w:p w14:paraId="0A2E3B1C" w14:textId="77777777" w:rsidR="00047B19" w:rsidRDefault="00047B19" w:rsidP="00AD5F81">
      <w:pPr>
        <w:spacing w:after="0" w:line="360" w:lineRule="auto"/>
        <w:jc w:val="both"/>
        <w:rPr>
          <w:rFonts w:ascii="Times New Roman" w:hAnsi="Times New Roman" w:cs="Times New Roman"/>
          <w:b/>
          <w:bCs/>
          <w:sz w:val="28"/>
          <w:szCs w:val="28"/>
        </w:rPr>
      </w:pPr>
    </w:p>
    <w:p w14:paraId="2A9E4B22" w14:textId="47EA1AFD" w:rsidR="00AD5F81" w:rsidRDefault="00047B19"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 xml:space="preserve">NOW THIS DEED WITNESSTH </w:t>
      </w:r>
      <w:r>
        <w:rPr>
          <w:rFonts w:ascii="Times New Roman" w:hAnsi="Times New Roman" w:cs="Times New Roman"/>
          <w:sz w:val="28"/>
          <w:szCs w:val="28"/>
        </w:rPr>
        <w:t xml:space="preserve">that </w:t>
      </w:r>
      <w:r w:rsidR="00B063F7">
        <w:rPr>
          <w:rFonts w:ascii="Times New Roman" w:hAnsi="Times New Roman" w:cs="Times New Roman"/>
          <w:sz w:val="28"/>
          <w:szCs w:val="28"/>
        </w:rPr>
        <w:t>the Bank</w:t>
      </w:r>
      <w:r>
        <w:rPr>
          <w:rFonts w:ascii="Times New Roman" w:hAnsi="Times New Roman" w:cs="Times New Roman"/>
          <w:sz w:val="28"/>
          <w:szCs w:val="28"/>
        </w:rPr>
        <w:t xml:space="preserve"> revoke the said deed and power of attorney and every power and authority thereby conferred </w:t>
      </w:r>
      <w:r w:rsidRPr="00047B19">
        <w:rPr>
          <w:rFonts w:ascii="Times New Roman" w:hAnsi="Times New Roman" w:cs="Times New Roman"/>
          <w:b/>
          <w:bCs/>
          <w:sz w:val="28"/>
          <w:szCs w:val="28"/>
        </w:rPr>
        <w:t>Provided</w:t>
      </w:r>
      <w:r>
        <w:rPr>
          <w:rFonts w:ascii="Times New Roman" w:hAnsi="Times New Roman" w:cs="Times New Roman"/>
          <w:sz w:val="28"/>
          <w:szCs w:val="28"/>
        </w:rPr>
        <w:t xml:space="preserve"> that nothing lawfully done in good faith herein contained shall affect the validity of any act or thing reasonably done by the said Attorney by virtue of powers conferred on him by the said deed before he shall receive notice of the revocation thereof.</w:t>
      </w:r>
    </w:p>
    <w:p w14:paraId="15B52667" w14:textId="77777777" w:rsidR="00047B19" w:rsidRDefault="00047B19" w:rsidP="00AD5F81">
      <w:pPr>
        <w:spacing w:after="0" w:line="360" w:lineRule="auto"/>
        <w:jc w:val="both"/>
        <w:rPr>
          <w:rFonts w:ascii="Times New Roman" w:hAnsi="Times New Roman" w:cs="Times New Roman"/>
          <w:sz w:val="28"/>
          <w:szCs w:val="28"/>
        </w:rPr>
      </w:pPr>
    </w:p>
    <w:p w14:paraId="618F0918" w14:textId="77777777" w:rsidR="00047B19" w:rsidRDefault="00047B19"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IN WITNESS</w:t>
      </w:r>
      <w:r w:rsidR="0095629B">
        <w:rPr>
          <w:rFonts w:ascii="Times New Roman" w:hAnsi="Times New Roman" w:cs="Times New Roman"/>
          <w:b/>
          <w:bCs/>
          <w:sz w:val="28"/>
          <w:szCs w:val="28"/>
        </w:rPr>
        <w:t xml:space="preserve"> WHEREOF </w:t>
      </w:r>
      <w:r w:rsidR="0095629B">
        <w:rPr>
          <w:rFonts w:ascii="Times New Roman" w:hAnsi="Times New Roman" w:cs="Times New Roman"/>
          <w:sz w:val="28"/>
          <w:szCs w:val="28"/>
        </w:rPr>
        <w:t>the Bank has hereunto set its Common Seal on this                      day of                                in the Year of Our Lord Two Thousand and Nineteen.</w:t>
      </w:r>
    </w:p>
    <w:p w14:paraId="475CC917" w14:textId="77777777" w:rsidR="0095629B" w:rsidRDefault="0095629B" w:rsidP="00AD5F81">
      <w:pPr>
        <w:spacing w:after="0" w:line="360" w:lineRule="auto"/>
        <w:jc w:val="both"/>
        <w:rPr>
          <w:rFonts w:ascii="Times New Roman" w:hAnsi="Times New Roman" w:cs="Times New Roman"/>
          <w:sz w:val="28"/>
          <w:szCs w:val="28"/>
        </w:rPr>
      </w:pPr>
    </w:p>
    <w:p w14:paraId="4D9B5C5C" w14:textId="77777777" w:rsidR="0095629B" w:rsidRDefault="0095629B" w:rsidP="00AD5F81">
      <w:pPr>
        <w:spacing w:after="0" w:line="360" w:lineRule="auto"/>
        <w:jc w:val="both"/>
        <w:rPr>
          <w:rFonts w:ascii="Times New Roman" w:hAnsi="Times New Roman" w:cs="Times New Roman"/>
          <w:sz w:val="28"/>
          <w:szCs w:val="28"/>
        </w:rPr>
      </w:pPr>
    </w:p>
    <w:p w14:paraId="5C330991" w14:textId="77777777" w:rsidR="001D12AC" w:rsidRDefault="0095629B" w:rsidP="00AD5F81">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THE COMMON SEAL OF BANK OF</w:t>
      </w:r>
      <w:r w:rsidR="001D12AC">
        <w:rPr>
          <w:rFonts w:ascii="Times New Roman" w:hAnsi="Times New Roman" w:cs="Times New Roman"/>
          <w:b/>
          <w:bCs/>
          <w:sz w:val="28"/>
          <w:szCs w:val="28"/>
        </w:rPr>
        <w:tab/>
      </w:r>
      <w:r w:rsidR="001D12AC">
        <w:rPr>
          <w:rFonts w:ascii="Times New Roman" w:hAnsi="Times New Roman" w:cs="Times New Roman"/>
          <w:b/>
          <w:bCs/>
          <w:sz w:val="28"/>
          <w:szCs w:val="28"/>
        </w:rPr>
        <w:tab/>
        <w:t>}</w:t>
      </w:r>
    </w:p>
    <w:p w14:paraId="2D02D8D8" w14:textId="77777777" w:rsidR="001D12AC" w:rsidRDefault="0095629B" w:rsidP="00AD5F81">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BARODA (TRINIDAD AND</w:t>
      </w:r>
      <w:r w:rsidR="00AA7F82">
        <w:rPr>
          <w:rFonts w:ascii="Times New Roman" w:hAnsi="Times New Roman" w:cs="Times New Roman"/>
          <w:b/>
          <w:bCs/>
          <w:sz w:val="28"/>
          <w:szCs w:val="28"/>
        </w:rPr>
        <w:t xml:space="preserve"> </w:t>
      </w:r>
      <w:r>
        <w:rPr>
          <w:rFonts w:ascii="Times New Roman" w:hAnsi="Times New Roman" w:cs="Times New Roman"/>
          <w:b/>
          <w:bCs/>
          <w:sz w:val="28"/>
          <w:szCs w:val="28"/>
        </w:rPr>
        <w:t>TOBAGO)</w:t>
      </w:r>
      <w:r w:rsidR="001D12AC">
        <w:rPr>
          <w:rFonts w:ascii="Times New Roman" w:hAnsi="Times New Roman" w:cs="Times New Roman"/>
          <w:b/>
          <w:bCs/>
          <w:sz w:val="28"/>
          <w:szCs w:val="28"/>
        </w:rPr>
        <w:tab/>
      </w:r>
      <w:r w:rsidR="001D12AC">
        <w:rPr>
          <w:rFonts w:ascii="Times New Roman" w:hAnsi="Times New Roman" w:cs="Times New Roman"/>
          <w:b/>
          <w:bCs/>
          <w:sz w:val="28"/>
          <w:szCs w:val="28"/>
        </w:rPr>
        <w:tab/>
        <w:t>}</w:t>
      </w:r>
    </w:p>
    <w:p w14:paraId="61458FCA" w14:textId="77777777" w:rsidR="0095629B" w:rsidRDefault="0095629B" w:rsidP="00AD5F81">
      <w:pPr>
        <w:spacing w:after="0" w:line="360" w:lineRule="auto"/>
        <w:jc w:val="both"/>
        <w:rPr>
          <w:rFonts w:ascii="Times New Roman" w:hAnsi="Times New Roman" w:cs="Times New Roman"/>
          <w:sz w:val="28"/>
          <w:szCs w:val="28"/>
        </w:rPr>
      </w:pPr>
      <w:r>
        <w:rPr>
          <w:rFonts w:ascii="Times New Roman" w:hAnsi="Times New Roman" w:cs="Times New Roman"/>
          <w:b/>
          <w:bCs/>
          <w:sz w:val="28"/>
          <w:szCs w:val="28"/>
        </w:rPr>
        <w:t xml:space="preserve">LIMITED </w:t>
      </w:r>
      <w:r>
        <w:rPr>
          <w:rFonts w:ascii="Times New Roman" w:hAnsi="Times New Roman" w:cs="Times New Roman"/>
          <w:sz w:val="28"/>
          <w:szCs w:val="28"/>
        </w:rPr>
        <w:t xml:space="preserve">was </w:t>
      </w:r>
      <w:r w:rsidR="00106DCA">
        <w:rPr>
          <w:rFonts w:ascii="Times New Roman" w:hAnsi="Times New Roman" w:cs="Times New Roman"/>
          <w:sz w:val="28"/>
          <w:szCs w:val="28"/>
        </w:rPr>
        <w:t>hereto affixed by</w:t>
      </w:r>
      <w:r w:rsidR="00D92D9A">
        <w:rPr>
          <w:rFonts w:ascii="Times New Roman" w:hAnsi="Times New Roman" w:cs="Times New Roman"/>
          <w:sz w:val="28"/>
          <w:szCs w:val="28"/>
        </w:rPr>
        <w:t>:</w:t>
      </w:r>
      <w:r w:rsidR="001D12AC">
        <w:rPr>
          <w:rFonts w:ascii="Times New Roman" w:hAnsi="Times New Roman" w:cs="Times New Roman"/>
          <w:sz w:val="28"/>
          <w:szCs w:val="28"/>
        </w:rPr>
        <w:tab/>
      </w:r>
      <w:r w:rsidR="001D12AC">
        <w:rPr>
          <w:rFonts w:ascii="Times New Roman" w:hAnsi="Times New Roman" w:cs="Times New Roman"/>
          <w:sz w:val="28"/>
          <w:szCs w:val="28"/>
        </w:rPr>
        <w:tab/>
      </w:r>
      <w:r w:rsidR="001D12AC">
        <w:rPr>
          <w:rFonts w:ascii="Times New Roman" w:hAnsi="Times New Roman" w:cs="Times New Roman"/>
          <w:sz w:val="28"/>
          <w:szCs w:val="28"/>
        </w:rPr>
        <w:tab/>
        <w:t>}</w:t>
      </w:r>
    </w:p>
    <w:p w14:paraId="44AA1080" w14:textId="6A697E33" w:rsidR="00106DCA" w:rsidRDefault="00106DCA" w:rsidP="00AD5F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NAGABHUSANA </w:t>
      </w:r>
      <w:r w:rsidR="008F619B">
        <w:rPr>
          <w:rFonts w:ascii="Times New Roman" w:hAnsi="Times New Roman" w:cs="Times New Roman"/>
          <w:sz w:val="28"/>
          <w:szCs w:val="28"/>
        </w:rPr>
        <w:t xml:space="preserve">RAO </w:t>
      </w:r>
      <w:r>
        <w:rPr>
          <w:rFonts w:ascii="Times New Roman" w:hAnsi="Times New Roman" w:cs="Times New Roman"/>
          <w:sz w:val="28"/>
          <w:szCs w:val="28"/>
        </w:rPr>
        <w:t>KARE Managing Director</w:t>
      </w:r>
      <w:r w:rsidR="001D12AC">
        <w:rPr>
          <w:rFonts w:ascii="Times New Roman" w:hAnsi="Times New Roman" w:cs="Times New Roman"/>
          <w:sz w:val="28"/>
          <w:szCs w:val="28"/>
        </w:rPr>
        <w:tab/>
        <w:t>}</w:t>
      </w:r>
    </w:p>
    <w:p w14:paraId="4B47C95A" w14:textId="2F65393A" w:rsidR="00106DCA" w:rsidRDefault="009257C3" w:rsidP="00AD5F81">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Authorised</w:t>
      </w:r>
      <w:proofErr w:type="spellEnd"/>
      <w:r>
        <w:rPr>
          <w:rFonts w:ascii="Times New Roman" w:hAnsi="Times New Roman" w:cs="Times New Roman"/>
          <w:sz w:val="28"/>
          <w:szCs w:val="28"/>
        </w:rPr>
        <w:t xml:space="preserve"> to act</w:t>
      </w:r>
      <w:r w:rsidR="00106DCA">
        <w:rPr>
          <w:rFonts w:ascii="Times New Roman" w:hAnsi="Times New Roman" w:cs="Times New Roman"/>
          <w:sz w:val="28"/>
          <w:szCs w:val="28"/>
        </w:rPr>
        <w:t xml:space="preserve"> on behalf in the name</w:t>
      </w:r>
      <w:r w:rsidR="001D12AC">
        <w:rPr>
          <w:rFonts w:ascii="Times New Roman" w:hAnsi="Times New Roman" w:cs="Times New Roman"/>
          <w:sz w:val="28"/>
          <w:szCs w:val="28"/>
        </w:rPr>
        <w:tab/>
      </w:r>
      <w:r w:rsidR="001D12AC">
        <w:rPr>
          <w:rFonts w:ascii="Times New Roman" w:hAnsi="Times New Roman" w:cs="Times New Roman"/>
          <w:sz w:val="28"/>
          <w:szCs w:val="28"/>
        </w:rPr>
        <w:tab/>
        <w:t>}</w:t>
      </w:r>
    </w:p>
    <w:p w14:paraId="1C046D25" w14:textId="43A89F44" w:rsidR="001D12AC" w:rsidRDefault="00106DCA" w:rsidP="00AD5F81">
      <w:pPr>
        <w:spacing w:after="0" w:line="360" w:lineRule="auto"/>
        <w:jc w:val="both"/>
        <w:rPr>
          <w:rFonts w:ascii="Times New Roman" w:hAnsi="Times New Roman" w:cs="Times New Roman"/>
          <w:b/>
          <w:bCs/>
          <w:sz w:val="28"/>
          <w:szCs w:val="28"/>
        </w:rPr>
      </w:pPr>
      <w:bookmarkStart w:id="0" w:name="_GoBack"/>
      <w:bookmarkEnd w:id="0"/>
      <w:r>
        <w:rPr>
          <w:rFonts w:ascii="Times New Roman" w:hAnsi="Times New Roman" w:cs="Times New Roman"/>
          <w:sz w:val="28"/>
          <w:szCs w:val="28"/>
        </w:rPr>
        <w:t xml:space="preserve"> as and for the act and deed of </w:t>
      </w:r>
      <w:r>
        <w:rPr>
          <w:rFonts w:ascii="Times New Roman" w:hAnsi="Times New Roman" w:cs="Times New Roman"/>
          <w:b/>
          <w:bCs/>
          <w:sz w:val="28"/>
          <w:szCs w:val="28"/>
        </w:rPr>
        <w:t>BANK OF</w:t>
      </w:r>
      <w:r w:rsidR="001D12AC">
        <w:rPr>
          <w:rFonts w:ascii="Times New Roman" w:hAnsi="Times New Roman" w:cs="Times New Roman"/>
          <w:b/>
          <w:bCs/>
          <w:sz w:val="28"/>
          <w:szCs w:val="28"/>
        </w:rPr>
        <w:tab/>
        <w:t>}</w:t>
      </w:r>
    </w:p>
    <w:p w14:paraId="70DBEA0C" w14:textId="77777777" w:rsidR="001D12AC" w:rsidRDefault="00106DCA" w:rsidP="00AD5F81">
      <w:pPr>
        <w:spacing w:after="0" w:line="360" w:lineRule="auto"/>
        <w:jc w:val="both"/>
        <w:rPr>
          <w:rFonts w:ascii="Times New Roman" w:hAnsi="Times New Roman" w:cs="Times New Roman"/>
          <w:sz w:val="28"/>
          <w:szCs w:val="28"/>
        </w:rPr>
      </w:pPr>
      <w:r>
        <w:rPr>
          <w:rFonts w:ascii="Times New Roman" w:hAnsi="Times New Roman" w:cs="Times New Roman"/>
          <w:b/>
          <w:bCs/>
          <w:sz w:val="28"/>
          <w:szCs w:val="28"/>
        </w:rPr>
        <w:t>BARODA (Trinidad and Tobago)</w:t>
      </w:r>
      <w:r w:rsidR="001D12AC">
        <w:rPr>
          <w:rFonts w:ascii="Times New Roman" w:hAnsi="Times New Roman" w:cs="Times New Roman"/>
          <w:b/>
          <w:bCs/>
          <w:sz w:val="28"/>
          <w:szCs w:val="28"/>
        </w:rPr>
        <w:t xml:space="preserve"> </w:t>
      </w:r>
      <w:r>
        <w:rPr>
          <w:rFonts w:ascii="Times New Roman" w:hAnsi="Times New Roman" w:cs="Times New Roman"/>
          <w:b/>
          <w:bCs/>
          <w:sz w:val="28"/>
          <w:szCs w:val="28"/>
        </w:rPr>
        <w:t xml:space="preserve">Limited </w:t>
      </w:r>
      <w:r>
        <w:rPr>
          <w:rFonts w:ascii="Times New Roman" w:hAnsi="Times New Roman" w:cs="Times New Roman"/>
          <w:sz w:val="28"/>
          <w:szCs w:val="28"/>
        </w:rPr>
        <w:t>in</w:t>
      </w:r>
      <w:r w:rsidR="001D12AC">
        <w:rPr>
          <w:rFonts w:ascii="Times New Roman" w:hAnsi="Times New Roman" w:cs="Times New Roman"/>
          <w:sz w:val="28"/>
          <w:szCs w:val="28"/>
        </w:rPr>
        <w:tab/>
        <w:t>}</w:t>
      </w:r>
    </w:p>
    <w:p w14:paraId="3FAEC4BF" w14:textId="77777777" w:rsidR="00106DCA" w:rsidRDefault="001D12AC" w:rsidP="00AD5F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the </w:t>
      </w:r>
      <w:r w:rsidR="00106DCA">
        <w:rPr>
          <w:rFonts w:ascii="Times New Roman" w:hAnsi="Times New Roman" w:cs="Times New Roman"/>
          <w:sz w:val="28"/>
          <w:szCs w:val="28"/>
        </w:rPr>
        <w:t>presence of:-</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p>
    <w:p w14:paraId="2EBEACED" w14:textId="77777777" w:rsidR="00106DCA" w:rsidRDefault="00106DCA" w:rsidP="00AD5F81">
      <w:pPr>
        <w:spacing w:after="0" w:line="360" w:lineRule="auto"/>
        <w:jc w:val="both"/>
        <w:rPr>
          <w:rFonts w:ascii="Times New Roman" w:hAnsi="Times New Roman" w:cs="Times New Roman"/>
          <w:sz w:val="28"/>
          <w:szCs w:val="28"/>
        </w:rPr>
      </w:pPr>
    </w:p>
    <w:p w14:paraId="63FCDC42" w14:textId="77777777" w:rsidR="00AA7F82" w:rsidRPr="001D12AC" w:rsidRDefault="00AA7F82" w:rsidP="001D12AC">
      <w:pPr>
        <w:spacing w:after="0" w:line="240" w:lineRule="auto"/>
        <w:jc w:val="both"/>
        <w:rPr>
          <w:rFonts w:ascii="Times New Roman" w:hAnsi="Times New Roman" w:cs="Times New Roman"/>
          <w:sz w:val="24"/>
          <w:szCs w:val="24"/>
        </w:rPr>
      </w:pPr>
      <w:r w:rsidRPr="00AA7F82">
        <w:rPr>
          <w:rFonts w:ascii="Times New Roman" w:hAnsi="Times New Roman" w:cs="Times New Roman"/>
          <w:i/>
          <w:iCs/>
        </w:rPr>
        <w:t>Evelyn Munroe</w:t>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sz w:val="24"/>
          <w:szCs w:val="24"/>
        </w:rPr>
        <w:t>And of me,</w:t>
      </w:r>
    </w:p>
    <w:p w14:paraId="769AB9D9" w14:textId="77777777" w:rsidR="00AA7F82" w:rsidRPr="00AA7F82" w:rsidRDefault="00AA7F82" w:rsidP="001D12AC">
      <w:pPr>
        <w:spacing w:after="0" w:line="240" w:lineRule="auto"/>
        <w:jc w:val="both"/>
        <w:rPr>
          <w:rFonts w:ascii="Times New Roman" w:hAnsi="Times New Roman" w:cs="Times New Roman"/>
          <w:i/>
          <w:iCs/>
        </w:rPr>
      </w:pPr>
      <w:r w:rsidRPr="00AA7F82">
        <w:rPr>
          <w:rFonts w:ascii="Times New Roman" w:hAnsi="Times New Roman" w:cs="Times New Roman"/>
          <w:i/>
          <w:iCs/>
        </w:rPr>
        <w:t>99A Duke Street</w:t>
      </w:r>
    </w:p>
    <w:p w14:paraId="28D8ACEC" w14:textId="77777777" w:rsidR="00AA7F82" w:rsidRDefault="00AA7F82" w:rsidP="001D12AC">
      <w:pPr>
        <w:spacing w:after="0" w:line="240" w:lineRule="auto"/>
        <w:jc w:val="both"/>
        <w:rPr>
          <w:rFonts w:ascii="Times New Roman" w:hAnsi="Times New Roman" w:cs="Times New Roman"/>
          <w:i/>
          <w:iCs/>
        </w:rPr>
      </w:pPr>
      <w:r w:rsidRPr="00AA7F82">
        <w:rPr>
          <w:rFonts w:ascii="Times New Roman" w:hAnsi="Times New Roman" w:cs="Times New Roman"/>
          <w:i/>
          <w:iCs/>
        </w:rPr>
        <w:t>Port of Spain</w:t>
      </w:r>
    </w:p>
    <w:p w14:paraId="1B6EB393" w14:textId="77777777" w:rsidR="001D12AC" w:rsidRDefault="001D12AC" w:rsidP="00AD5F81">
      <w:pPr>
        <w:spacing w:after="0" w:line="360" w:lineRule="auto"/>
        <w:jc w:val="both"/>
        <w:rPr>
          <w:rFonts w:ascii="Times New Roman" w:hAnsi="Times New Roman" w:cs="Times New Roman"/>
        </w:rPr>
      </w:pPr>
      <w:r>
        <w:rPr>
          <w:rFonts w:ascii="Times New Roman" w:hAnsi="Times New Roman" w:cs="Times New Roman"/>
        </w:rPr>
        <w:t>Manager/Consultant</w:t>
      </w:r>
    </w:p>
    <w:p w14:paraId="00EBE014" w14:textId="77777777" w:rsidR="00AA7F82" w:rsidRPr="00AA7F82" w:rsidRDefault="00D92D9A" w:rsidP="001D12AC">
      <w:pPr>
        <w:spacing w:after="0" w:line="360" w:lineRule="auto"/>
        <w:ind w:left="5040" w:firstLine="720"/>
        <w:jc w:val="both"/>
        <w:rPr>
          <w:rFonts w:ascii="Times New Roman" w:hAnsi="Times New Roman" w:cs="Times New Roman"/>
        </w:rPr>
      </w:pPr>
      <w:r>
        <w:rPr>
          <w:rFonts w:ascii="Times New Roman" w:hAnsi="Times New Roman" w:cs="Times New Roman"/>
        </w:rPr>
        <w:t xml:space="preserve">  </w:t>
      </w:r>
      <w:r w:rsidR="00AA7F82">
        <w:rPr>
          <w:rFonts w:ascii="Times New Roman" w:hAnsi="Times New Roman" w:cs="Times New Roman"/>
        </w:rPr>
        <w:t>ATTORNEY</w:t>
      </w:r>
      <w:r w:rsidR="001D12AC">
        <w:rPr>
          <w:rFonts w:ascii="Times New Roman" w:hAnsi="Times New Roman" w:cs="Times New Roman"/>
        </w:rPr>
        <w:t>-</w:t>
      </w:r>
      <w:r w:rsidR="00AA7F82">
        <w:rPr>
          <w:rFonts w:ascii="Times New Roman" w:hAnsi="Times New Roman" w:cs="Times New Roman"/>
        </w:rPr>
        <w:t>AT</w:t>
      </w:r>
      <w:r w:rsidR="001D12AC">
        <w:rPr>
          <w:rFonts w:ascii="Times New Roman" w:hAnsi="Times New Roman" w:cs="Times New Roman"/>
        </w:rPr>
        <w:t>-</w:t>
      </w:r>
      <w:r w:rsidR="00AA7F82">
        <w:rPr>
          <w:rFonts w:ascii="Times New Roman" w:hAnsi="Times New Roman" w:cs="Times New Roman"/>
        </w:rPr>
        <w:t>LAW</w:t>
      </w:r>
    </w:p>
    <w:sectPr w:rsidR="00AA7F82" w:rsidRPr="00AA7F82" w:rsidSect="001B0B06">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B06"/>
    <w:rsid w:val="00047B19"/>
    <w:rsid w:val="00083A61"/>
    <w:rsid w:val="000968C9"/>
    <w:rsid w:val="000C7571"/>
    <w:rsid w:val="000D486F"/>
    <w:rsid w:val="000E11EF"/>
    <w:rsid w:val="0010144D"/>
    <w:rsid w:val="00106DCA"/>
    <w:rsid w:val="00197EAC"/>
    <w:rsid w:val="001B0B06"/>
    <w:rsid w:val="001C5F81"/>
    <w:rsid w:val="001D0492"/>
    <w:rsid w:val="001D1018"/>
    <w:rsid w:val="001D12AC"/>
    <w:rsid w:val="002130FB"/>
    <w:rsid w:val="00225529"/>
    <w:rsid w:val="00252B9B"/>
    <w:rsid w:val="002A3045"/>
    <w:rsid w:val="003826B9"/>
    <w:rsid w:val="003A57F4"/>
    <w:rsid w:val="003C3569"/>
    <w:rsid w:val="003D6AB7"/>
    <w:rsid w:val="00460BFE"/>
    <w:rsid w:val="004E6B0C"/>
    <w:rsid w:val="00517B3A"/>
    <w:rsid w:val="00531E38"/>
    <w:rsid w:val="005D7E82"/>
    <w:rsid w:val="00653F94"/>
    <w:rsid w:val="006A69BB"/>
    <w:rsid w:val="00710174"/>
    <w:rsid w:val="00790EBC"/>
    <w:rsid w:val="00793E9E"/>
    <w:rsid w:val="00850EF7"/>
    <w:rsid w:val="00864437"/>
    <w:rsid w:val="00864B77"/>
    <w:rsid w:val="008D1B81"/>
    <w:rsid w:val="008F619B"/>
    <w:rsid w:val="009050C8"/>
    <w:rsid w:val="00920E18"/>
    <w:rsid w:val="009257C3"/>
    <w:rsid w:val="0094119A"/>
    <w:rsid w:val="0095629B"/>
    <w:rsid w:val="00971198"/>
    <w:rsid w:val="00986628"/>
    <w:rsid w:val="00A00545"/>
    <w:rsid w:val="00A32934"/>
    <w:rsid w:val="00AA7F82"/>
    <w:rsid w:val="00AD5F81"/>
    <w:rsid w:val="00B01999"/>
    <w:rsid w:val="00B063F7"/>
    <w:rsid w:val="00B07B6D"/>
    <w:rsid w:val="00B636EF"/>
    <w:rsid w:val="00BB148D"/>
    <w:rsid w:val="00BD034B"/>
    <w:rsid w:val="00C148AF"/>
    <w:rsid w:val="00C218F8"/>
    <w:rsid w:val="00CD7A01"/>
    <w:rsid w:val="00D33A35"/>
    <w:rsid w:val="00D76BE5"/>
    <w:rsid w:val="00D92D9A"/>
    <w:rsid w:val="00DA057A"/>
    <w:rsid w:val="00E07B83"/>
    <w:rsid w:val="00E60641"/>
    <w:rsid w:val="00E63AE8"/>
    <w:rsid w:val="00E77D0A"/>
    <w:rsid w:val="00E92C4B"/>
    <w:rsid w:val="00EA430B"/>
    <w:rsid w:val="00EB680E"/>
    <w:rsid w:val="00ED419A"/>
    <w:rsid w:val="00F12BA4"/>
    <w:rsid w:val="00FA422F"/>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F62B5"/>
  <w15:chartTrackingRefBased/>
  <w15:docId w15:val="{E4C3F5FA-D3F3-40DB-B177-380936623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ta-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2D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5</cp:revision>
  <cp:lastPrinted>2019-11-28T21:11:00Z</cp:lastPrinted>
  <dcterms:created xsi:type="dcterms:W3CDTF">2019-11-28T21:13:00Z</dcterms:created>
  <dcterms:modified xsi:type="dcterms:W3CDTF">2019-11-29T16:34:00Z</dcterms:modified>
</cp:coreProperties>
</file>