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08" w:rsidRDefault="00516B08" w:rsidP="00516B08">
      <w:pPr>
        <w:pStyle w:val="Title"/>
        <w:rPr>
          <w:sz w:val="35"/>
        </w:rPr>
      </w:pPr>
      <w:r>
        <w:t xml:space="preserve">  Gidla   &amp;   Associates</w:t>
      </w:r>
    </w:p>
    <w:p w:rsidR="00516B08" w:rsidRDefault="00516B08" w:rsidP="00516B08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42082" w:rsidRDefault="00C42082" w:rsidP="00516B08">
      <w:pPr>
        <w:jc w:val="both"/>
      </w:pPr>
      <w:r>
        <w:t>Christopher Ross Gidla</w:t>
      </w:r>
    </w:p>
    <w:p w:rsidR="00C42082" w:rsidRDefault="00C42082" w:rsidP="00516B08">
      <w:pPr>
        <w:jc w:val="both"/>
      </w:pPr>
      <w:r>
        <w:t xml:space="preserve">             Bsc, LLb, Lec</w:t>
      </w:r>
    </w:p>
    <w:p w:rsidR="00516B08" w:rsidRDefault="00516B08" w:rsidP="00516B08">
      <w:pPr>
        <w:jc w:val="both"/>
      </w:pPr>
      <w:r>
        <w:t>123 Duke Street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16B08" w:rsidRDefault="00516B08" w:rsidP="00516B08">
      <w:pPr>
        <w:jc w:val="both"/>
      </w:pPr>
      <w:r>
        <w:t>Port of Spain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42082" w:rsidRDefault="00516B08" w:rsidP="00516B08">
      <w:pPr>
        <w:jc w:val="both"/>
      </w:pPr>
      <w:r>
        <w:t>Trinidad, W.I.</w:t>
      </w:r>
      <w:r>
        <w:tab/>
      </w:r>
    </w:p>
    <w:p w:rsidR="00516B08" w:rsidRDefault="00C42082" w:rsidP="00516B08">
      <w:pPr>
        <w:jc w:val="both"/>
      </w:pPr>
      <w:r>
        <w:t>Tel/Fax: 624 - 4410</w:t>
      </w:r>
      <w:r w:rsidR="00516B08">
        <w:tab/>
      </w:r>
      <w:r w:rsidR="00516B08">
        <w:tab/>
      </w:r>
      <w:r w:rsidR="00516B08">
        <w:tab/>
      </w:r>
      <w:r w:rsidR="00516B08">
        <w:tab/>
      </w:r>
      <w:r w:rsidR="00516B08">
        <w:tab/>
      </w:r>
      <w:r w:rsidR="00516B08">
        <w:tab/>
        <w:t xml:space="preserve">                                      </w:t>
      </w:r>
      <w:r w:rsidR="00516B08">
        <w:tab/>
      </w:r>
      <w:r w:rsidR="00516B08">
        <w:tab/>
      </w:r>
      <w:r w:rsidR="00516B08">
        <w:tab/>
      </w:r>
      <w:r w:rsidR="00516B08">
        <w:tab/>
      </w:r>
      <w:r w:rsidR="00516B08">
        <w:tab/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BodyText"/>
      </w:pPr>
    </w:p>
    <w:p w:rsidR="001E2177" w:rsidRDefault="001E2177">
      <w:pPr>
        <w:pStyle w:val="BodyText"/>
      </w:pPr>
    </w:p>
    <w:p w:rsidR="00CD15B7" w:rsidRDefault="00495C28">
      <w:pPr>
        <w:pStyle w:val="BodyText"/>
      </w:pPr>
      <w:fldSimple w:instr=" DATE \@ &quot;d MMMM yyyy&quot; ">
        <w:r w:rsidR="00F96F74">
          <w:rPr>
            <w:noProof/>
          </w:rPr>
          <w:t>12 January 2010</w:t>
        </w:r>
      </w:fldSimple>
    </w:p>
    <w:p w:rsidR="00CD15B7" w:rsidRDefault="00CD15B7">
      <w:pPr>
        <w:pStyle w:val="BodyText"/>
      </w:pPr>
    </w:p>
    <w:p w:rsidR="00CD15B7" w:rsidRDefault="00F96F74">
      <w:pPr>
        <w:pStyle w:val="BodyText"/>
        <w:rPr>
          <w:b/>
          <w:bCs/>
        </w:rPr>
      </w:pPr>
      <w:r>
        <w:rPr>
          <w:b/>
          <w:bCs/>
        </w:rPr>
        <w:t>Workmen Compensation unit</w:t>
      </w:r>
    </w:p>
    <w:p w:rsidR="00F96F74" w:rsidRDefault="00F96F74">
      <w:pPr>
        <w:pStyle w:val="BodyText"/>
        <w:rPr>
          <w:b/>
          <w:bCs/>
        </w:rPr>
      </w:pPr>
      <w:r>
        <w:rPr>
          <w:b/>
          <w:bCs/>
        </w:rPr>
        <w:t>Hall of Justice</w:t>
      </w:r>
    </w:p>
    <w:p w:rsidR="00F96F74" w:rsidRDefault="00F96F74">
      <w:pPr>
        <w:pStyle w:val="BodyText"/>
        <w:rPr>
          <w:b/>
          <w:bCs/>
        </w:rPr>
      </w:pPr>
      <w:r>
        <w:rPr>
          <w:b/>
          <w:bCs/>
        </w:rPr>
        <w:t>Knox Street</w:t>
      </w:r>
    </w:p>
    <w:p w:rsidR="00F96F74" w:rsidRDefault="00F96F74">
      <w:pPr>
        <w:pStyle w:val="BodyText"/>
      </w:pPr>
      <w:r>
        <w:rPr>
          <w:b/>
          <w:bCs/>
        </w:rPr>
        <w:t>Port of Spain</w:t>
      </w:r>
    </w:p>
    <w:p w:rsidR="00CD15B7" w:rsidRDefault="00CD15B7">
      <w:pPr>
        <w:pStyle w:val="BodyText"/>
      </w:pPr>
    </w:p>
    <w:p w:rsidR="00CD15B7" w:rsidRDefault="00CD15B7">
      <w:pPr>
        <w:pStyle w:val="BodyText"/>
      </w:pPr>
      <w:r>
        <w:t xml:space="preserve">Dear </w:t>
      </w:r>
      <w:r w:rsidR="00D522A2">
        <w:t>Sir</w:t>
      </w:r>
      <w:r>
        <w:t>,</w:t>
      </w:r>
    </w:p>
    <w:p w:rsidR="00CD15B7" w:rsidRDefault="00CD15B7">
      <w:pPr>
        <w:pStyle w:val="BodyText"/>
      </w:pPr>
    </w:p>
    <w:p w:rsidR="009358A6" w:rsidRDefault="00CD15B7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RE:</w:t>
      </w:r>
      <w:r>
        <w:rPr>
          <w:b/>
          <w:bCs/>
        </w:rPr>
        <w:tab/>
      </w:r>
      <w:r w:rsidR="00D522A2">
        <w:rPr>
          <w:rFonts w:ascii="Courier New" w:hAnsi="Courier New" w:cs="Courier New"/>
          <w:b/>
          <w:bCs/>
        </w:rPr>
        <w:t>Workmen’s Compensation Act – Suit No.116/09 Isaac Baptiste vs Manpower Services Company Ltd</w:t>
      </w:r>
    </w:p>
    <w:p w:rsidR="00D522A2" w:rsidRDefault="00D522A2">
      <w:pPr>
        <w:rPr>
          <w:rFonts w:ascii="Courier New" w:hAnsi="Courier New" w:cs="Courier New"/>
          <w:b/>
          <w:bCs/>
        </w:rPr>
      </w:pPr>
    </w:p>
    <w:p w:rsidR="00CD15B7" w:rsidRDefault="009E3744">
      <w:pPr>
        <w:pStyle w:val="BodyText"/>
        <w:rPr>
          <w:b/>
        </w:rPr>
      </w:pPr>
      <w:r w:rsidRPr="00F87DEC">
        <w:rPr>
          <w:b/>
        </w:rPr>
        <w:t xml:space="preserve">We act on behalf of </w:t>
      </w:r>
      <w:r w:rsidR="00D522A2">
        <w:rPr>
          <w:b/>
        </w:rPr>
        <w:t>Isaac Baptiste</w:t>
      </w:r>
    </w:p>
    <w:p w:rsidR="00D522A2" w:rsidRDefault="00D522A2">
      <w:pPr>
        <w:pStyle w:val="BodyText"/>
        <w:rPr>
          <w:b/>
        </w:rPr>
      </w:pPr>
    </w:p>
    <w:p w:rsidR="00D522A2" w:rsidRDefault="00D522A2">
      <w:pPr>
        <w:pStyle w:val="BodyText"/>
        <w:rPr>
          <w:b/>
        </w:rPr>
      </w:pPr>
      <w:r>
        <w:rPr>
          <w:b/>
        </w:rPr>
        <w:t xml:space="preserve">My Client instructs me that he was </w:t>
      </w:r>
      <w:r w:rsidR="00F96F74">
        <w:rPr>
          <w:b/>
        </w:rPr>
        <w:t xml:space="preserve">involved in a personal injury </w:t>
      </w:r>
      <w:r>
        <w:rPr>
          <w:b/>
        </w:rPr>
        <w:t xml:space="preserve"> arising out of and in the course of his employment. He was examined by Mr. Richard Hoford </w:t>
      </w:r>
      <w:r w:rsidR="00F96F74">
        <w:rPr>
          <w:b/>
        </w:rPr>
        <w:t xml:space="preserve"> a doctor provided by the Manpower services ltd </w:t>
      </w:r>
      <w:r>
        <w:rPr>
          <w:b/>
        </w:rPr>
        <w:t>who assessed his permanent disability to be as twenty five (25%) percent.</w:t>
      </w:r>
    </w:p>
    <w:p w:rsidR="00D522A2" w:rsidRDefault="00D522A2">
      <w:pPr>
        <w:pStyle w:val="BodyText"/>
        <w:rPr>
          <w:b/>
        </w:rPr>
      </w:pPr>
    </w:p>
    <w:p w:rsidR="00D522A2" w:rsidRDefault="00D522A2">
      <w:pPr>
        <w:pStyle w:val="BodyText"/>
        <w:rPr>
          <w:b/>
        </w:rPr>
      </w:pPr>
      <w:r>
        <w:rPr>
          <w:b/>
        </w:rPr>
        <w:t>However my Client do not agree with his assessment and wish to be examined by a different doctor.</w:t>
      </w:r>
    </w:p>
    <w:p w:rsidR="00D522A2" w:rsidRDefault="00D522A2">
      <w:pPr>
        <w:pStyle w:val="BodyText"/>
        <w:rPr>
          <w:b/>
        </w:rPr>
      </w:pPr>
    </w:p>
    <w:p w:rsidR="00D522A2" w:rsidRDefault="00D522A2">
      <w:pPr>
        <w:pStyle w:val="BodyText"/>
      </w:pPr>
      <w:r>
        <w:rPr>
          <w:b/>
        </w:rPr>
        <w:t>So please kindly permit him and provide the necessary procedure for him to be examined and assessed by one of your doctors in the panel.</w:t>
      </w:r>
    </w:p>
    <w:p w:rsidR="009E3744" w:rsidRDefault="009E3744">
      <w:pPr>
        <w:pStyle w:val="BodyText"/>
      </w:pPr>
    </w:p>
    <w:p w:rsidR="00516B08" w:rsidRDefault="00516B08">
      <w:pPr>
        <w:rPr>
          <w:rFonts w:ascii="Courier New" w:hAnsi="Courier New" w:cs="Courier New"/>
        </w:rPr>
      </w:pPr>
    </w:p>
    <w:p w:rsidR="00516B08" w:rsidRDefault="00516B0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516B0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Gidla &amp;</w:t>
      </w:r>
      <w:r w:rsidR="00CD15B7">
        <w:rPr>
          <w:rFonts w:ascii="Courier New" w:hAnsi="Courier New" w:cs="Courier New"/>
        </w:rPr>
        <w:t xml:space="preserve">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516B0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LAW.</w:t>
      </w:r>
    </w:p>
    <w:p w:rsidR="00516B08" w:rsidRDefault="00516B08" w:rsidP="00516B08">
      <w:pPr>
        <w:pStyle w:val="Title"/>
      </w:pPr>
    </w:p>
    <w:p w:rsidR="00516B08" w:rsidRDefault="00516B08" w:rsidP="00516B08">
      <w:pPr>
        <w:pStyle w:val="Title"/>
      </w:pPr>
    </w:p>
    <w:p w:rsidR="00516B08" w:rsidRDefault="00516B08" w:rsidP="00516B08">
      <w:pPr>
        <w:pStyle w:val="Title"/>
      </w:pPr>
    </w:p>
    <w:p w:rsidR="00516B08" w:rsidRDefault="00516B08" w:rsidP="00516B08">
      <w:pPr>
        <w:pStyle w:val="Title"/>
      </w:pPr>
    </w:p>
    <w:p w:rsidR="00516B08" w:rsidRDefault="00516B08" w:rsidP="00516B08">
      <w:pPr>
        <w:pStyle w:val="Title"/>
        <w:rPr>
          <w:sz w:val="35"/>
        </w:rPr>
      </w:pPr>
      <w:r>
        <w:t>Quamina   Gidla   &amp;   Associates</w:t>
      </w:r>
    </w:p>
    <w:p w:rsidR="00516B08" w:rsidRDefault="00516B08" w:rsidP="00516B08">
      <w:pPr>
        <w:jc w:val="center"/>
        <w:rPr>
          <w:sz w:val="26"/>
        </w:rPr>
      </w:pPr>
      <w:r>
        <w:rPr>
          <w:sz w:val="32"/>
        </w:rPr>
        <w:t>Attorneys at Law</w:t>
      </w:r>
    </w:p>
    <w:p w:rsidR="00516B08" w:rsidRDefault="00516B08" w:rsidP="00516B08">
      <w:pPr>
        <w:jc w:val="both"/>
      </w:pPr>
      <w:r>
        <w:t>123 Duke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516B08" w:rsidRDefault="00516B08" w:rsidP="00516B08">
      <w:pPr>
        <w:jc w:val="both"/>
      </w:pPr>
      <w:r>
        <w:t>Port of Spain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516B08" w:rsidRDefault="00516B08" w:rsidP="00516B08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516B08" w:rsidRDefault="00516B08" w:rsidP="00516B08">
      <w:pPr>
        <w:jc w:val="both"/>
      </w:pPr>
      <w:r>
        <w:t xml:space="preserve">                                      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516B08" w:rsidRDefault="00516B08" w:rsidP="00516B08">
      <w:pPr>
        <w:jc w:val="both"/>
      </w:pPr>
      <w:r>
        <w:t>Tel(cell): 350-6259</w:t>
      </w:r>
    </w:p>
    <w:p w:rsidR="00516B08" w:rsidRDefault="00516B08" w:rsidP="00516B08">
      <w:pPr>
        <w:jc w:val="both"/>
        <w:rPr>
          <w:b/>
        </w:rPr>
      </w:pPr>
      <w:r>
        <w:rPr>
          <w:b/>
        </w:rPr>
        <w:t>Carl Desmond Quamina LL.b(Hons.)U.W.I</w:t>
      </w:r>
    </w:p>
    <w:p w:rsidR="00516B08" w:rsidRDefault="00516B08" w:rsidP="00516B08">
      <w:pPr>
        <w:jc w:val="both"/>
        <w:rPr>
          <w:b/>
        </w:rPr>
      </w:pPr>
      <w:r>
        <w:rPr>
          <w:b/>
        </w:rPr>
        <w:t>Christopher Ross Gidla BSc (Hons) LLb (Hons) LEC</w:t>
      </w:r>
    </w:p>
    <w:p w:rsidR="00CD15B7" w:rsidRDefault="00CD15B7" w:rsidP="00516B08">
      <w:pPr>
        <w:pStyle w:val="Title"/>
        <w:rPr>
          <w:b w:val="0"/>
        </w:rPr>
      </w:pPr>
      <w:r>
        <w:rPr>
          <w:rFonts w:ascii="Courier New" w:hAnsi="Courier New" w:cs="Courier New"/>
          <w:b w:val="0"/>
          <w:bCs/>
        </w:rPr>
        <w:br w:type="page"/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  <w:sz w:val="10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495C2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CD15B7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F96F74">
        <w:rPr>
          <w:rFonts w:ascii="Courier New" w:hAnsi="Courier New" w:cs="Courier New"/>
          <w:noProof/>
        </w:rPr>
        <w:t>12 January 2010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B602F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 2</w:t>
      </w:r>
      <w:r w:rsidRPr="00B602F0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Magistrates court</w:t>
      </w:r>
    </w:p>
    <w:p w:rsidR="00CD15B7" w:rsidRDefault="00B602F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Dear </w:t>
      </w:r>
      <w:r w:rsidR="00B602F0">
        <w:rPr>
          <w:rFonts w:ascii="Courier New" w:hAnsi="Courier New" w:cs="Courier New"/>
        </w:rPr>
        <w:t>Sir/Madam</w:t>
      </w:r>
      <w:r>
        <w:rPr>
          <w:rFonts w:ascii="Courier New" w:hAnsi="Courier New" w:cs="Courier New"/>
        </w:rPr>
        <w:t>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 w:rsidP="00B602F0">
      <w:pPr>
        <w:pStyle w:val="BodyText"/>
        <w:spacing w:after="80"/>
        <w:rPr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</w:r>
      <w:r w:rsidR="00B602F0">
        <w:rPr>
          <w:b/>
          <w:bCs/>
        </w:rPr>
        <w:t>Velma Browne v Deana Lewis (Obscene Language)</w:t>
      </w:r>
    </w:p>
    <w:p w:rsidR="00CD15B7" w:rsidRDefault="00CD15B7">
      <w:pPr>
        <w:pStyle w:val="BodyText"/>
      </w:pPr>
      <w:r>
        <w:tab/>
      </w:r>
    </w:p>
    <w:p w:rsidR="00B602F0" w:rsidRDefault="00B602F0">
      <w:pPr>
        <w:pStyle w:val="BodyText"/>
      </w:pPr>
      <w:r>
        <w:t>I have</w:t>
      </w:r>
      <w:r w:rsidR="00CD15B7">
        <w:t xml:space="preserve"> </w:t>
      </w:r>
      <w:r>
        <w:t xml:space="preserve">the </w:t>
      </w:r>
      <w:r w:rsidR="00CD15B7">
        <w:t>conduct of the above mentioned matter</w:t>
      </w:r>
      <w:r>
        <w:t xml:space="preserve"> and am</w:t>
      </w:r>
      <w:r w:rsidR="00CD15B7">
        <w:t xml:space="preserve"> unable to attend </w:t>
      </w:r>
      <w:r>
        <w:t xml:space="preserve">the </w:t>
      </w:r>
      <w:r w:rsidR="00CD15B7">
        <w:t xml:space="preserve">Court, as </w:t>
      </w:r>
      <w:r>
        <w:t>I have matters in the High court around 9:00 am and then at 10:30 am.</w:t>
      </w:r>
    </w:p>
    <w:p w:rsidR="00CD15B7" w:rsidRDefault="00CD15B7">
      <w:pPr>
        <w:pStyle w:val="BodyText"/>
      </w:pPr>
      <w:r>
        <w:t xml:space="preserve"> </w:t>
      </w:r>
    </w:p>
    <w:p w:rsidR="00CD15B7" w:rsidRDefault="00B602F0">
      <w:pPr>
        <w:pStyle w:val="BodyText"/>
      </w:pPr>
      <w:r>
        <w:t xml:space="preserve">I </w:t>
      </w:r>
      <w:r w:rsidR="00CD15B7">
        <w:t>kindly request</w:t>
      </w:r>
      <w:r>
        <w:t xml:space="preserve"> that the said matter</w:t>
      </w:r>
      <w:r w:rsidR="00CD15B7">
        <w:t xml:space="preserve"> be stood down </w:t>
      </w:r>
      <w:r>
        <w:t xml:space="preserve">until after 11:00 am </w:t>
      </w:r>
      <w:r w:rsidR="00CD15B7">
        <w:t>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BF500F" w:rsidRDefault="00BF500F">
      <w:pPr>
        <w:jc w:val="both"/>
        <w:rPr>
          <w:rFonts w:ascii="Courier New" w:hAnsi="Courier New" w:cs="Courier New"/>
        </w:rPr>
      </w:pPr>
    </w:p>
    <w:p w:rsidR="00BF500F" w:rsidRDefault="00BF500F">
      <w:pPr>
        <w:jc w:val="both"/>
        <w:rPr>
          <w:rFonts w:ascii="Courier New" w:hAnsi="Courier New" w:cs="Courier New"/>
        </w:rPr>
      </w:pPr>
    </w:p>
    <w:p w:rsidR="00CD15B7" w:rsidRPr="00BF500F" w:rsidRDefault="00B602F0">
      <w:pPr>
        <w:jc w:val="both"/>
        <w:rPr>
          <w:rFonts w:ascii="Courier New" w:hAnsi="Courier New" w:cs="Courier New"/>
          <w:b/>
        </w:rPr>
      </w:pPr>
      <w:r w:rsidRPr="00BF500F">
        <w:rPr>
          <w:rFonts w:ascii="Courier New" w:hAnsi="Courier New" w:cs="Courier New"/>
          <w:b/>
        </w:rPr>
        <w:t>Christopher Ross Gidla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Title"/>
        <w:rPr>
          <w:sz w:val="35"/>
        </w:rPr>
      </w:pPr>
      <w:r>
        <w:rPr>
          <w:rFonts w:ascii="Courier New" w:hAnsi="Courier New" w:cs="Courier New"/>
          <w:b w:val="0"/>
          <w:bCs/>
        </w:rPr>
        <w:br w:type="page"/>
      </w:r>
      <w: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495C2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CD15B7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F96F74">
        <w:rPr>
          <w:rFonts w:ascii="Courier New" w:hAnsi="Courier New" w:cs="Courier New"/>
          <w:noProof/>
        </w:rPr>
        <w:t>12 January 2010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Sangre Grande 2nd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  <w:spacing w:line="360" w:lineRule="auto"/>
        <w:rPr>
          <w:rFonts w:ascii="Arial Narrow" w:hAnsi="Arial Narrow"/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  <w:t>Wendell Gonzales</w:t>
      </w:r>
    </w:p>
    <w:p w:rsidR="00CD15B7" w:rsidRDefault="00CD15B7">
      <w:pPr>
        <w:pStyle w:val="BodyText"/>
      </w:pPr>
      <w:r>
        <w:tab/>
      </w:r>
    </w:p>
    <w:p w:rsidR="00CD15B7" w:rsidRDefault="00CD15B7">
      <w:pPr>
        <w:pStyle w:val="BodyText"/>
      </w:pPr>
      <w:r>
        <w:t>Our Mr. Quamina who has conduct of the above mentioned matter is unable to attend Court, as he is in the Port of Spain High Court in a matter, which is fixed for trial.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pStyle w:val="BodyText"/>
      </w:pPr>
      <w:r>
        <w:t>We are kindly requesting that the said matter be stood down 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LAW.</w:t>
      </w:r>
    </w:p>
    <w:p w:rsidR="00CD15B7" w:rsidRDefault="00CD15B7">
      <w:pPr>
        <w:tabs>
          <w:tab w:val="center" w:pos="180"/>
        </w:tabs>
        <w:jc w:val="center"/>
        <w:rPr>
          <w:b/>
          <w:sz w:val="35"/>
        </w:rPr>
      </w:pPr>
      <w:r>
        <w:rPr>
          <w:rFonts w:ascii="Courier New" w:hAnsi="Courier New" w:cs="Courier New"/>
          <w:b/>
          <w:bCs/>
        </w:rPr>
        <w:br w:type="page"/>
      </w:r>
      <w:r>
        <w:rPr>
          <w:b/>
          <w:sz w:val="44"/>
        </w:rP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Heading4"/>
        <w:rPr>
          <w:b w:val="0"/>
          <w:bCs w:val="0"/>
          <w:sz w:val="16"/>
          <w:u w:val="none"/>
        </w:rPr>
      </w:pPr>
    </w:p>
    <w:p w:rsidR="00CD15B7" w:rsidRDefault="00CD15B7">
      <w:pPr>
        <w:pStyle w:val="Heading4"/>
        <w:rPr>
          <w:b w:val="0"/>
          <w:bCs w:val="0"/>
          <w:u w:val="none"/>
        </w:rPr>
      </w:pPr>
      <w:smartTag w:uri="urn:schemas-microsoft-com:office:smarttags" w:element="date">
        <w:smartTagPr>
          <w:attr w:name="Year" w:val="2004"/>
          <w:attr w:name="Day" w:val="19"/>
          <w:attr w:name="Month" w:val="5"/>
        </w:smartTagPr>
        <w:r>
          <w:rPr>
            <w:b w:val="0"/>
            <w:bCs w:val="0"/>
            <w:u w:val="none"/>
          </w:rPr>
          <w:t>19</w:t>
        </w:r>
        <w:r>
          <w:rPr>
            <w:b w:val="0"/>
            <w:bCs w:val="0"/>
            <w:u w:val="none"/>
            <w:vertAlign w:val="superscript"/>
          </w:rPr>
          <w:t>th</w:t>
        </w:r>
        <w:r>
          <w:rPr>
            <w:b w:val="0"/>
            <w:bCs w:val="0"/>
            <w:u w:val="none"/>
          </w:rPr>
          <w:t xml:space="preserve"> May 2004</w:t>
        </w:r>
      </w:smartTag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pStyle w:val="Heading1"/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Mr. Martin Montrose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CD15B7" w:rsidRDefault="00CD15B7">
      <w:pPr>
        <w:rPr>
          <w:rFonts w:ascii="Courier New" w:hAnsi="Courier New" w:cs="Courier New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Ojoe Road</w:t>
          </w:r>
        </w:smartTag>
      </w:smartTag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</w:pPr>
      <w:r>
        <w:t>Please be advised that our Mr. Quamina will not be attending court on the following days.</w:t>
      </w:r>
    </w:p>
    <w:p w:rsidR="00CD15B7" w:rsidRDefault="00CD15B7">
      <w:pPr>
        <w:pStyle w:val="BodyText"/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tbl>
      <w:tblPr>
        <w:tblW w:w="0" w:type="auto"/>
        <w:tblLook w:val="0000"/>
      </w:tblPr>
      <w:tblGrid>
        <w:gridCol w:w="4428"/>
        <w:gridCol w:w="4428"/>
      </w:tblGrid>
      <w:tr w:rsidR="00CD15B7"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Friday 21</w:t>
            </w:r>
            <w:r>
              <w:rPr>
                <w:vertAlign w:val="superscript"/>
              </w:rPr>
              <w:t>st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24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25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3</w:t>
            </w:r>
            <w:r>
              <w:rPr>
                <w:vertAlign w:val="superscript"/>
              </w:rPr>
              <w:t>rd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9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14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21</w:t>
            </w:r>
            <w:r>
              <w:rPr>
                <w:vertAlign w:val="superscript"/>
              </w:rPr>
              <w:t>st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5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</w:tc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12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28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29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15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20</w:t>
            </w:r>
            <w:r>
              <w:rPr>
                <w:vertAlign w:val="superscript"/>
              </w:rPr>
              <w:t>th</w:t>
            </w:r>
            <w:r>
              <w:t xml:space="preserve"> - 24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4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5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7</w:t>
            </w:r>
            <w:r>
              <w:rPr>
                <w:vertAlign w:val="superscript"/>
              </w:rPr>
              <w:t>th</w:t>
            </w:r>
            <w:r>
              <w:t xml:space="preserve"> – 15</w:t>
            </w:r>
            <w:r>
              <w:rPr>
                <w:vertAlign w:val="superscript"/>
              </w:rPr>
              <w:t>th</w:t>
            </w:r>
            <w:r>
              <w:t xml:space="preserve"> December</w:t>
            </w:r>
          </w:p>
        </w:tc>
      </w:tr>
    </w:tbl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CD15B7" w:rsidSect="00C31FAC">
      <w:footerReference w:type="default" r:id="rId7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D04" w:rsidRDefault="00076D04">
      <w:r>
        <w:separator/>
      </w:r>
    </w:p>
  </w:endnote>
  <w:endnote w:type="continuationSeparator" w:id="1">
    <w:p w:rsidR="00076D04" w:rsidRDefault="00076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201" w:rsidRDefault="003C1201">
    <w:pPr>
      <w:pStyle w:val="Footer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D04" w:rsidRDefault="00076D04">
      <w:r>
        <w:separator/>
      </w:r>
    </w:p>
  </w:footnote>
  <w:footnote w:type="continuationSeparator" w:id="1">
    <w:p w:rsidR="00076D04" w:rsidRDefault="00076D0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5716"/>
    <w:multiLevelType w:val="hybridMultilevel"/>
    <w:tmpl w:val="A5880506"/>
    <w:lvl w:ilvl="0" w:tplc="E89C67F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D3415F"/>
    <w:multiLevelType w:val="hybridMultilevel"/>
    <w:tmpl w:val="EACE96FC"/>
    <w:lvl w:ilvl="0" w:tplc="33BAE8F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3042EB"/>
    <w:multiLevelType w:val="hybridMultilevel"/>
    <w:tmpl w:val="94E6C776"/>
    <w:lvl w:ilvl="0" w:tplc="4936064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3527A9"/>
    <w:multiLevelType w:val="hybridMultilevel"/>
    <w:tmpl w:val="6DBAF40E"/>
    <w:lvl w:ilvl="0" w:tplc="D89A4DBA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79137E"/>
    <w:multiLevelType w:val="hybridMultilevel"/>
    <w:tmpl w:val="E210457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A6519D2"/>
    <w:multiLevelType w:val="hybridMultilevel"/>
    <w:tmpl w:val="3078B9C2"/>
    <w:lvl w:ilvl="0" w:tplc="7C2CFFC0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30D091A"/>
    <w:multiLevelType w:val="hybridMultilevel"/>
    <w:tmpl w:val="D542D6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F74570"/>
    <w:multiLevelType w:val="hybridMultilevel"/>
    <w:tmpl w:val="15060CDA"/>
    <w:lvl w:ilvl="0" w:tplc="25F46D0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ABF4119"/>
    <w:multiLevelType w:val="hybridMultilevel"/>
    <w:tmpl w:val="0D700334"/>
    <w:lvl w:ilvl="0" w:tplc="FCF0459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F42931"/>
    <w:multiLevelType w:val="hybridMultilevel"/>
    <w:tmpl w:val="36A009AE"/>
    <w:lvl w:ilvl="0" w:tplc="F4BEC0D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BA04D9F"/>
    <w:multiLevelType w:val="hybridMultilevel"/>
    <w:tmpl w:val="D542D6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3440BE"/>
    <w:multiLevelType w:val="hybridMultilevel"/>
    <w:tmpl w:val="0140618A"/>
    <w:lvl w:ilvl="0" w:tplc="8766FB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23E2EDF"/>
    <w:multiLevelType w:val="hybridMultilevel"/>
    <w:tmpl w:val="4A145A34"/>
    <w:lvl w:ilvl="0" w:tplc="BF28D86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C9C6199"/>
    <w:multiLevelType w:val="hybridMultilevel"/>
    <w:tmpl w:val="77124B6E"/>
    <w:lvl w:ilvl="0" w:tplc="9F72752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EBB5653"/>
    <w:multiLevelType w:val="hybridMultilevel"/>
    <w:tmpl w:val="852C55BA"/>
    <w:lvl w:ilvl="0" w:tplc="F87C6ED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EC70771"/>
    <w:multiLevelType w:val="hybridMultilevel"/>
    <w:tmpl w:val="3A0C5B78"/>
    <w:lvl w:ilvl="0" w:tplc="7062DC0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04D77E7"/>
    <w:multiLevelType w:val="hybridMultilevel"/>
    <w:tmpl w:val="18BAEC52"/>
    <w:lvl w:ilvl="0" w:tplc="0610F5D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9"/>
  </w:num>
  <w:num w:numId="5">
    <w:abstractNumId w:val="11"/>
  </w:num>
  <w:num w:numId="6">
    <w:abstractNumId w:val="7"/>
  </w:num>
  <w:num w:numId="7">
    <w:abstractNumId w:val="15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16"/>
  </w:num>
  <w:num w:numId="15">
    <w:abstractNumId w:val="0"/>
  </w:num>
  <w:num w:numId="16">
    <w:abstractNumId w:val="3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A52"/>
    <w:rsid w:val="00053EA3"/>
    <w:rsid w:val="00076D04"/>
    <w:rsid w:val="000F5421"/>
    <w:rsid w:val="001E2177"/>
    <w:rsid w:val="002F110E"/>
    <w:rsid w:val="003C1201"/>
    <w:rsid w:val="003C7A88"/>
    <w:rsid w:val="00495C28"/>
    <w:rsid w:val="004973FF"/>
    <w:rsid w:val="00516B08"/>
    <w:rsid w:val="006C0A52"/>
    <w:rsid w:val="009358A6"/>
    <w:rsid w:val="009C1B75"/>
    <w:rsid w:val="009E3744"/>
    <w:rsid w:val="009F1DCC"/>
    <w:rsid w:val="00AC4C34"/>
    <w:rsid w:val="00AE004C"/>
    <w:rsid w:val="00B27B2C"/>
    <w:rsid w:val="00B602F0"/>
    <w:rsid w:val="00BF500F"/>
    <w:rsid w:val="00C31FAC"/>
    <w:rsid w:val="00C344C8"/>
    <w:rsid w:val="00C42082"/>
    <w:rsid w:val="00CD15B7"/>
    <w:rsid w:val="00D522A2"/>
    <w:rsid w:val="00DE6FA5"/>
    <w:rsid w:val="00F478E5"/>
    <w:rsid w:val="00F87DEC"/>
    <w:rsid w:val="00F96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FAC"/>
    <w:rPr>
      <w:sz w:val="24"/>
      <w:szCs w:val="24"/>
    </w:rPr>
  </w:style>
  <w:style w:type="paragraph" w:styleId="Heading1">
    <w:name w:val="heading 1"/>
    <w:basedOn w:val="Normal"/>
    <w:next w:val="Normal"/>
    <w:qFormat/>
    <w:rsid w:val="00C31FAC"/>
    <w:pPr>
      <w:keepNext/>
      <w:spacing w:after="1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31FAC"/>
    <w:pPr>
      <w:keepNext/>
      <w:spacing w:after="120"/>
      <w:ind w:left="720" w:firstLine="720"/>
      <w:jc w:val="both"/>
      <w:outlineLvl w:val="1"/>
    </w:pPr>
    <w:rPr>
      <w:rFonts w:ascii="Courier New" w:hAnsi="Courier New" w:cs="Courier New"/>
      <w:b/>
      <w:bCs/>
    </w:rPr>
  </w:style>
  <w:style w:type="paragraph" w:styleId="Heading3">
    <w:name w:val="heading 3"/>
    <w:basedOn w:val="Normal"/>
    <w:next w:val="Normal"/>
    <w:qFormat/>
    <w:rsid w:val="00C31FAC"/>
    <w:pPr>
      <w:keepNext/>
      <w:jc w:val="both"/>
      <w:outlineLvl w:val="2"/>
    </w:pPr>
    <w:rPr>
      <w:rFonts w:ascii="Courier New" w:hAnsi="Courier New" w:cs="Courier New"/>
      <w:b/>
      <w:bCs/>
    </w:rPr>
  </w:style>
  <w:style w:type="paragraph" w:styleId="Heading4">
    <w:name w:val="heading 4"/>
    <w:basedOn w:val="Normal"/>
    <w:next w:val="Normal"/>
    <w:qFormat/>
    <w:rsid w:val="00C31FAC"/>
    <w:pPr>
      <w:keepNext/>
      <w:jc w:val="both"/>
      <w:outlineLvl w:val="3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31FAC"/>
    <w:pPr>
      <w:jc w:val="both"/>
    </w:pPr>
    <w:rPr>
      <w:rFonts w:ascii="Courier New" w:hAnsi="Courier New" w:cs="Courier New"/>
    </w:rPr>
  </w:style>
  <w:style w:type="paragraph" w:styleId="Title">
    <w:name w:val="Title"/>
    <w:basedOn w:val="Normal"/>
    <w:qFormat/>
    <w:rsid w:val="00C31FAC"/>
    <w:pPr>
      <w:tabs>
        <w:tab w:val="center" w:pos="180"/>
      </w:tabs>
      <w:jc w:val="center"/>
    </w:pPr>
    <w:rPr>
      <w:b/>
      <w:sz w:val="44"/>
    </w:rPr>
  </w:style>
  <w:style w:type="paragraph" w:styleId="Header">
    <w:name w:val="header"/>
    <w:basedOn w:val="Normal"/>
    <w:rsid w:val="00C31FA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1FA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0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2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Quamina   Scott   &amp;   Associates</vt:lpstr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Quamina   Scott   &amp;   Associates</dc:title>
  <dc:subject/>
  <dc:creator>Dell</dc:creator>
  <cp:keywords/>
  <dc:description/>
  <cp:lastModifiedBy>C.G</cp:lastModifiedBy>
  <cp:revision>2</cp:revision>
  <cp:lastPrinted>2010-01-12T16:34:00Z</cp:lastPrinted>
  <dcterms:created xsi:type="dcterms:W3CDTF">2010-01-12T16:37:00Z</dcterms:created>
  <dcterms:modified xsi:type="dcterms:W3CDTF">2010-01-12T16:37:00Z</dcterms:modified>
</cp:coreProperties>
</file>