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C59" w:rsidRPr="001E2F98" w:rsidRDefault="003F0C59" w:rsidP="003F0C59">
      <w:pPr>
        <w:pStyle w:val="Heading2"/>
        <w:rPr>
          <w:sz w:val="28"/>
          <w:szCs w:val="28"/>
        </w:rPr>
      </w:pPr>
      <w:r w:rsidRPr="001E2F98">
        <w:rPr>
          <w:sz w:val="28"/>
          <w:szCs w:val="28"/>
        </w:rPr>
        <w:t xml:space="preserve">IN THE </w:t>
      </w:r>
      <w:smartTag w:uri="urn:schemas-microsoft-com:office:smarttags" w:element="place">
        <w:smartTag w:uri="urn:schemas-microsoft-com:office:smarttags" w:element="PlaceType">
          <w:r w:rsidRPr="001E2F98">
            <w:rPr>
              <w:sz w:val="28"/>
              <w:szCs w:val="28"/>
            </w:rPr>
            <w:t>REPUBLIC</w:t>
          </w:r>
        </w:smartTag>
        <w:r w:rsidRPr="001E2F98">
          <w:rPr>
            <w:sz w:val="28"/>
            <w:szCs w:val="28"/>
          </w:rPr>
          <w:t xml:space="preserve"> OF </w:t>
        </w:r>
        <w:smartTag w:uri="urn:schemas-microsoft-com:office:smarttags" w:element="PlaceName">
          <w:r w:rsidRPr="001E2F98">
            <w:rPr>
              <w:sz w:val="28"/>
              <w:szCs w:val="28"/>
            </w:rPr>
            <w:t>TRINIDAD AND TOBAGO</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Pr="001E2F98" w:rsidRDefault="003F0C59" w:rsidP="003F0C59">
      <w:pPr>
        <w:pStyle w:val="Heading3"/>
        <w:rPr>
          <w:sz w:val="40"/>
          <w:szCs w:val="40"/>
        </w:rPr>
      </w:pPr>
      <w:r w:rsidRPr="001E2F98">
        <w:rPr>
          <w:sz w:val="40"/>
          <w:szCs w:val="40"/>
        </w:rPr>
        <w:t xml:space="preserve">AGREEMENT OF </w:t>
      </w:r>
      <w:smartTag w:uri="urn:schemas-microsoft-com:office:smarttags" w:element="City">
        <w:smartTag w:uri="urn:schemas-microsoft-com:office:smarttags" w:element="place">
          <w:r w:rsidRPr="001E2F98">
            <w:rPr>
              <w:sz w:val="40"/>
              <w:szCs w:val="40"/>
            </w:rPr>
            <w:t>SALE</w:t>
          </w:r>
        </w:smartTag>
      </w:smartTag>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rPr>
      </w:pPr>
    </w:p>
    <w:p w:rsidR="003F0C59" w:rsidRDefault="003F0C59" w:rsidP="003F0C59">
      <w:pPr>
        <w:rPr>
          <w:rFonts w:ascii="Courier New" w:hAnsi="Courier New" w:cs="Courier New"/>
          <w:b/>
          <w:bCs/>
        </w:rPr>
      </w:pPr>
    </w:p>
    <w:p w:rsidR="003F0C59" w:rsidRPr="0081181E" w:rsidRDefault="003F0C59" w:rsidP="003F0C59">
      <w:pPr>
        <w:spacing w:line="480" w:lineRule="auto"/>
        <w:ind w:firstLine="1440"/>
        <w:jc w:val="both"/>
        <w:rPr>
          <w:rFonts w:ascii="Courier New" w:hAnsi="Courier New" w:cs="Courier New"/>
          <w:sz w:val="22"/>
          <w:szCs w:val="22"/>
        </w:rPr>
      </w:pPr>
      <w:r w:rsidRPr="00FC070D">
        <w:rPr>
          <w:rFonts w:ascii="Courier New" w:hAnsi="Courier New" w:cs="Courier New"/>
          <w:b/>
          <w:bCs/>
          <w:sz w:val="32"/>
          <w:szCs w:val="32"/>
        </w:rPr>
        <w:t>THIS AGREEMENT</w:t>
      </w:r>
      <w:r>
        <w:rPr>
          <w:rFonts w:ascii="Courier New" w:hAnsi="Courier New" w:cs="Courier New"/>
        </w:rPr>
        <w:t xml:space="preserve"> </w:t>
      </w:r>
      <w:r w:rsidR="007C6D8F">
        <w:rPr>
          <w:rFonts w:ascii="Courier New" w:hAnsi="Courier New" w:cs="Courier New"/>
          <w:sz w:val="22"/>
          <w:szCs w:val="22"/>
        </w:rPr>
        <w:t xml:space="preserve">made this </w:t>
      </w:r>
      <w:r w:rsidR="001B1EAF">
        <w:rPr>
          <w:rFonts w:ascii="Courier New" w:hAnsi="Courier New" w:cs="Courier New"/>
          <w:sz w:val="22"/>
          <w:szCs w:val="22"/>
        </w:rPr>
        <w:t>6th</w:t>
      </w:r>
      <w:r w:rsidRPr="0081181E">
        <w:rPr>
          <w:rFonts w:ascii="Courier New" w:hAnsi="Courier New" w:cs="Courier New"/>
          <w:sz w:val="22"/>
          <w:szCs w:val="22"/>
        </w:rPr>
        <w:t xml:space="preserve"> day of </w:t>
      </w:r>
      <w:r w:rsidR="001B1EAF">
        <w:rPr>
          <w:rFonts w:ascii="Courier New" w:hAnsi="Courier New" w:cs="Courier New"/>
          <w:sz w:val="22"/>
          <w:szCs w:val="22"/>
        </w:rPr>
        <w:t>Ju</w:t>
      </w:r>
      <w:r w:rsidR="009D57A2">
        <w:rPr>
          <w:rFonts w:ascii="Courier New" w:hAnsi="Courier New" w:cs="Courier New"/>
          <w:sz w:val="22"/>
          <w:szCs w:val="22"/>
        </w:rPr>
        <w:t>ly</w:t>
      </w:r>
      <w:r w:rsidR="001B1EAF">
        <w:rPr>
          <w:rFonts w:ascii="Courier New" w:hAnsi="Courier New" w:cs="Courier New"/>
          <w:sz w:val="22"/>
          <w:szCs w:val="22"/>
        </w:rPr>
        <w:t xml:space="preserve"> </w:t>
      </w:r>
      <w:r w:rsidRPr="0081181E">
        <w:rPr>
          <w:rFonts w:ascii="Courier New" w:hAnsi="Courier New" w:cs="Courier New"/>
          <w:sz w:val="22"/>
          <w:szCs w:val="22"/>
        </w:rPr>
        <w:t xml:space="preserve">in the Year of Our Lord Two Thousand and </w:t>
      </w:r>
      <w:r w:rsidR="009D57A2">
        <w:rPr>
          <w:rFonts w:ascii="Courier New" w:hAnsi="Courier New" w:cs="Courier New"/>
          <w:sz w:val="22"/>
          <w:szCs w:val="22"/>
        </w:rPr>
        <w:t>Nine</w:t>
      </w:r>
      <w:r w:rsidRPr="0081181E">
        <w:rPr>
          <w:rFonts w:ascii="Courier New" w:hAnsi="Courier New" w:cs="Courier New"/>
          <w:sz w:val="22"/>
          <w:szCs w:val="22"/>
        </w:rPr>
        <w:t xml:space="preserve"> BETWEEN of </w:t>
      </w:r>
      <w:r w:rsidR="009D57A2">
        <w:rPr>
          <w:rFonts w:ascii="Courier New" w:hAnsi="Courier New" w:cs="Courier New"/>
          <w:b/>
          <w:bCs/>
          <w:sz w:val="22"/>
          <w:szCs w:val="22"/>
        </w:rPr>
        <w:t>SELWYN MALCOLM, Swimming – Pool attendant,</w:t>
      </w:r>
      <w:r w:rsidRPr="0081181E">
        <w:rPr>
          <w:rFonts w:ascii="Courier New" w:hAnsi="Courier New" w:cs="Courier New"/>
          <w:b/>
          <w:bCs/>
          <w:sz w:val="22"/>
          <w:szCs w:val="22"/>
        </w:rPr>
        <w:t xml:space="preserve"> </w:t>
      </w:r>
      <w:r w:rsidRPr="0081181E">
        <w:rPr>
          <w:rFonts w:ascii="Courier New" w:hAnsi="Courier New" w:cs="Courier New"/>
          <w:bCs/>
          <w:sz w:val="22"/>
          <w:szCs w:val="22"/>
        </w:rPr>
        <w:t xml:space="preserve">of </w:t>
      </w:r>
      <w:r w:rsidR="009D57A2">
        <w:rPr>
          <w:rFonts w:ascii="Courier New" w:hAnsi="Courier New" w:cs="Courier New"/>
          <w:bCs/>
          <w:sz w:val="22"/>
          <w:szCs w:val="22"/>
        </w:rPr>
        <w:t xml:space="preserve">Lot No.7413 La </w:t>
      </w:r>
      <w:proofErr w:type="spellStart"/>
      <w:r w:rsidR="009D57A2">
        <w:rPr>
          <w:rFonts w:ascii="Courier New" w:hAnsi="Courier New" w:cs="Courier New"/>
          <w:bCs/>
          <w:sz w:val="22"/>
          <w:szCs w:val="22"/>
        </w:rPr>
        <w:t>Horquetta</w:t>
      </w:r>
      <w:proofErr w:type="spellEnd"/>
      <w:r w:rsidR="009D57A2">
        <w:rPr>
          <w:rFonts w:ascii="Courier New" w:hAnsi="Courier New" w:cs="Courier New"/>
          <w:bCs/>
          <w:sz w:val="22"/>
          <w:szCs w:val="22"/>
        </w:rPr>
        <w:t xml:space="preserve"> Housing Development, in the ward of Arima,</w:t>
      </w:r>
      <w:r w:rsidRPr="0081181E">
        <w:rPr>
          <w:rFonts w:ascii="Courier New" w:hAnsi="Courier New" w:cs="Courier New"/>
          <w:sz w:val="22"/>
          <w:szCs w:val="22"/>
        </w:rPr>
        <w:t xml:space="preserve"> in the Island of Trinidad (herein after called “the Vendor”) of the One Part and </w:t>
      </w:r>
      <w:r w:rsidR="009D57A2">
        <w:rPr>
          <w:rFonts w:ascii="Courier New" w:hAnsi="Courier New" w:cs="Courier New"/>
          <w:b/>
          <w:bCs/>
          <w:sz w:val="22"/>
          <w:szCs w:val="22"/>
        </w:rPr>
        <w:t>LORNA  MARY WALDRON</w:t>
      </w:r>
      <w:r w:rsidRPr="0081181E">
        <w:rPr>
          <w:rFonts w:ascii="Courier New" w:hAnsi="Courier New" w:cs="Courier New"/>
          <w:b/>
          <w:bCs/>
          <w:sz w:val="22"/>
          <w:szCs w:val="22"/>
        </w:rPr>
        <w:t xml:space="preserve"> </w:t>
      </w:r>
      <w:r w:rsidR="00A430CE">
        <w:rPr>
          <w:rFonts w:ascii="Courier New" w:hAnsi="Courier New" w:cs="Courier New"/>
          <w:sz w:val="22"/>
          <w:szCs w:val="22"/>
        </w:rPr>
        <w:t xml:space="preserve">of </w:t>
      </w:r>
      <w:r w:rsidR="009D57A2">
        <w:rPr>
          <w:rFonts w:ascii="Courier New" w:hAnsi="Courier New" w:cs="Courier New"/>
          <w:sz w:val="22"/>
          <w:szCs w:val="22"/>
        </w:rPr>
        <w:t xml:space="preserve">7413 La </w:t>
      </w:r>
      <w:proofErr w:type="spellStart"/>
      <w:r w:rsidR="009D57A2">
        <w:rPr>
          <w:rFonts w:ascii="Courier New" w:hAnsi="Courier New" w:cs="Courier New"/>
          <w:sz w:val="22"/>
          <w:szCs w:val="22"/>
        </w:rPr>
        <w:t>Horquetta</w:t>
      </w:r>
      <w:proofErr w:type="spellEnd"/>
      <w:r w:rsidR="009D57A2">
        <w:rPr>
          <w:rFonts w:ascii="Courier New" w:hAnsi="Courier New" w:cs="Courier New"/>
          <w:sz w:val="22"/>
          <w:szCs w:val="22"/>
        </w:rPr>
        <w:t xml:space="preserve"> Housing Development, in the ward of Arima, </w:t>
      </w:r>
      <w:r w:rsidRPr="0081181E">
        <w:rPr>
          <w:rFonts w:ascii="Courier New" w:hAnsi="Courier New" w:cs="Courier New"/>
          <w:bCs/>
          <w:sz w:val="22"/>
          <w:szCs w:val="22"/>
        </w:rPr>
        <w:t xml:space="preserve"> </w:t>
      </w:r>
      <w:r w:rsidRPr="0081181E">
        <w:rPr>
          <w:rFonts w:ascii="Courier New" w:hAnsi="Courier New" w:cs="Courier New"/>
          <w:sz w:val="22"/>
          <w:szCs w:val="22"/>
        </w:rPr>
        <w:t>in the Island of Trinidad (herein after called “the Purchaser”) which expression where the context so admits shall include the Legal Personal Representatives, heirs and assigns of the Purchaser) of the other part.</w:t>
      </w:r>
    </w:p>
    <w:p w:rsidR="003F0C59" w:rsidRPr="0081181E" w:rsidRDefault="003F0C59" w:rsidP="003F0C59">
      <w:pPr>
        <w:jc w:val="both"/>
        <w:rPr>
          <w:rFonts w:ascii="Courier New" w:hAnsi="Courier New" w:cs="Courier New"/>
          <w:sz w:val="22"/>
          <w:szCs w:val="22"/>
        </w:rPr>
      </w:pPr>
    </w:p>
    <w:p w:rsidR="003F0C59" w:rsidRPr="0081181E" w:rsidRDefault="003F0C59" w:rsidP="003F0C59">
      <w:pPr>
        <w:jc w:val="both"/>
        <w:rPr>
          <w:rFonts w:ascii="Courier New" w:hAnsi="Courier New" w:cs="Courier New"/>
          <w:sz w:val="22"/>
          <w:szCs w:val="22"/>
        </w:rPr>
      </w:pPr>
    </w:p>
    <w:p w:rsidR="008951D2" w:rsidRDefault="00AE0B29" w:rsidP="003F0C59">
      <w:pPr>
        <w:pStyle w:val="Heading1"/>
        <w:jc w:val="both"/>
        <w:rPr>
          <w:rFonts w:ascii="Courier New" w:hAnsi="Courier New" w:cs="Courier New"/>
          <w:sz w:val="22"/>
          <w:szCs w:val="22"/>
        </w:rPr>
      </w:pPr>
      <w:r>
        <w:rPr>
          <w:rFonts w:ascii="Courier New" w:hAnsi="Courier New" w:cs="Courier New"/>
          <w:sz w:val="22"/>
          <w:szCs w:val="22"/>
        </w:rPr>
        <w:t>Whereas</w:t>
      </w:r>
      <w:r w:rsidR="008951D2">
        <w:rPr>
          <w:rFonts w:ascii="Courier New" w:hAnsi="Courier New" w:cs="Courier New"/>
          <w:sz w:val="22"/>
          <w:szCs w:val="22"/>
        </w:rPr>
        <w:t>:</w:t>
      </w:r>
    </w:p>
    <w:p w:rsidR="00AE0B29" w:rsidRDefault="00AE0B29" w:rsidP="003F0C59">
      <w:pPr>
        <w:pStyle w:val="Heading1"/>
        <w:jc w:val="both"/>
        <w:rPr>
          <w:rFonts w:ascii="Courier New" w:hAnsi="Courier New" w:cs="Courier New"/>
          <w:sz w:val="22"/>
          <w:szCs w:val="22"/>
        </w:rPr>
      </w:pPr>
      <w:proofErr w:type="gramStart"/>
      <w:r>
        <w:rPr>
          <w:rFonts w:ascii="Courier New" w:hAnsi="Courier New" w:cs="Courier New"/>
          <w:sz w:val="22"/>
          <w:szCs w:val="22"/>
        </w:rPr>
        <w:t>the</w:t>
      </w:r>
      <w:proofErr w:type="gramEnd"/>
      <w:r w:rsidR="008951D2">
        <w:rPr>
          <w:rFonts w:ascii="Courier New" w:hAnsi="Courier New" w:cs="Courier New"/>
          <w:sz w:val="22"/>
          <w:szCs w:val="22"/>
        </w:rPr>
        <w:t xml:space="preserve"> Vendor has purchased the two bedroom dwelling house known as Lot No. 7413 La </w:t>
      </w:r>
      <w:proofErr w:type="spellStart"/>
      <w:r w:rsidR="008951D2">
        <w:rPr>
          <w:rFonts w:ascii="Courier New" w:hAnsi="Courier New" w:cs="Courier New"/>
          <w:sz w:val="22"/>
          <w:szCs w:val="22"/>
        </w:rPr>
        <w:t>Horquetta</w:t>
      </w:r>
      <w:proofErr w:type="spellEnd"/>
      <w:r w:rsidR="008951D2">
        <w:rPr>
          <w:rFonts w:ascii="Courier New" w:hAnsi="Courier New" w:cs="Courier New"/>
          <w:sz w:val="22"/>
          <w:szCs w:val="22"/>
        </w:rPr>
        <w:t xml:space="preserve"> Development, La </w:t>
      </w:r>
      <w:proofErr w:type="spellStart"/>
      <w:r w:rsidR="008951D2">
        <w:rPr>
          <w:rFonts w:ascii="Courier New" w:hAnsi="Courier New" w:cs="Courier New"/>
          <w:sz w:val="22"/>
          <w:szCs w:val="22"/>
        </w:rPr>
        <w:t>Horquetta</w:t>
      </w:r>
      <w:proofErr w:type="spellEnd"/>
      <w:r w:rsidR="008951D2">
        <w:rPr>
          <w:rFonts w:ascii="Courier New" w:hAnsi="Courier New" w:cs="Courier New"/>
          <w:sz w:val="22"/>
          <w:szCs w:val="22"/>
        </w:rPr>
        <w:t xml:space="preserve"> (herein after the called “the said Property”) </w:t>
      </w:r>
      <w:r>
        <w:rPr>
          <w:rFonts w:ascii="Courier New" w:hAnsi="Courier New" w:cs="Courier New"/>
          <w:sz w:val="22"/>
          <w:szCs w:val="22"/>
        </w:rPr>
        <w:t xml:space="preserve">from the </w:t>
      </w:r>
      <w:proofErr w:type="spellStart"/>
      <w:r>
        <w:rPr>
          <w:rFonts w:ascii="Courier New" w:hAnsi="Courier New" w:cs="Courier New"/>
          <w:sz w:val="22"/>
          <w:szCs w:val="22"/>
        </w:rPr>
        <w:t>THE</w:t>
      </w:r>
      <w:proofErr w:type="spellEnd"/>
      <w:r>
        <w:rPr>
          <w:rFonts w:ascii="Courier New" w:hAnsi="Courier New" w:cs="Courier New"/>
          <w:sz w:val="22"/>
          <w:szCs w:val="22"/>
        </w:rPr>
        <w:t xml:space="preserve"> TRINIDAD AND TOBAGO HOUSING DEVELOPMENT CORPORATION and mortgage </w:t>
      </w:r>
      <w:r w:rsidR="008951D2">
        <w:rPr>
          <w:rFonts w:ascii="Courier New" w:hAnsi="Courier New" w:cs="Courier New"/>
          <w:sz w:val="22"/>
          <w:szCs w:val="22"/>
        </w:rPr>
        <w:t xml:space="preserve"> of Eighty five thousand dollars ($85,000) </w:t>
      </w:r>
      <w:r>
        <w:rPr>
          <w:rFonts w:ascii="Courier New" w:hAnsi="Courier New" w:cs="Courier New"/>
          <w:sz w:val="22"/>
          <w:szCs w:val="22"/>
        </w:rPr>
        <w:t xml:space="preserve">is still </w:t>
      </w:r>
      <w:r w:rsidR="008951D2">
        <w:rPr>
          <w:rFonts w:ascii="Courier New" w:hAnsi="Courier New" w:cs="Courier New"/>
          <w:sz w:val="22"/>
          <w:szCs w:val="22"/>
        </w:rPr>
        <w:t xml:space="preserve">outstanding on the said house </w:t>
      </w:r>
    </w:p>
    <w:p w:rsidR="00AE0B29" w:rsidRDefault="00AE0B29" w:rsidP="003F0C59">
      <w:pPr>
        <w:pStyle w:val="Heading1"/>
        <w:jc w:val="both"/>
        <w:rPr>
          <w:rFonts w:ascii="Courier New" w:hAnsi="Courier New" w:cs="Courier New"/>
          <w:sz w:val="22"/>
          <w:szCs w:val="22"/>
        </w:rPr>
      </w:pPr>
      <w:r>
        <w:rPr>
          <w:rFonts w:ascii="Courier New" w:hAnsi="Courier New" w:cs="Courier New"/>
          <w:sz w:val="22"/>
          <w:szCs w:val="22"/>
        </w:rPr>
        <w:t xml:space="preserve"> </w:t>
      </w:r>
    </w:p>
    <w:p w:rsidR="003F0C59" w:rsidRPr="0081181E" w:rsidRDefault="003F0C59" w:rsidP="003F0C59">
      <w:pPr>
        <w:pStyle w:val="Heading1"/>
        <w:jc w:val="both"/>
        <w:rPr>
          <w:rFonts w:ascii="Courier New" w:hAnsi="Courier New" w:cs="Courier New"/>
          <w:sz w:val="22"/>
          <w:szCs w:val="22"/>
        </w:rPr>
      </w:pPr>
      <w:r w:rsidRPr="0081181E">
        <w:rPr>
          <w:rFonts w:ascii="Courier New" w:hAnsi="Courier New" w:cs="Courier New"/>
          <w:sz w:val="22"/>
          <w:szCs w:val="22"/>
        </w:rPr>
        <w:t>IT IS AGREED AS FOLLOWS: -</w:t>
      </w:r>
    </w:p>
    <w:p w:rsidR="003F0C59" w:rsidRPr="0081181E" w:rsidRDefault="003F0C59" w:rsidP="003F0C59">
      <w:pPr>
        <w:jc w:val="both"/>
        <w:rPr>
          <w:rFonts w:ascii="Courier New" w:hAnsi="Courier New" w:cs="Courier New"/>
          <w:sz w:val="22"/>
          <w:szCs w:val="22"/>
        </w:rPr>
      </w:pPr>
    </w:p>
    <w:p w:rsidR="008951D2"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951D2">
        <w:rPr>
          <w:rFonts w:ascii="Courier New" w:hAnsi="Courier New" w:cs="Courier New"/>
          <w:sz w:val="22"/>
          <w:szCs w:val="22"/>
        </w:rPr>
        <w:t xml:space="preserve">The Vendor agrees to sell and the Purchaser to buy </w:t>
      </w:r>
      <w:r w:rsidR="008951D2" w:rsidRPr="008951D2">
        <w:rPr>
          <w:rFonts w:ascii="Courier New" w:hAnsi="Courier New" w:cs="Courier New"/>
          <w:bCs/>
          <w:sz w:val="22"/>
          <w:szCs w:val="22"/>
        </w:rPr>
        <w:t xml:space="preserve">the said </w:t>
      </w:r>
      <w:proofErr w:type="gramStart"/>
      <w:r w:rsidR="008951D2" w:rsidRPr="008951D2">
        <w:rPr>
          <w:rFonts w:ascii="Courier New" w:hAnsi="Courier New" w:cs="Courier New"/>
          <w:bCs/>
          <w:sz w:val="22"/>
          <w:szCs w:val="22"/>
        </w:rPr>
        <w:t xml:space="preserve">Property </w:t>
      </w:r>
      <w:r w:rsidR="008951D2" w:rsidRPr="008951D2">
        <w:rPr>
          <w:rFonts w:ascii="Courier New" w:hAnsi="Courier New" w:cs="Courier New"/>
          <w:b/>
          <w:bCs/>
          <w:sz w:val="22"/>
          <w:szCs w:val="22"/>
        </w:rPr>
        <w:t xml:space="preserve"> </w:t>
      </w:r>
      <w:r w:rsidR="008951D2" w:rsidRPr="008951D2">
        <w:rPr>
          <w:rFonts w:ascii="Courier New" w:hAnsi="Courier New" w:cs="Courier New"/>
          <w:sz w:val="22"/>
          <w:szCs w:val="22"/>
        </w:rPr>
        <w:t>free</w:t>
      </w:r>
      <w:proofErr w:type="gramEnd"/>
      <w:r w:rsidRPr="008951D2">
        <w:rPr>
          <w:rFonts w:ascii="Courier New" w:hAnsi="Courier New" w:cs="Courier New"/>
          <w:sz w:val="22"/>
          <w:szCs w:val="22"/>
        </w:rPr>
        <w:t xml:space="preserve"> from all encumbrances</w:t>
      </w:r>
      <w:r w:rsidR="008951D2">
        <w:rPr>
          <w:rFonts w:ascii="Courier New" w:hAnsi="Courier New" w:cs="Courier New"/>
          <w:sz w:val="22"/>
          <w:szCs w:val="22"/>
        </w:rPr>
        <w:t>.</w:t>
      </w:r>
      <w:r w:rsidRPr="008951D2">
        <w:rPr>
          <w:rFonts w:ascii="Courier New" w:hAnsi="Courier New" w:cs="Courier New"/>
          <w:sz w:val="22"/>
          <w:szCs w:val="22"/>
        </w:rPr>
        <w:t xml:space="preserve"> </w:t>
      </w:r>
    </w:p>
    <w:p w:rsidR="003F0C59" w:rsidRPr="008951D2"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951D2">
        <w:rPr>
          <w:rFonts w:ascii="Courier New" w:hAnsi="Courier New" w:cs="Courier New"/>
          <w:sz w:val="22"/>
          <w:szCs w:val="22"/>
        </w:rPr>
        <w:t>The purchase price shall be the sum of</w:t>
      </w:r>
      <w:r w:rsidR="00A430CE" w:rsidRPr="008951D2">
        <w:rPr>
          <w:rFonts w:ascii="Courier New" w:hAnsi="Courier New" w:cs="Courier New"/>
          <w:sz w:val="22"/>
          <w:szCs w:val="22"/>
        </w:rPr>
        <w:t xml:space="preserve"> </w:t>
      </w:r>
      <w:r w:rsidR="00AE0B29" w:rsidRPr="008951D2">
        <w:rPr>
          <w:rFonts w:ascii="Courier New" w:hAnsi="Courier New" w:cs="Courier New"/>
          <w:b/>
          <w:sz w:val="22"/>
          <w:szCs w:val="22"/>
        </w:rPr>
        <w:t>ONE HUNDRED AND THIRTY THOUSAND DOLLARS</w:t>
      </w:r>
      <w:r w:rsidRPr="008951D2">
        <w:rPr>
          <w:rFonts w:ascii="Courier New" w:hAnsi="Courier New" w:cs="Courier New"/>
          <w:b/>
          <w:bCs/>
          <w:sz w:val="22"/>
          <w:szCs w:val="22"/>
        </w:rPr>
        <w:t xml:space="preserve"> ($</w:t>
      </w:r>
      <w:r w:rsidR="00AE0B29" w:rsidRPr="008951D2">
        <w:rPr>
          <w:rFonts w:ascii="Courier New" w:hAnsi="Courier New" w:cs="Courier New"/>
          <w:b/>
          <w:bCs/>
          <w:sz w:val="22"/>
          <w:szCs w:val="22"/>
        </w:rPr>
        <w:t>130</w:t>
      </w:r>
      <w:r w:rsidRPr="008951D2">
        <w:rPr>
          <w:rFonts w:ascii="Courier New" w:hAnsi="Courier New" w:cs="Courier New"/>
          <w:b/>
          <w:bCs/>
          <w:sz w:val="22"/>
          <w:szCs w:val="22"/>
        </w:rPr>
        <w:t>,000.00)</w:t>
      </w:r>
      <w:r w:rsidRPr="008951D2">
        <w:rPr>
          <w:rFonts w:ascii="Courier New" w:hAnsi="Courier New" w:cs="Courier New"/>
          <w:bCs/>
          <w:sz w:val="22"/>
          <w:szCs w:val="22"/>
        </w:rPr>
        <w:t xml:space="preserve"> </w:t>
      </w:r>
      <w:r w:rsidR="00AE0B29" w:rsidRPr="008951D2">
        <w:rPr>
          <w:rFonts w:ascii="Courier New" w:hAnsi="Courier New" w:cs="Courier New"/>
          <w:bCs/>
          <w:sz w:val="22"/>
          <w:szCs w:val="22"/>
        </w:rPr>
        <w:t xml:space="preserve">which the purchaser shall pay to the </w:t>
      </w:r>
      <w:proofErr w:type="spellStart"/>
      <w:r w:rsidR="00AE0B29" w:rsidRPr="008951D2">
        <w:rPr>
          <w:rFonts w:ascii="Courier New" w:hAnsi="Courier New" w:cs="Courier New"/>
          <w:bCs/>
          <w:sz w:val="22"/>
          <w:szCs w:val="22"/>
        </w:rPr>
        <w:t>The</w:t>
      </w:r>
      <w:proofErr w:type="spellEnd"/>
      <w:r w:rsidR="00AE0B29" w:rsidRPr="008951D2">
        <w:rPr>
          <w:rFonts w:ascii="Courier New" w:hAnsi="Courier New" w:cs="Courier New"/>
          <w:bCs/>
          <w:sz w:val="22"/>
          <w:szCs w:val="22"/>
        </w:rPr>
        <w:t xml:space="preserve"> TRINIDAD AND TOBAGO HOUSING DEVELOPMENT CORPORATION a sum of Eighty five thousand ($85,000) which </w:t>
      </w:r>
      <w:r w:rsidR="008951D2">
        <w:rPr>
          <w:rFonts w:ascii="Courier New" w:hAnsi="Courier New" w:cs="Courier New"/>
          <w:bCs/>
          <w:sz w:val="22"/>
          <w:szCs w:val="22"/>
        </w:rPr>
        <w:t xml:space="preserve">is </w:t>
      </w:r>
      <w:r w:rsidR="00AE0B29" w:rsidRPr="008951D2">
        <w:rPr>
          <w:rFonts w:ascii="Courier New" w:hAnsi="Courier New" w:cs="Courier New"/>
          <w:bCs/>
          <w:sz w:val="22"/>
          <w:szCs w:val="22"/>
        </w:rPr>
        <w:t xml:space="preserve">the outstanding mortgage on the said property </w:t>
      </w:r>
      <w:r w:rsidR="008951D2">
        <w:rPr>
          <w:rFonts w:ascii="Courier New" w:hAnsi="Courier New" w:cs="Courier New"/>
          <w:bCs/>
          <w:sz w:val="22"/>
          <w:szCs w:val="22"/>
        </w:rPr>
        <w:t xml:space="preserve">in </w:t>
      </w:r>
      <w:proofErr w:type="spellStart"/>
      <w:r w:rsidR="008951D2">
        <w:rPr>
          <w:rFonts w:ascii="Courier New" w:hAnsi="Courier New" w:cs="Courier New"/>
          <w:bCs/>
          <w:sz w:val="22"/>
          <w:szCs w:val="22"/>
        </w:rPr>
        <w:t>instalments</w:t>
      </w:r>
      <w:proofErr w:type="spellEnd"/>
      <w:r w:rsidR="008951D2">
        <w:rPr>
          <w:rFonts w:ascii="Courier New" w:hAnsi="Courier New" w:cs="Courier New"/>
          <w:bCs/>
          <w:sz w:val="22"/>
          <w:szCs w:val="22"/>
        </w:rPr>
        <w:t xml:space="preserve"> which is prearranged between the vendor and the HOUSING DEVELOPMENT CORPORATION </w:t>
      </w:r>
      <w:r w:rsidR="00AE0B29" w:rsidRPr="008951D2">
        <w:rPr>
          <w:rFonts w:ascii="Courier New" w:hAnsi="Courier New" w:cs="Courier New"/>
          <w:bCs/>
          <w:sz w:val="22"/>
          <w:szCs w:val="22"/>
        </w:rPr>
        <w:t>and the purchaser shall the pay the vendor the sum of forty five thousand Dollars ($45,000)</w:t>
      </w:r>
      <w:r w:rsidRPr="008951D2">
        <w:rPr>
          <w:rFonts w:ascii="Courier New" w:hAnsi="Courier New" w:cs="Courier New"/>
          <w:sz w:val="22"/>
          <w:szCs w:val="22"/>
        </w:rPr>
        <w:t xml:space="preserve">the receipt whereof the Vendor hereby acknowledge). </w:t>
      </w:r>
    </w:p>
    <w:p w:rsidR="003F0C59" w:rsidRPr="0081181E"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AE0B29">
        <w:rPr>
          <w:rFonts w:ascii="Courier New" w:hAnsi="Courier New" w:cs="Courier New"/>
          <w:sz w:val="22"/>
          <w:szCs w:val="22"/>
        </w:rPr>
        <w:t>That the Vendor has title and authority to sell the said properties and that the said properties are free from all encumbrances and that all approvals and requirements of sale have been completed with.</w:t>
      </w:r>
    </w:p>
    <w:p w:rsidR="003F0C59" w:rsidRPr="0081181E" w:rsidRDefault="003F0C59" w:rsidP="008951D2">
      <w:pPr>
        <w:spacing w:after="240" w:line="360" w:lineRule="auto"/>
        <w:ind w:left="960"/>
        <w:jc w:val="both"/>
        <w:rPr>
          <w:rFonts w:ascii="Courier New" w:hAnsi="Courier New" w:cs="Courier New"/>
          <w:sz w:val="22"/>
          <w:szCs w:val="22"/>
        </w:rPr>
      </w:pPr>
    </w:p>
    <w:p w:rsidR="003F0C59" w:rsidRPr="0081181E"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1181E">
        <w:rPr>
          <w:rFonts w:ascii="Courier New" w:hAnsi="Courier New" w:cs="Courier New"/>
          <w:sz w:val="22"/>
          <w:szCs w:val="22"/>
        </w:rPr>
        <w:t xml:space="preserve">The Purchaser shall pay all legal expenses for the deed of </w:t>
      </w:r>
      <w:proofErr w:type="spellStart"/>
      <w:r w:rsidR="008951D2">
        <w:rPr>
          <w:rFonts w:ascii="Courier New" w:hAnsi="Courier New" w:cs="Courier New"/>
          <w:sz w:val="22"/>
          <w:szCs w:val="22"/>
        </w:rPr>
        <w:t>conveyancing</w:t>
      </w:r>
      <w:proofErr w:type="spellEnd"/>
      <w:r w:rsidR="003E4AFC">
        <w:rPr>
          <w:rFonts w:ascii="Courier New" w:hAnsi="Courier New" w:cs="Courier New"/>
          <w:sz w:val="22"/>
          <w:szCs w:val="22"/>
        </w:rPr>
        <w:t>,</w:t>
      </w:r>
      <w:r w:rsidRPr="0081181E">
        <w:rPr>
          <w:rFonts w:ascii="Courier New" w:hAnsi="Courier New" w:cs="Courier New"/>
          <w:sz w:val="22"/>
          <w:szCs w:val="22"/>
        </w:rPr>
        <w:t xml:space="preserve"> preparing, stamping and registering same and for any matters reasonably incidental thereto.</w:t>
      </w:r>
    </w:p>
    <w:p w:rsidR="003F0C59" w:rsidRPr="0081181E" w:rsidRDefault="003F0C59" w:rsidP="003F0C59">
      <w:pPr>
        <w:numPr>
          <w:ilvl w:val="0"/>
          <w:numId w:val="1"/>
        </w:numPr>
        <w:tabs>
          <w:tab w:val="num" w:pos="960"/>
        </w:tabs>
        <w:spacing w:after="240" w:line="360" w:lineRule="auto"/>
        <w:ind w:left="960" w:hanging="720"/>
        <w:jc w:val="both"/>
        <w:rPr>
          <w:rFonts w:ascii="Courier New" w:hAnsi="Courier New" w:cs="Courier New"/>
          <w:sz w:val="22"/>
          <w:szCs w:val="22"/>
        </w:rPr>
      </w:pPr>
      <w:r w:rsidRPr="0081181E">
        <w:rPr>
          <w:rFonts w:ascii="Courier New" w:hAnsi="Courier New" w:cs="Courier New"/>
          <w:sz w:val="22"/>
          <w:szCs w:val="22"/>
        </w:rPr>
        <w:t xml:space="preserve">The </w:t>
      </w:r>
      <w:r>
        <w:rPr>
          <w:rFonts w:ascii="Courier New" w:hAnsi="Courier New" w:cs="Courier New"/>
          <w:sz w:val="22"/>
          <w:szCs w:val="22"/>
        </w:rPr>
        <w:t>Vendor</w:t>
      </w:r>
      <w:r w:rsidRPr="0081181E">
        <w:rPr>
          <w:rFonts w:ascii="Courier New" w:hAnsi="Courier New" w:cs="Courier New"/>
          <w:sz w:val="22"/>
          <w:szCs w:val="22"/>
        </w:rPr>
        <w:t xml:space="preserve"> shall pay all Water Rates and Land and Building Taxes for the property up to the completion of this transaction.</w:t>
      </w:r>
    </w:p>
    <w:p w:rsidR="003F0C59" w:rsidRPr="0081181E" w:rsidRDefault="003F0C59" w:rsidP="003F0C59">
      <w:pPr>
        <w:spacing w:after="240" w:line="360" w:lineRule="auto"/>
        <w:jc w:val="both"/>
        <w:rPr>
          <w:rFonts w:ascii="Courier New" w:hAnsi="Courier New" w:cs="Courier New"/>
          <w:sz w:val="22"/>
          <w:szCs w:val="22"/>
        </w:rPr>
      </w:pPr>
    </w:p>
    <w:p w:rsidR="003F0C59" w:rsidRPr="0081181E" w:rsidRDefault="003F0C59" w:rsidP="003F0C59">
      <w:pPr>
        <w:spacing w:after="240" w:line="480" w:lineRule="auto"/>
        <w:ind w:firstLine="1440"/>
        <w:jc w:val="both"/>
        <w:rPr>
          <w:rFonts w:ascii="Courier New" w:hAnsi="Courier New" w:cs="Courier New"/>
          <w:sz w:val="22"/>
          <w:szCs w:val="22"/>
        </w:rPr>
      </w:pPr>
      <w:r w:rsidRPr="0081181E">
        <w:rPr>
          <w:rFonts w:ascii="Courier New" w:hAnsi="Courier New" w:cs="Courier New"/>
          <w:b/>
          <w:bCs/>
          <w:sz w:val="22"/>
          <w:szCs w:val="22"/>
        </w:rPr>
        <w:t>IN</w:t>
      </w:r>
      <w:r w:rsidRPr="0081181E">
        <w:rPr>
          <w:rFonts w:ascii="Courier New" w:hAnsi="Courier New" w:cs="Courier New"/>
          <w:sz w:val="22"/>
          <w:szCs w:val="22"/>
        </w:rPr>
        <w:t xml:space="preserve"> </w:t>
      </w:r>
      <w:r w:rsidRPr="0081181E">
        <w:rPr>
          <w:rFonts w:ascii="Courier New" w:hAnsi="Courier New" w:cs="Courier New"/>
          <w:b/>
          <w:bCs/>
          <w:sz w:val="22"/>
          <w:szCs w:val="22"/>
        </w:rPr>
        <w:t>WITNESS WHEREOF</w:t>
      </w:r>
      <w:r w:rsidRPr="0081181E">
        <w:rPr>
          <w:rFonts w:ascii="Courier New" w:hAnsi="Courier New" w:cs="Courier New"/>
          <w:sz w:val="22"/>
          <w:szCs w:val="22"/>
        </w:rPr>
        <w:t xml:space="preserve"> the parties hereto have set their hands the day and years first herein above written.</w:t>
      </w:r>
    </w:p>
    <w:p w:rsidR="003F0C59" w:rsidRPr="0081181E" w:rsidRDefault="003F0C59" w:rsidP="003F0C59">
      <w:pPr>
        <w:ind w:left="360"/>
        <w:rPr>
          <w:rFonts w:ascii="Courier New" w:hAnsi="Courier New" w:cs="Courier New"/>
          <w:b/>
          <w:bCs/>
          <w:sz w:val="22"/>
          <w:szCs w:val="22"/>
          <w:u w:val="single"/>
        </w:rPr>
      </w:pPr>
    </w:p>
    <w:p w:rsidR="003F0C59" w:rsidRPr="0081181E" w:rsidRDefault="003F0C59" w:rsidP="003F0C59">
      <w:pPr>
        <w:ind w:left="360"/>
        <w:rPr>
          <w:rFonts w:ascii="Courier New" w:hAnsi="Courier New" w:cs="Courier New"/>
          <w:b/>
          <w:bCs/>
          <w:sz w:val="22"/>
          <w:szCs w:val="22"/>
          <w:u w:val="single"/>
        </w:rPr>
      </w:pPr>
    </w:p>
    <w:p w:rsidR="00EA65A3" w:rsidRDefault="00EA65A3" w:rsidP="00EA65A3"/>
    <w:p w:rsidR="00EA65A3" w:rsidRPr="00EA65A3" w:rsidRDefault="00EA65A3" w:rsidP="00EA65A3"/>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sz w:val="22"/>
          <w:szCs w:val="22"/>
        </w:rPr>
        <w:t xml:space="preserve">SIGNED </w:t>
      </w:r>
      <w:r w:rsidRPr="0081181E">
        <w:rPr>
          <w:rFonts w:ascii="Courier New" w:hAnsi="Courier New" w:cs="Courier New"/>
          <w:b w:val="0"/>
          <w:bCs w:val="0"/>
          <w:sz w:val="22"/>
          <w:szCs w:val="22"/>
        </w:rPr>
        <w:t>by within named</w:t>
      </w:r>
      <w:r w:rsidRPr="0081181E">
        <w:rPr>
          <w:rFonts w:ascii="Courier New" w:hAnsi="Courier New" w:cs="Courier New"/>
          <w:sz w:val="22"/>
          <w:szCs w:val="22"/>
        </w:rPr>
        <w:tab/>
        <w:t>}</w:t>
      </w:r>
    </w:p>
    <w:p w:rsidR="003F0C59" w:rsidRPr="0081181E" w:rsidRDefault="008951D2" w:rsidP="003F0C59">
      <w:pPr>
        <w:pStyle w:val="Heading1"/>
        <w:tabs>
          <w:tab w:val="left" w:pos="4320"/>
        </w:tabs>
        <w:spacing w:line="360" w:lineRule="auto"/>
        <w:rPr>
          <w:rFonts w:ascii="Courier New" w:hAnsi="Courier New" w:cs="Courier New"/>
          <w:b w:val="0"/>
          <w:bCs w:val="0"/>
          <w:sz w:val="22"/>
          <w:szCs w:val="22"/>
        </w:rPr>
      </w:pPr>
      <w:r>
        <w:rPr>
          <w:rFonts w:ascii="Courier New" w:hAnsi="Courier New" w:cs="Courier New"/>
          <w:bCs w:val="0"/>
          <w:sz w:val="22"/>
          <w:szCs w:val="22"/>
        </w:rPr>
        <w:t>SELWYN MALCOLM</w:t>
      </w:r>
      <w:r w:rsidR="003F0C59" w:rsidRPr="0081181E">
        <w:rPr>
          <w:rFonts w:ascii="Courier New" w:hAnsi="Courier New" w:cs="Courier New"/>
          <w:sz w:val="22"/>
          <w:szCs w:val="22"/>
        </w:rPr>
        <w:t xml:space="preserve"> </w:t>
      </w:r>
      <w:r w:rsidR="003F0C59" w:rsidRPr="0081181E">
        <w:rPr>
          <w:rFonts w:ascii="Courier New" w:hAnsi="Courier New" w:cs="Courier New"/>
          <w:b w:val="0"/>
          <w:bCs w:val="0"/>
          <w:sz w:val="22"/>
          <w:szCs w:val="22"/>
        </w:rPr>
        <w:t>as for</w:t>
      </w:r>
      <w:r w:rsidR="003F0C59" w:rsidRPr="0081181E">
        <w:rPr>
          <w:rFonts w:ascii="Courier New" w:hAnsi="Courier New" w:cs="Courier New"/>
          <w:b w:val="0"/>
          <w:bCs w:val="0"/>
          <w:sz w:val="22"/>
          <w:szCs w:val="22"/>
        </w:rPr>
        <w:tab/>
      </w:r>
      <w:r w:rsidR="003F0C59" w:rsidRPr="0081181E">
        <w:rPr>
          <w:rFonts w:ascii="Courier New" w:hAnsi="Courier New" w:cs="Courier New"/>
          <w:sz w:val="22"/>
          <w:szCs w:val="22"/>
        </w:rPr>
        <w:t>}</w:t>
      </w:r>
    </w:p>
    <w:p w:rsidR="003F0C59" w:rsidRPr="0081181E" w:rsidRDefault="008951D2" w:rsidP="003F0C59">
      <w:pPr>
        <w:pStyle w:val="Heading1"/>
        <w:tabs>
          <w:tab w:val="left" w:pos="4320"/>
        </w:tabs>
        <w:spacing w:line="360" w:lineRule="auto"/>
        <w:rPr>
          <w:rFonts w:ascii="Courier New" w:hAnsi="Courier New" w:cs="Courier New"/>
          <w:b w:val="0"/>
          <w:bCs w:val="0"/>
          <w:sz w:val="22"/>
          <w:szCs w:val="22"/>
        </w:rPr>
      </w:pPr>
      <w:proofErr w:type="gramStart"/>
      <w:r>
        <w:rPr>
          <w:rFonts w:ascii="Courier New" w:hAnsi="Courier New" w:cs="Courier New"/>
          <w:b w:val="0"/>
          <w:bCs w:val="0"/>
          <w:sz w:val="22"/>
          <w:szCs w:val="22"/>
        </w:rPr>
        <w:t>his</w:t>
      </w:r>
      <w:proofErr w:type="gramEnd"/>
      <w:r w:rsidR="003F0C59" w:rsidRPr="0081181E">
        <w:rPr>
          <w:rFonts w:ascii="Courier New" w:hAnsi="Courier New" w:cs="Courier New"/>
          <w:b w:val="0"/>
          <w:bCs w:val="0"/>
          <w:sz w:val="22"/>
          <w:szCs w:val="22"/>
        </w:rPr>
        <w:t xml:space="preserve"> act and deed in the</w:t>
      </w:r>
      <w:r w:rsidR="003F0C59" w:rsidRPr="0081181E">
        <w:rPr>
          <w:rFonts w:ascii="Courier New" w:hAnsi="Courier New" w:cs="Courier New"/>
          <w:b w:val="0"/>
          <w:bCs w:val="0"/>
          <w:sz w:val="22"/>
          <w:szCs w:val="22"/>
        </w:rPr>
        <w:tab/>
      </w:r>
      <w:r w:rsidR="003F0C59" w:rsidRPr="0081181E">
        <w:rPr>
          <w:rFonts w:ascii="Courier New" w:hAnsi="Courier New" w:cs="Courier New"/>
          <w:bCs w:val="0"/>
          <w:sz w:val="22"/>
          <w:szCs w:val="22"/>
        </w:rPr>
        <w:t>}</w:t>
      </w:r>
    </w:p>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proofErr w:type="gramStart"/>
      <w:r w:rsidRPr="0081181E">
        <w:rPr>
          <w:rFonts w:ascii="Courier New" w:hAnsi="Courier New" w:cs="Courier New"/>
          <w:b w:val="0"/>
          <w:bCs w:val="0"/>
          <w:sz w:val="22"/>
          <w:szCs w:val="22"/>
        </w:rPr>
        <w:t>presence</w:t>
      </w:r>
      <w:proofErr w:type="gramEnd"/>
      <w:r w:rsidRPr="0081181E">
        <w:rPr>
          <w:rFonts w:ascii="Courier New" w:hAnsi="Courier New" w:cs="Courier New"/>
          <w:b w:val="0"/>
          <w:bCs w:val="0"/>
          <w:sz w:val="22"/>
          <w:szCs w:val="22"/>
        </w:rPr>
        <w:t xml:space="preserve"> of:</w:t>
      </w:r>
      <w:r w:rsidRPr="0081181E">
        <w:rPr>
          <w:rFonts w:ascii="Courier New" w:hAnsi="Courier New" w:cs="Courier New"/>
          <w:b w:val="0"/>
          <w:bCs w:val="0"/>
          <w:sz w:val="22"/>
          <w:szCs w:val="22"/>
        </w:rPr>
        <w:tab/>
      </w:r>
      <w:r w:rsidRPr="0081181E">
        <w:rPr>
          <w:rFonts w:ascii="Courier New" w:hAnsi="Courier New" w:cs="Courier New"/>
          <w:sz w:val="22"/>
          <w:szCs w:val="22"/>
        </w:rPr>
        <w:t>}</w:t>
      </w:r>
    </w:p>
    <w:p w:rsidR="003F0C59" w:rsidRPr="0081181E" w:rsidRDefault="003F0C59" w:rsidP="003F0C59">
      <w:pPr>
        <w:pStyle w:val="Heading1"/>
        <w:tabs>
          <w:tab w:val="left" w:pos="4320"/>
        </w:tabs>
        <w:spacing w:line="360" w:lineRule="auto"/>
        <w:rPr>
          <w:rFonts w:ascii="Courier New" w:hAnsi="Courier New" w:cs="Courier New"/>
          <w:sz w:val="22"/>
          <w:szCs w:val="22"/>
        </w:rPr>
      </w:pPr>
      <w:r w:rsidRPr="0081181E">
        <w:rPr>
          <w:rFonts w:ascii="Courier New" w:hAnsi="Courier New" w:cs="Courier New"/>
          <w:b w:val="0"/>
          <w:bCs w:val="0"/>
          <w:sz w:val="22"/>
          <w:szCs w:val="22"/>
        </w:rPr>
        <w:tab/>
      </w:r>
    </w:p>
    <w:p w:rsidR="003F0C59"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EA65A3" w:rsidRDefault="00EA65A3" w:rsidP="00EA65A3"/>
    <w:p w:rsidR="00EA65A3" w:rsidRPr="00EA65A3" w:rsidRDefault="00EA65A3" w:rsidP="00EA65A3"/>
    <w:p w:rsidR="003F0C59" w:rsidRPr="0081181E" w:rsidRDefault="003F0C59" w:rsidP="003F0C59">
      <w:pPr>
        <w:pStyle w:val="Heading1"/>
        <w:tabs>
          <w:tab w:val="left" w:pos="4320"/>
        </w:tabs>
        <w:spacing w:line="360" w:lineRule="auto"/>
        <w:rPr>
          <w:rFonts w:ascii="Courier New" w:hAnsi="Courier New" w:cs="Courier New"/>
          <w:b w:val="0"/>
          <w:bCs w:val="0"/>
          <w:sz w:val="22"/>
          <w:szCs w:val="22"/>
        </w:rPr>
      </w:pPr>
      <w:r w:rsidRPr="0081181E">
        <w:rPr>
          <w:rFonts w:ascii="Courier New" w:hAnsi="Courier New" w:cs="Courier New"/>
          <w:b w:val="0"/>
          <w:bCs w:val="0"/>
          <w:sz w:val="22"/>
          <w:szCs w:val="22"/>
        </w:rPr>
        <w:tab/>
      </w:r>
    </w:p>
    <w:p w:rsidR="003F0C59" w:rsidRPr="0081181E" w:rsidRDefault="003F0C59" w:rsidP="003F0C59">
      <w:pPr>
        <w:tabs>
          <w:tab w:val="left" w:pos="4320"/>
        </w:tabs>
        <w:spacing w:line="360" w:lineRule="auto"/>
        <w:rPr>
          <w:rFonts w:ascii="Courier New" w:hAnsi="Courier New" w:cs="Courier New"/>
          <w:sz w:val="22"/>
          <w:szCs w:val="22"/>
        </w:rPr>
      </w:pPr>
      <w:r w:rsidRPr="0081181E">
        <w:rPr>
          <w:rFonts w:ascii="Courier New" w:hAnsi="Courier New" w:cs="Courier New"/>
          <w:b/>
          <w:bCs/>
          <w:sz w:val="22"/>
          <w:szCs w:val="22"/>
        </w:rPr>
        <w:t>SIGNED</w:t>
      </w:r>
      <w:r w:rsidRPr="0081181E">
        <w:rPr>
          <w:rFonts w:ascii="Courier New" w:hAnsi="Courier New" w:cs="Courier New"/>
          <w:sz w:val="22"/>
          <w:szCs w:val="22"/>
        </w:rPr>
        <w:t xml:space="preserve"> by within named</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Pr="0081181E" w:rsidRDefault="008951D2" w:rsidP="003F0C59">
      <w:pPr>
        <w:pStyle w:val="Heading1"/>
        <w:tabs>
          <w:tab w:val="left" w:pos="4320"/>
        </w:tabs>
        <w:spacing w:line="360" w:lineRule="auto"/>
        <w:rPr>
          <w:rFonts w:ascii="Courier New" w:hAnsi="Courier New" w:cs="Courier New"/>
          <w:b w:val="0"/>
          <w:bCs w:val="0"/>
          <w:sz w:val="22"/>
          <w:szCs w:val="22"/>
        </w:rPr>
      </w:pPr>
      <w:r>
        <w:rPr>
          <w:rFonts w:ascii="Courier New" w:hAnsi="Courier New" w:cs="Courier New"/>
          <w:bCs w:val="0"/>
          <w:sz w:val="22"/>
          <w:szCs w:val="22"/>
        </w:rPr>
        <w:t>LORNA MARY WALDRON</w:t>
      </w:r>
      <w:r w:rsidR="003F0C59">
        <w:rPr>
          <w:rFonts w:ascii="Courier New" w:hAnsi="Courier New" w:cs="Courier New"/>
          <w:bCs w:val="0"/>
          <w:sz w:val="22"/>
          <w:szCs w:val="22"/>
        </w:rPr>
        <w:t xml:space="preserve"> </w:t>
      </w:r>
      <w:r w:rsidR="003F0C59" w:rsidRPr="0081181E">
        <w:rPr>
          <w:rFonts w:ascii="Courier New" w:hAnsi="Courier New" w:cs="Courier New"/>
          <w:b w:val="0"/>
          <w:bCs w:val="0"/>
          <w:sz w:val="22"/>
          <w:szCs w:val="22"/>
        </w:rPr>
        <w:t xml:space="preserve">as for </w:t>
      </w:r>
      <w:r w:rsidR="003F0C59" w:rsidRPr="0081181E">
        <w:rPr>
          <w:rFonts w:ascii="Courier New" w:hAnsi="Courier New" w:cs="Courier New"/>
          <w:b w:val="0"/>
          <w:bCs w:val="0"/>
          <w:sz w:val="22"/>
          <w:szCs w:val="22"/>
        </w:rPr>
        <w:tab/>
      </w:r>
      <w:r w:rsidR="003F0C59" w:rsidRPr="0081181E">
        <w:rPr>
          <w:rFonts w:ascii="Courier New" w:hAnsi="Courier New" w:cs="Courier New"/>
          <w:sz w:val="22"/>
          <w:szCs w:val="22"/>
        </w:rPr>
        <w:t>}</w:t>
      </w:r>
    </w:p>
    <w:p w:rsidR="003F0C59" w:rsidRPr="0081181E" w:rsidRDefault="003F0C59" w:rsidP="003F0C59">
      <w:pPr>
        <w:tabs>
          <w:tab w:val="left" w:pos="4320"/>
        </w:tabs>
        <w:spacing w:line="360" w:lineRule="auto"/>
        <w:rPr>
          <w:rFonts w:ascii="Courier New" w:hAnsi="Courier New" w:cs="Courier New"/>
          <w:sz w:val="22"/>
          <w:szCs w:val="22"/>
        </w:rPr>
      </w:pPr>
      <w:proofErr w:type="gramStart"/>
      <w:r w:rsidRPr="0081181E">
        <w:rPr>
          <w:rFonts w:ascii="Courier New" w:hAnsi="Courier New" w:cs="Courier New"/>
          <w:sz w:val="22"/>
          <w:szCs w:val="22"/>
        </w:rPr>
        <w:t>h</w:t>
      </w:r>
      <w:r>
        <w:rPr>
          <w:rFonts w:ascii="Courier New" w:hAnsi="Courier New" w:cs="Courier New"/>
          <w:sz w:val="22"/>
          <w:szCs w:val="22"/>
        </w:rPr>
        <w:t>er</w:t>
      </w:r>
      <w:proofErr w:type="gramEnd"/>
      <w:r w:rsidRPr="0081181E">
        <w:rPr>
          <w:rFonts w:ascii="Courier New" w:hAnsi="Courier New" w:cs="Courier New"/>
          <w:sz w:val="22"/>
          <w:szCs w:val="22"/>
        </w:rPr>
        <w:t xml:space="preserve"> act and deed in the</w:t>
      </w:r>
      <w:r w:rsidRPr="0081181E">
        <w:rPr>
          <w:rFonts w:ascii="Courier New" w:hAnsi="Courier New" w:cs="Courier New"/>
          <w:sz w:val="22"/>
          <w:szCs w:val="22"/>
        </w:rPr>
        <w:tab/>
      </w:r>
      <w:r w:rsidRPr="0081181E">
        <w:rPr>
          <w:rFonts w:ascii="Courier New" w:hAnsi="Courier New" w:cs="Courier New"/>
          <w:b/>
          <w:bCs/>
          <w:sz w:val="22"/>
          <w:szCs w:val="22"/>
        </w:rPr>
        <w:t>}</w:t>
      </w:r>
    </w:p>
    <w:p w:rsidR="003F0C59" w:rsidRDefault="003F0C59" w:rsidP="003F0C59">
      <w:pPr>
        <w:pStyle w:val="Heading1"/>
        <w:tabs>
          <w:tab w:val="left" w:pos="4320"/>
        </w:tabs>
        <w:spacing w:line="360" w:lineRule="auto"/>
        <w:rPr>
          <w:rFonts w:ascii="Courier New" w:hAnsi="Courier New" w:cs="Courier New"/>
          <w:sz w:val="22"/>
          <w:szCs w:val="22"/>
        </w:rPr>
      </w:pPr>
      <w:proofErr w:type="gramStart"/>
      <w:r w:rsidRPr="0081181E">
        <w:rPr>
          <w:rFonts w:ascii="Courier New" w:hAnsi="Courier New" w:cs="Courier New"/>
          <w:b w:val="0"/>
          <w:bCs w:val="0"/>
          <w:sz w:val="22"/>
          <w:szCs w:val="22"/>
        </w:rPr>
        <w:t>presence</w:t>
      </w:r>
      <w:proofErr w:type="gramEnd"/>
      <w:r w:rsidRPr="0081181E">
        <w:rPr>
          <w:rFonts w:ascii="Courier New" w:hAnsi="Courier New" w:cs="Courier New"/>
          <w:b w:val="0"/>
          <w:bCs w:val="0"/>
          <w:sz w:val="22"/>
          <w:szCs w:val="22"/>
        </w:rPr>
        <w:t xml:space="preserve"> of: -</w:t>
      </w:r>
      <w:r w:rsidRPr="0081181E">
        <w:rPr>
          <w:rFonts w:ascii="Courier New" w:hAnsi="Courier New" w:cs="Courier New"/>
          <w:sz w:val="22"/>
          <w:szCs w:val="22"/>
        </w:rPr>
        <w:tab/>
        <w:t>}</w:t>
      </w:r>
    </w:p>
    <w:p w:rsidR="008951D2" w:rsidRDefault="008951D2" w:rsidP="008951D2"/>
    <w:p w:rsidR="008951D2" w:rsidRDefault="008951D2" w:rsidP="008951D2"/>
    <w:p w:rsidR="008951D2" w:rsidRDefault="008951D2" w:rsidP="008951D2"/>
    <w:p w:rsidR="008951D2" w:rsidRDefault="008951D2" w:rsidP="008951D2"/>
    <w:p w:rsidR="008951D2" w:rsidRDefault="008951D2" w:rsidP="008951D2"/>
    <w:p w:rsidR="008951D2" w:rsidRDefault="008951D2" w:rsidP="008951D2">
      <w:r>
        <w:tab/>
      </w:r>
      <w:r>
        <w:tab/>
      </w:r>
      <w:r>
        <w:tab/>
      </w:r>
      <w:r>
        <w:tab/>
        <w:t>Before me</w:t>
      </w:r>
    </w:p>
    <w:p w:rsidR="008951D2" w:rsidRPr="008951D2" w:rsidRDefault="008951D2" w:rsidP="008951D2">
      <w:r>
        <w:tab/>
      </w:r>
      <w:r>
        <w:tab/>
      </w:r>
      <w:r>
        <w:tab/>
        <w:t>Attorney at law</w:t>
      </w:r>
    </w:p>
    <w:p w:rsidR="003F0C59" w:rsidRPr="0081181E" w:rsidRDefault="003F0C59" w:rsidP="003F0C59">
      <w:pPr>
        <w:pStyle w:val="Heading1"/>
        <w:tabs>
          <w:tab w:val="left" w:pos="4320"/>
        </w:tabs>
        <w:spacing w:line="360" w:lineRule="auto"/>
        <w:rPr>
          <w:sz w:val="22"/>
          <w:szCs w:val="22"/>
        </w:rPr>
      </w:pPr>
      <w:r w:rsidRPr="0081181E">
        <w:rPr>
          <w:sz w:val="22"/>
          <w:szCs w:val="22"/>
        </w:rPr>
        <w:tab/>
      </w:r>
    </w:p>
    <w:p w:rsidR="003F0C59" w:rsidRPr="00702CB4" w:rsidRDefault="003F0C59" w:rsidP="003F0C59">
      <w:pPr>
        <w:pStyle w:val="Heading1"/>
        <w:tabs>
          <w:tab w:val="left" w:pos="4320"/>
        </w:tabs>
        <w:spacing w:line="360" w:lineRule="auto"/>
      </w:pPr>
      <w:r>
        <w:tab/>
      </w:r>
    </w:p>
    <w:p w:rsidR="00BE7AFB" w:rsidRDefault="00BE7AFB"/>
    <w:sectPr w:rsidR="00BE7AFB" w:rsidSect="003F0C59">
      <w:type w:val="continuous"/>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99AE12B8"/>
    <w:lvl w:ilvl="0" w:tplc="8DF2F112">
      <w:start w:val="1"/>
      <w:numFmt w:val="decimal"/>
      <w:lvlText w:val="%1."/>
      <w:lvlJc w:val="left"/>
      <w:pPr>
        <w:tabs>
          <w:tab w:val="num" w:pos="1380"/>
        </w:tabs>
        <w:ind w:left="1380" w:hanging="420"/>
      </w:pPr>
      <w:rPr>
        <w:rFonts w:ascii="Courier New" w:eastAsia="Times New Roman" w:hAnsi="Courier New" w:cs="Courier New"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0FC9"/>
    <w:rsid w:val="00036342"/>
    <w:rsid w:val="00045DCE"/>
    <w:rsid w:val="00055422"/>
    <w:rsid w:val="00075E40"/>
    <w:rsid w:val="000B04F7"/>
    <w:rsid w:val="000B4962"/>
    <w:rsid w:val="000E038E"/>
    <w:rsid w:val="000E1DC2"/>
    <w:rsid w:val="001135BF"/>
    <w:rsid w:val="001324EB"/>
    <w:rsid w:val="00157ADA"/>
    <w:rsid w:val="001702FB"/>
    <w:rsid w:val="00186F4E"/>
    <w:rsid w:val="001A12CE"/>
    <w:rsid w:val="001B1EAF"/>
    <w:rsid w:val="001B54D1"/>
    <w:rsid w:val="001B7455"/>
    <w:rsid w:val="00241298"/>
    <w:rsid w:val="002C7480"/>
    <w:rsid w:val="00375687"/>
    <w:rsid w:val="00386C06"/>
    <w:rsid w:val="003A6888"/>
    <w:rsid w:val="003C13B0"/>
    <w:rsid w:val="003E4AFC"/>
    <w:rsid w:val="003F0C59"/>
    <w:rsid w:val="00405AD4"/>
    <w:rsid w:val="00411F16"/>
    <w:rsid w:val="00447855"/>
    <w:rsid w:val="00452762"/>
    <w:rsid w:val="00452F17"/>
    <w:rsid w:val="004605C1"/>
    <w:rsid w:val="00460DB6"/>
    <w:rsid w:val="004618AC"/>
    <w:rsid w:val="004B67DD"/>
    <w:rsid w:val="004D2188"/>
    <w:rsid w:val="005348AA"/>
    <w:rsid w:val="00535744"/>
    <w:rsid w:val="00572AE0"/>
    <w:rsid w:val="00592ADE"/>
    <w:rsid w:val="005D7E8D"/>
    <w:rsid w:val="005E5A2A"/>
    <w:rsid w:val="0061242D"/>
    <w:rsid w:val="00624753"/>
    <w:rsid w:val="00633E8C"/>
    <w:rsid w:val="00655D63"/>
    <w:rsid w:val="00666B16"/>
    <w:rsid w:val="006A3C01"/>
    <w:rsid w:val="006C2836"/>
    <w:rsid w:val="006E1AF3"/>
    <w:rsid w:val="006E2727"/>
    <w:rsid w:val="006F4E57"/>
    <w:rsid w:val="007969AC"/>
    <w:rsid w:val="007C6D8F"/>
    <w:rsid w:val="007E0848"/>
    <w:rsid w:val="007E5F6A"/>
    <w:rsid w:val="007F5259"/>
    <w:rsid w:val="00807C6C"/>
    <w:rsid w:val="008122A3"/>
    <w:rsid w:val="00824781"/>
    <w:rsid w:val="00831677"/>
    <w:rsid w:val="008951D2"/>
    <w:rsid w:val="008A783A"/>
    <w:rsid w:val="00900216"/>
    <w:rsid w:val="009038CA"/>
    <w:rsid w:val="00920396"/>
    <w:rsid w:val="009D57A2"/>
    <w:rsid w:val="00A03C99"/>
    <w:rsid w:val="00A430CE"/>
    <w:rsid w:val="00A54884"/>
    <w:rsid w:val="00A8298E"/>
    <w:rsid w:val="00A86239"/>
    <w:rsid w:val="00AD7F97"/>
    <w:rsid w:val="00AE0B29"/>
    <w:rsid w:val="00AF64F5"/>
    <w:rsid w:val="00B0620D"/>
    <w:rsid w:val="00B10EBD"/>
    <w:rsid w:val="00B1549B"/>
    <w:rsid w:val="00B40136"/>
    <w:rsid w:val="00B42235"/>
    <w:rsid w:val="00B76B91"/>
    <w:rsid w:val="00BA2F0C"/>
    <w:rsid w:val="00BA5945"/>
    <w:rsid w:val="00BC6346"/>
    <w:rsid w:val="00BE2CA5"/>
    <w:rsid w:val="00BE7AFB"/>
    <w:rsid w:val="00BF539F"/>
    <w:rsid w:val="00C56FE8"/>
    <w:rsid w:val="00C80FDD"/>
    <w:rsid w:val="00C922FE"/>
    <w:rsid w:val="00C92530"/>
    <w:rsid w:val="00CA250D"/>
    <w:rsid w:val="00D15DD1"/>
    <w:rsid w:val="00D94880"/>
    <w:rsid w:val="00E016B3"/>
    <w:rsid w:val="00E271AC"/>
    <w:rsid w:val="00E61C1F"/>
    <w:rsid w:val="00E67B35"/>
    <w:rsid w:val="00EA3D36"/>
    <w:rsid w:val="00EA4FCB"/>
    <w:rsid w:val="00EA65A3"/>
    <w:rsid w:val="00EB66AF"/>
    <w:rsid w:val="00EC5906"/>
    <w:rsid w:val="00F0170E"/>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0C59"/>
    <w:rPr>
      <w:sz w:val="24"/>
      <w:szCs w:val="24"/>
    </w:rPr>
  </w:style>
  <w:style w:type="paragraph" w:styleId="Heading1">
    <w:name w:val="heading 1"/>
    <w:basedOn w:val="Normal"/>
    <w:next w:val="Normal"/>
    <w:qFormat/>
    <w:rsid w:val="003F0C59"/>
    <w:pPr>
      <w:keepNext/>
      <w:outlineLvl w:val="0"/>
    </w:pPr>
    <w:rPr>
      <w:b/>
      <w:bCs/>
    </w:rPr>
  </w:style>
  <w:style w:type="paragraph" w:styleId="Heading2">
    <w:name w:val="heading 2"/>
    <w:basedOn w:val="Normal"/>
    <w:next w:val="Normal"/>
    <w:qFormat/>
    <w:rsid w:val="003F0C59"/>
    <w:pPr>
      <w:keepNext/>
      <w:outlineLvl w:val="1"/>
    </w:pPr>
    <w:rPr>
      <w:rFonts w:ascii="Courier New" w:hAnsi="Courier New" w:cs="Courier New"/>
      <w:b/>
      <w:bCs/>
      <w:u w:val="single"/>
    </w:rPr>
  </w:style>
  <w:style w:type="paragraph" w:styleId="Heading3">
    <w:name w:val="heading 3"/>
    <w:basedOn w:val="Normal"/>
    <w:next w:val="Normal"/>
    <w:qFormat/>
    <w:rsid w:val="003F0C59"/>
    <w:pPr>
      <w:keepNext/>
      <w:jc w:val="center"/>
      <w:outlineLvl w:val="2"/>
    </w:pPr>
    <w:rPr>
      <w:rFonts w:ascii="Courier New" w:hAnsi="Courier New" w:cs="Courier New"/>
      <w:b/>
      <w:b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3F0C59"/>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370</Words>
  <Characters>2111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2009-07-06T17:59:00Z</cp:lastPrinted>
  <dcterms:created xsi:type="dcterms:W3CDTF">2009-07-06T18:08:00Z</dcterms:created>
  <dcterms:modified xsi:type="dcterms:W3CDTF">2009-07-06T18:08:00Z</dcterms:modified>
</cp:coreProperties>
</file>