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5A595C" w:rsidP="005A595C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i/>
        </w:rPr>
        <w:t>Civil</w:t>
      </w:r>
    </w:p>
    <w:p w:rsidR="005A595C" w:rsidRPr="005A595C" w:rsidRDefault="00FC65BE" w:rsidP="005A595C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Injunctio</w:t>
      </w:r>
      <w:r w:rsidR="005A595C">
        <w:rPr>
          <w:rFonts w:ascii="Courier New" w:hAnsi="Courier New" w:cs="Courier New"/>
          <w:i/>
        </w:rPr>
        <w:t>n/Trespass/Dispossession</w:t>
      </w:r>
    </w:p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68127B" w:rsidRPr="005A595C" w:rsidRDefault="005A595C" w:rsidP="005A595C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C5F8F" w:rsidRPr="00956420" w:rsidRDefault="006C5F8F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GIC2006148</w:t>
      </w:r>
    </w:p>
    <w:p w:rsidR="0068127B" w:rsidRDefault="0068127B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123 Duke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5A595C" w:rsidRDefault="005A595C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C5F8F" w:rsidRPr="0095642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6C5F8F" w:rsidRPr="0095642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D7467F">
        <w:rPr>
          <w:rFonts w:ascii="Courier New" w:hAnsi="Courier New" w:cs="Courier New"/>
          <w:b/>
        </w:rPr>
        <w:t>RUPERT WILLIAM PHILIP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150E71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D7467F">
        <w:rPr>
          <w:rFonts w:ascii="Courier New" w:hAnsi="Courier New" w:cs="Courier New"/>
          <w:b/>
        </w:rPr>
        <w:t>RUTH BRERETON</w:t>
      </w:r>
    </w:p>
    <w:p w:rsidR="0068127B" w:rsidRPr="00A31057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150E71"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BE7AFB" w:rsidRPr="00B21CC4" w:rsidRDefault="00AB34B2" w:rsidP="007B4687">
      <w:pPr>
        <w:spacing w:after="240"/>
        <w:jc w:val="center"/>
      </w:pPr>
      <w:r>
        <w:rPr>
          <w:b/>
          <w:sz w:val="28"/>
          <w:szCs w:val="28"/>
        </w:rPr>
        <w:t>NOTICE OF APPLICATION</w:t>
      </w:r>
    </w:p>
    <w:p w:rsidR="00303615" w:rsidRDefault="00303615"/>
    <w:p w:rsidR="007B4687" w:rsidRDefault="007B4687"/>
    <w:p w:rsidR="00B51093" w:rsidRDefault="00C3700D" w:rsidP="007B4687">
      <w:p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Pr="00C3700D">
        <w:rPr>
          <w:rFonts w:ascii="Courier New" w:hAnsi="Courier New" w:cs="Courier New"/>
          <w:bCs/>
        </w:rPr>
        <w:t>Claimant</w:t>
      </w:r>
      <w:r>
        <w:rPr>
          <w:rFonts w:ascii="Courier New" w:hAnsi="Courier New" w:cs="Courier New"/>
        </w:rPr>
        <w:t xml:space="preserve">, </w:t>
      </w:r>
      <w:r w:rsidR="00D7467F">
        <w:rPr>
          <w:rFonts w:ascii="Courier New" w:hAnsi="Courier New" w:cs="Courier New"/>
          <w:b/>
        </w:rPr>
        <w:t>RUPERT WILLIAM PHILIP</w:t>
      </w:r>
      <w:r w:rsidR="00DF755C">
        <w:rPr>
          <w:rFonts w:ascii="Courier New" w:hAnsi="Courier New" w:cs="Courier New"/>
          <w:b/>
        </w:rPr>
        <w:t xml:space="preserve"> </w:t>
      </w:r>
      <w:r w:rsidR="00DF755C">
        <w:rPr>
          <w:rFonts w:ascii="Courier New" w:hAnsi="Courier New" w:cs="Courier New"/>
        </w:rPr>
        <w:t xml:space="preserve">of </w:t>
      </w:r>
      <w:r w:rsidR="00D7467F">
        <w:rPr>
          <w:rFonts w:ascii="Courier New" w:hAnsi="Courier New" w:cs="Courier New"/>
        </w:rPr>
        <w:t xml:space="preserve">Harry </w:t>
      </w:r>
      <w:r w:rsidR="00B35A91">
        <w:rPr>
          <w:rFonts w:ascii="Courier New" w:hAnsi="Courier New" w:cs="Courier New"/>
        </w:rPr>
        <w:t>Trace C</w:t>
      </w:r>
      <w:r w:rsidR="00D7467F">
        <w:rPr>
          <w:rFonts w:ascii="Courier New" w:hAnsi="Courier New" w:cs="Courier New"/>
        </w:rPr>
        <w:t xml:space="preserve">/o </w:t>
      </w:r>
      <w:proofErr w:type="spellStart"/>
      <w:r w:rsidR="00D7467F">
        <w:rPr>
          <w:rFonts w:ascii="Courier New" w:hAnsi="Courier New" w:cs="Courier New"/>
        </w:rPr>
        <w:t>Aldwyn</w:t>
      </w:r>
      <w:proofErr w:type="spellEnd"/>
      <w:r w:rsidR="00D7467F">
        <w:rPr>
          <w:rFonts w:ascii="Courier New" w:hAnsi="Courier New" w:cs="Courier New"/>
        </w:rPr>
        <w:t xml:space="preserve"> Prince, </w:t>
      </w:r>
      <w:proofErr w:type="spellStart"/>
      <w:r w:rsidR="00D7467F">
        <w:rPr>
          <w:rFonts w:ascii="Courier New" w:hAnsi="Courier New" w:cs="Courier New"/>
        </w:rPr>
        <w:t>Uquire</w:t>
      </w:r>
      <w:proofErr w:type="spellEnd"/>
      <w:r w:rsidR="00D7467F">
        <w:rPr>
          <w:rFonts w:ascii="Courier New" w:hAnsi="Courier New" w:cs="Courier New"/>
        </w:rPr>
        <w:t xml:space="preserve"> </w:t>
      </w:r>
      <w:r w:rsidR="00766D58">
        <w:rPr>
          <w:rFonts w:ascii="Courier New" w:hAnsi="Courier New" w:cs="Courier New"/>
        </w:rPr>
        <w:t>Road</w:t>
      </w:r>
      <w:r w:rsidR="00D7467F">
        <w:rPr>
          <w:rFonts w:ascii="Courier New" w:hAnsi="Courier New" w:cs="Courier New"/>
        </w:rPr>
        <w:t xml:space="preserve">, </w:t>
      </w:r>
      <w:r w:rsidR="00766D58">
        <w:rPr>
          <w:rFonts w:ascii="Courier New" w:hAnsi="Courier New" w:cs="Courier New"/>
        </w:rPr>
        <w:t>Freeport</w:t>
      </w:r>
      <w:r w:rsidR="00DF755C">
        <w:rPr>
          <w:rFonts w:ascii="Courier New" w:hAnsi="Courier New" w:cs="Courier New"/>
        </w:rPr>
        <w:t xml:space="preserve"> the Island of Trinidad </w:t>
      </w:r>
      <w:r w:rsidR="00AB34B2">
        <w:rPr>
          <w:rFonts w:ascii="Courier New" w:hAnsi="Courier New" w:cs="Courier New"/>
        </w:rPr>
        <w:t>apply to the court for the following orders:-</w:t>
      </w:r>
    </w:p>
    <w:p w:rsidR="00DF755C" w:rsidRDefault="00DF755C" w:rsidP="007B4687">
      <w:pPr>
        <w:spacing w:after="240" w:line="480" w:lineRule="auto"/>
        <w:jc w:val="both"/>
        <w:rPr>
          <w:rFonts w:ascii="Courier New" w:hAnsi="Courier New" w:cs="Courier New"/>
        </w:rPr>
      </w:pPr>
    </w:p>
    <w:p w:rsidR="00AB34B2" w:rsidRPr="00AB34B2" w:rsidRDefault="00AB34B2" w:rsidP="00DF755C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color w:val="000000"/>
        </w:rPr>
        <w:t xml:space="preserve">That no memorandum of appearance or the </w:t>
      </w:r>
      <w:proofErr w:type="spellStart"/>
      <w:r>
        <w:rPr>
          <w:rFonts w:ascii="Courier New" w:hAnsi="Courier New" w:cs="Courier New"/>
          <w:color w:val="000000"/>
        </w:rPr>
        <w:t>defence</w:t>
      </w:r>
      <w:proofErr w:type="spellEnd"/>
      <w:r>
        <w:rPr>
          <w:rFonts w:ascii="Courier New" w:hAnsi="Courier New" w:cs="Courier New"/>
          <w:color w:val="000000"/>
        </w:rPr>
        <w:t xml:space="preserve"> having been entered by the Defendant, judgment be and is </w:t>
      </w:r>
      <w:r>
        <w:rPr>
          <w:rFonts w:ascii="Courier New" w:hAnsi="Courier New" w:cs="Courier New"/>
          <w:color w:val="000000"/>
        </w:rPr>
        <w:lastRenderedPageBreak/>
        <w:t>hereby entered against the Defendant pursuant to 15.2 of the Civil Proceedings Rules 1998 as amended.</w:t>
      </w:r>
    </w:p>
    <w:p w:rsidR="000A44FA" w:rsidRPr="0095669B" w:rsidRDefault="000A44FA" w:rsidP="000A44FA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 w:rsidRPr="0095669B">
        <w:rPr>
          <w:rFonts w:ascii="Courier New" w:hAnsi="Courier New" w:cs="Courier New"/>
          <w:color w:val="000000"/>
        </w:rPr>
        <w:t xml:space="preserve">A declaration that the Claimant is  still the lessee of the </w:t>
      </w:r>
      <w:r>
        <w:rPr>
          <w:rFonts w:ascii="Courier New" w:hAnsi="Courier New" w:cs="Courier New"/>
          <w:color w:val="000000"/>
        </w:rPr>
        <w:t>All and Singular that parcel of land situate at Lot # 296 Edinburgh 500 Project, Chaguanas (herein after called the “</w:t>
      </w:r>
      <w:r w:rsidRPr="0095669B">
        <w:rPr>
          <w:rFonts w:ascii="Courier New" w:hAnsi="Courier New" w:cs="Courier New"/>
          <w:color w:val="000000"/>
        </w:rPr>
        <w:t>disputed lands</w:t>
      </w:r>
      <w:r>
        <w:rPr>
          <w:rFonts w:ascii="Courier New" w:hAnsi="Courier New" w:cs="Courier New"/>
          <w:color w:val="000000"/>
        </w:rPr>
        <w:t>”)</w:t>
      </w:r>
      <w:r w:rsidRPr="0095669B">
        <w:rPr>
          <w:rFonts w:ascii="Courier New" w:hAnsi="Courier New" w:cs="Courier New"/>
          <w:color w:val="000000"/>
        </w:rPr>
        <w:t xml:space="preserve"> acquired by virtue of his tenancy with the National Housing Authority now called Housing Development Corporation </w:t>
      </w:r>
      <w:r>
        <w:rPr>
          <w:rFonts w:ascii="Courier New" w:hAnsi="Courier New" w:cs="Courier New"/>
          <w:color w:val="000000"/>
        </w:rPr>
        <w:t>(</w:t>
      </w:r>
      <w:r w:rsidRPr="0095669B">
        <w:rPr>
          <w:rFonts w:ascii="Courier New" w:hAnsi="Courier New" w:cs="Courier New"/>
          <w:color w:val="000000"/>
        </w:rPr>
        <w:t>hereinafter called “HDC”</w:t>
      </w:r>
      <w:r>
        <w:rPr>
          <w:rFonts w:ascii="Courier New" w:hAnsi="Courier New" w:cs="Courier New"/>
          <w:color w:val="000000"/>
        </w:rPr>
        <w:t>)</w:t>
      </w:r>
    </w:p>
    <w:p w:rsidR="000A44FA" w:rsidRPr="00DF755C" w:rsidRDefault="000A44FA" w:rsidP="000A44FA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</w:rPr>
        <w:t>An order that the Defendant Pay the for trespass to “the disputed lands”)</w:t>
      </w:r>
    </w:p>
    <w:p w:rsidR="00AB34B2" w:rsidRPr="00AB34B2" w:rsidRDefault="00AB34B2" w:rsidP="00DF755C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</w:rPr>
        <w:t xml:space="preserve">An order that the Defendants restrain </w:t>
      </w:r>
      <w:r w:rsidRPr="00B32C65">
        <w:rPr>
          <w:rFonts w:ascii="Courier New" w:hAnsi="Courier New" w:cs="Courier New"/>
        </w:rPr>
        <w:t>whether by h</w:t>
      </w:r>
      <w:r>
        <w:rPr>
          <w:rFonts w:ascii="Courier New" w:hAnsi="Courier New" w:cs="Courier New"/>
        </w:rPr>
        <w:t>er</w:t>
      </w:r>
      <w:r w:rsidRPr="00B32C65">
        <w:rPr>
          <w:rFonts w:ascii="Courier New" w:hAnsi="Courier New" w:cs="Courier New"/>
        </w:rPr>
        <w:t>self, h</w:t>
      </w:r>
      <w:r>
        <w:rPr>
          <w:rFonts w:ascii="Courier New" w:hAnsi="Courier New" w:cs="Courier New"/>
        </w:rPr>
        <w:t>er</w:t>
      </w:r>
      <w:r w:rsidRPr="00B32C65">
        <w:rPr>
          <w:rFonts w:ascii="Courier New" w:hAnsi="Courier New" w:cs="Courier New"/>
        </w:rPr>
        <w:t xml:space="preserve"> servants and or agents or howsoever from entering, remaining, constructing and or demolishing the house on the disputed lands</w:t>
      </w:r>
    </w:p>
    <w:p w:rsidR="000269A6" w:rsidRPr="000269A6" w:rsidRDefault="000A44FA" w:rsidP="00DF755C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color w:val="000000"/>
        </w:rPr>
        <w:t>An order that the Defendant restrain from entering or remaining and or constructing and carrying out any work on the disputed lands</w:t>
      </w:r>
      <w:r w:rsidR="0066446A">
        <w:rPr>
          <w:rFonts w:ascii="Courier New" w:hAnsi="Courier New" w:cs="Courier New"/>
          <w:color w:val="000000"/>
        </w:rPr>
        <w:t>.</w:t>
      </w:r>
    </w:p>
    <w:p w:rsidR="000269A6" w:rsidRPr="000269A6" w:rsidRDefault="000A44FA" w:rsidP="00DF755C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color w:val="000000"/>
        </w:rPr>
        <w:t xml:space="preserve">An order that the Defendant pay the </w:t>
      </w:r>
      <w:r w:rsidR="000269A6">
        <w:rPr>
          <w:rFonts w:ascii="Courier New" w:hAnsi="Courier New" w:cs="Courier New"/>
          <w:color w:val="000000"/>
        </w:rPr>
        <w:t>Aggravated damages</w:t>
      </w:r>
      <w:r>
        <w:rPr>
          <w:rFonts w:ascii="Courier New" w:hAnsi="Courier New" w:cs="Courier New"/>
          <w:color w:val="000000"/>
        </w:rPr>
        <w:t xml:space="preserve"> as </w:t>
      </w:r>
      <w:r w:rsidR="00457129">
        <w:rPr>
          <w:rFonts w:ascii="Courier New" w:hAnsi="Courier New" w:cs="Courier New"/>
          <w:color w:val="000000"/>
        </w:rPr>
        <w:t>assessed by</w:t>
      </w:r>
      <w:r>
        <w:rPr>
          <w:rFonts w:ascii="Courier New" w:hAnsi="Courier New" w:cs="Courier New"/>
          <w:color w:val="000000"/>
        </w:rPr>
        <w:t xml:space="preserve"> </w:t>
      </w:r>
      <w:r w:rsidR="0066446A">
        <w:rPr>
          <w:rFonts w:ascii="Courier New" w:hAnsi="Courier New" w:cs="Courier New"/>
          <w:color w:val="000000"/>
        </w:rPr>
        <w:t>the</w:t>
      </w:r>
      <w:r>
        <w:rPr>
          <w:rFonts w:ascii="Courier New" w:hAnsi="Courier New" w:cs="Courier New"/>
          <w:color w:val="000000"/>
        </w:rPr>
        <w:t xml:space="preserve"> court.</w:t>
      </w:r>
    </w:p>
    <w:p w:rsidR="000269A6" w:rsidRPr="000269A6" w:rsidRDefault="00457129" w:rsidP="00457129">
      <w:pPr>
        <w:numPr>
          <w:ilvl w:val="0"/>
          <w:numId w:val="7"/>
        </w:numPr>
        <w:spacing w:after="240" w:line="480" w:lineRule="auto"/>
        <w:jc w:val="both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color w:val="000000"/>
        </w:rPr>
        <w:lastRenderedPageBreak/>
        <w:t xml:space="preserve">That the Defendant </w:t>
      </w:r>
      <w:proofErr w:type="gramStart"/>
      <w:r>
        <w:rPr>
          <w:rFonts w:ascii="Courier New" w:hAnsi="Courier New" w:cs="Courier New"/>
          <w:color w:val="000000"/>
        </w:rPr>
        <w:t>do</w:t>
      </w:r>
      <w:proofErr w:type="gramEnd"/>
      <w:r>
        <w:rPr>
          <w:rFonts w:ascii="Courier New" w:hAnsi="Courier New" w:cs="Courier New"/>
          <w:color w:val="000000"/>
        </w:rPr>
        <w:t xml:space="preserve"> pay the costs of this action under Part 67.5 of the Civil Proceedings Rules 1998 as amended.</w:t>
      </w:r>
    </w:p>
    <w:p w:rsidR="009A4CDE" w:rsidRPr="009A4CDE" w:rsidRDefault="000269A6" w:rsidP="009A4CDE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color w:val="000000"/>
        </w:rPr>
        <w:t>Such further and or other reliefs as the nature of this case may require.</w:t>
      </w:r>
    </w:p>
    <w:p w:rsidR="00457129" w:rsidRDefault="00457129" w:rsidP="00457129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b/>
          <w:color w:val="000000"/>
        </w:rPr>
        <w:t xml:space="preserve">That the Defendant also </w:t>
      </w:r>
      <w:proofErr w:type="gramStart"/>
      <w:r>
        <w:rPr>
          <w:rFonts w:ascii="Courier New" w:hAnsi="Courier New" w:cs="Courier New"/>
          <w:b/>
          <w:color w:val="000000"/>
        </w:rPr>
        <w:t>pay</w:t>
      </w:r>
      <w:proofErr w:type="gramEnd"/>
      <w:r>
        <w:rPr>
          <w:rFonts w:ascii="Courier New" w:hAnsi="Courier New" w:cs="Courier New"/>
          <w:b/>
          <w:color w:val="000000"/>
        </w:rPr>
        <w:t xml:space="preserve"> the special damages </w:t>
      </w:r>
      <w:proofErr w:type="spellStart"/>
      <w:r>
        <w:rPr>
          <w:rFonts w:ascii="Courier New" w:hAnsi="Courier New" w:cs="Courier New"/>
          <w:b/>
          <w:color w:val="000000"/>
        </w:rPr>
        <w:t>hereinunder</w:t>
      </w:r>
      <w:proofErr w:type="spellEnd"/>
      <w:r>
        <w:rPr>
          <w:rFonts w:ascii="Courier New" w:hAnsi="Courier New" w:cs="Courier New"/>
          <w:b/>
          <w:color w:val="000000"/>
        </w:rPr>
        <w:t xml:space="preserve"> specified.</w:t>
      </w:r>
    </w:p>
    <w:p w:rsidR="009A4CDE" w:rsidRPr="009A4CDE" w:rsidRDefault="009A4CDE" w:rsidP="00457129">
      <w:pPr>
        <w:spacing w:after="240" w:line="480" w:lineRule="auto"/>
        <w:ind w:left="360"/>
        <w:jc w:val="center"/>
        <w:rPr>
          <w:rFonts w:ascii="Courier New" w:hAnsi="Courier New" w:cs="Courier New"/>
          <w:b/>
          <w:color w:val="000000"/>
        </w:rPr>
      </w:pPr>
      <w:r w:rsidRPr="009A4CDE">
        <w:rPr>
          <w:rFonts w:ascii="Courier New" w:hAnsi="Courier New" w:cs="Courier New"/>
          <w:b/>
          <w:color w:val="000000"/>
        </w:rPr>
        <w:t>Particulars of Special Damage</w:t>
      </w:r>
    </w:p>
    <w:p w:rsidR="00630686" w:rsidRPr="00907597" w:rsidRDefault="00630686" w:rsidP="00630686">
      <w:pPr>
        <w:rPr>
          <w:b/>
        </w:rPr>
      </w:pPr>
      <w:r>
        <w:rPr>
          <w:b/>
        </w:rPr>
        <w:t>Front Room</w:t>
      </w:r>
    </w:p>
    <w:p w:rsidR="00630686" w:rsidRPr="00907597" w:rsidRDefault="00630686" w:rsidP="00630686">
      <w:pPr>
        <w:numPr>
          <w:ilvl w:val="0"/>
          <w:numId w:val="8"/>
        </w:numPr>
        <w:rPr>
          <w:b/>
        </w:rPr>
      </w:pPr>
      <w:r>
        <w:t>Large bed</w:t>
      </w:r>
      <w:r w:rsidRPr="00907597">
        <w:tab/>
      </w:r>
      <w:r w:rsidRPr="00907597">
        <w:tab/>
      </w:r>
      <w:r w:rsidRPr="00907597">
        <w:tab/>
      </w:r>
      <w:r w:rsidRPr="00907597">
        <w:tab/>
      </w:r>
      <w:r>
        <w:t xml:space="preserve">                        </w:t>
      </w:r>
      <w:r w:rsidRPr="00907597">
        <w:t>$</w:t>
      </w:r>
      <w:r>
        <w:t>1500</w:t>
      </w:r>
    </w:p>
    <w:p w:rsidR="00630686" w:rsidRPr="00907597" w:rsidRDefault="00630686" w:rsidP="00630686">
      <w:pPr>
        <w:numPr>
          <w:ilvl w:val="0"/>
          <w:numId w:val="8"/>
        </w:numPr>
        <w:rPr>
          <w:b/>
        </w:rPr>
      </w:pPr>
      <w:r>
        <w:t>Mattresses</w:t>
      </w:r>
      <w:r w:rsidRPr="00907597">
        <w:tab/>
      </w:r>
      <w:r w:rsidRPr="00907597">
        <w:tab/>
      </w:r>
      <w:r w:rsidRPr="00907597">
        <w:tab/>
      </w:r>
      <w:r w:rsidRPr="00907597">
        <w:tab/>
      </w:r>
      <w:r w:rsidRPr="00907597">
        <w:tab/>
      </w:r>
      <w:r w:rsidRPr="00907597">
        <w:tab/>
        <w:t>$</w:t>
      </w:r>
      <w:r>
        <w:t>600</w:t>
      </w:r>
    </w:p>
    <w:p w:rsidR="00630686" w:rsidRPr="00907597" w:rsidRDefault="00630686" w:rsidP="00630686">
      <w:pPr>
        <w:numPr>
          <w:ilvl w:val="0"/>
          <w:numId w:val="8"/>
        </w:numPr>
        <w:rPr>
          <w:b/>
        </w:rPr>
      </w:pPr>
      <w:r>
        <w:t>Small bed</w:t>
      </w:r>
      <w:r w:rsidR="0095669B">
        <w:t xml:space="preserve"> and mattress</w:t>
      </w:r>
      <w:r w:rsidR="0095669B">
        <w:tab/>
      </w:r>
      <w:r w:rsidR="0095669B">
        <w:tab/>
      </w:r>
      <w:r w:rsidR="0095669B">
        <w:tab/>
      </w:r>
      <w:r w:rsidR="0095669B">
        <w:tab/>
      </w:r>
      <w:r w:rsidRPr="00907597">
        <w:t xml:space="preserve">$ </w:t>
      </w:r>
      <w:r w:rsidR="0095669B">
        <w:t>1300</w:t>
      </w:r>
    </w:p>
    <w:p w:rsidR="00630686" w:rsidRPr="00907597" w:rsidRDefault="00630686" w:rsidP="00630686">
      <w:pPr>
        <w:numPr>
          <w:ilvl w:val="0"/>
          <w:numId w:val="8"/>
        </w:numPr>
        <w:rPr>
          <w:b/>
        </w:rPr>
      </w:pPr>
      <w:r>
        <w:t>Electric fan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07597">
        <w:t xml:space="preserve">$ </w:t>
      </w:r>
      <w:r>
        <w:t>150</w:t>
      </w:r>
    </w:p>
    <w:p w:rsidR="00630686" w:rsidRPr="00907597" w:rsidRDefault="00630686" w:rsidP="00630686">
      <w:pPr>
        <w:numPr>
          <w:ilvl w:val="0"/>
          <w:numId w:val="8"/>
        </w:numPr>
        <w:rPr>
          <w:b/>
        </w:rPr>
      </w:pPr>
      <w:r>
        <w:t>3 chairs @ 60 each</w:t>
      </w:r>
      <w:r w:rsidRPr="00907597">
        <w:tab/>
      </w:r>
      <w:r w:rsidRPr="00907597">
        <w:tab/>
      </w:r>
      <w:r w:rsidRPr="00907597">
        <w:tab/>
      </w:r>
      <w:r w:rsidRPr="00907597">
        <w:tab/>
      </w:r>
      <w:r w:rsidRPr="00907597">
        <w:tab/>
        <w:t xml:space="preserve">$ </w:t>
      </w:r>
      <w:r>
        <w:t>180</w:t>
      </w:r>
    </w:p>
    <w:p w:rsidR="00630686" w:rsidRPr="00907597" w:rsidRDefault="00630686" w:rsidP="00630686">
      <w:pPr>
        <w:numPr>
          <w:ilvl w:val="0"/>
          <w:numId w:val="8"/>
        </w:numPr>
        <w:rPr>
          <w:b/>
        </w:rPr>
      </w:pPr>
      <w:r>
        <w:t>Small television table</w:t>
      </w:r>
      <w:r w:rsidRPr="00907597">
        <w:tab/>
      </w:r>
      <w:r w:rsidRPr="00907597">
        <w:tab/>
      </w:r>
      <w:r w:rsidRPr="00907597">
        <w:tab/>
      </w:r>
      <w:r w:rsidRPr="00907597">
        <w:tab/>
      </w:r>
      <w:r>
        <w:tab/>
        <w:t>$ 80</w:t>
      </w:r>
    </w:p>
    <w:p w:rsidR="00630686" w:rsidRPr="00907597" w:rsidRDefault="00630686" w:rsidP="00630686">
      <w:pPr>
        <w:numPr>
          <w:ilvl w:val="0"/>
          <w:numId w:val="8"/>
        </w:numPr>
        <w:rPr>
          <w:b/>
        </w:rPr>
      </w:pPr>
      <w:r>
        <w:t>Books (including photocopied books</w:t>
      </w:r>
      <w:r>
        <w:tab/>
      </w:r>
      <w:r>
        <w:tab/>
      </w:r>
      <w:r>
        <w:tab/>
      </w:r>
      <w:r w:rsidRPr="00907597">
        <w:t>$ 1,</w:t>
      </w:r>
      <w:r>
        <w:t>5</w:t>
      </w:r>
      <w:r w:rsidRPr="00907597">
        <w:t>00</w:t>
      </w:r>
    </w:p>
    <w:p w:rsidR="00630686" w:rsidRPr="00907597" w:rsidRDefault="00630686" w:rsidP="00630686">
      <w:pPr>
        <w:numPr>
          <w:ilvl w:val="0"/>
          <w:numId w:val="8"/>
        </w:numPr>
        <w:rPr>
          <w:b/>
        </w:rPr>
      </w:pPr>
      <w:r>
        <w:t>Small table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07597">
        <w:t xml:space="preserve">$ </w:t>
      </w:r>
      <w:r>
        <w:t>500</w:t>
      </w:r>
    </w:p>
    <w:p w:rsidR="00630686" w:rsidRPr="00907597" w:rsidRDefault="00630686" w:rsidP="00630686">
      <w:pPr>
        <w:numPr>
          <w:ilvl w:val="0"/>
          <w:numId w:val="8"/>
        </w:numPr>
        <w:rPr>
          <w:b/>
        </w:rPr>
      </w:pPr>
      <w:r>
        <w:t>Small bench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07597">
        <w:t xml:space="preserve">$ </w:t>
      </w:r>
      <w:r>
        <w:t>30</w:t>
      </w:r>
    </w:p>
    <w:p w:rsidR="00630686" w:rsidRPr="00276B00" w:rsidRDefault="00630686" w:rsidP="00630686">
      <w:pPr>
        <w:numPr>
          <w:ilvl w:val="0"/>
          <w:numId w:val="8"/>
        </w:numPr>
        <w:rPr>
          <w:b/>
        </w:rPr>
      </w:pPr>
      <w:r>
        <w:t>Durable manual typewriter</w:t>
      </w:r>
      <w:r>
        <w:tab/>
      </w:r>
      <w:r>
        <w:tab/>
      </w:r>
      <w:r>
        <w:tab/>
      </w:r>
      <w:r>
        <w:tab/>
      </w:r>
      <w:r w:rsidRPr="00907597">
        <w:t>$</w:t>
      </w:r>
      <w:r>
        <w:t>150</w:t>
      </w:r>
    </w:p>
    <w:p w:rsidR="00630686" w:rsidRDefault="00630686" w:rsidP="00630686"/>
    <w:p w:rsidR="00630686" w:rsidRPr="00907597" w:rsidRDefault="00630686" w:rsidP="00630686">
      <w:pPr>
        <w:rPr>
          <w:b/>
        </w:rPr>
      </w:pPr>
      <w:r>
        <w:t>Middle Room</w:t>
      </w:r>
    </w:p>
    <w:p w:rsidR="00630686" w:rsidRPr="00276B00" w:rsidRDefault="00630686" w:rsidP="00630686">
      <w:pPr>
        <w:numPr>
          <w:ilvl w:val="0"/>
          <w:numId w:val="8"/>
        </w:numPr>
        <w:rPr>
          <w:b/>
        </w:rPr>
      </w:pPr>
      <w:r>
        <w:t xml:space="preserve">2 large very strong wardrobes – Antique Furniture, </w:t>
      </w:r>
    </w:p>
    <w:p w:rsidR="00630686" w:rsidRPr="00276B00" w:rsidRDefault="00630686" w:rsidP="00630686">
      <w:pPr>
        <w:ind w:left="360"/>
        <w:rPr>
          <w:b/>
        </w:rPr>
      </w:pPr>
      <w:r>
        <w:t xml:space="preserve">      @ $2500 each</w:t>
      </w:r>
      <w:r>
        <w:tab/>
      </w:r>
      <w:r>
        <w:tab/>
      </w:r>
      <w:r>
        <w:tab/>
      </w:r>
      <w:r>
        <w:tab/>
      </w:r>
      <w:r>
        <w:tab/>
      </w:r>
      <w:r>
        <w:tab/>
        <w:t>$5000</w:t>
      </w:r>
    </w:p>
    <w:p w:rsidR="00630686" w:rsidRPr="00276B00" w:rsidRDefault="00630686" w:rsidP="00630686">
      <w:pPr>
        <w:numPr>
          <w:ilvl w:val="0"/>
          <w:numId w:val="8"/>
        </w:numPr>
        <w:rPr>
          <w:b/>
        </w:rPr>
      </w:pPr>
      <w:r>
        <w:t>Large very strong antique table</w:t>
      </w:r>
      <w:r>
        <w:tab/>
      </w:r>
      <w:r>
        <w:tab/>
      </w:r>
      <w:r>
        <w:tab/>
        <w:t>$600</w:t>
      </w:r>
    </w:p>
    <w:p w:rsidR="00630686" w:rsidRPr="00276B00" w:rsidRDefault="00630686" w:rsidP="00630686">
      <w:pPr>
        <w:numPr>
          <w:ilvl w:val="0"/>
          <w:numId w:val="8"/>
        </w:numPr>
        <w:rPr>
          <w:b/>
        </w:rPr>
      </w:pPr>
      <w:r>
        <w:t>Large safe (Kitchen Cabinet)</w:t>
      </w:r>
      <w:r>
        <w:tab/>
      </w:r>
      <w:r>
        <w:tab/>
      </w:r>
      <w:r>
        <w:tab/>
      </w:r>
      <w:r>
        <w:tab/>
        <w:t>$1,900</w:t>
      </w:r>
    </w:p>
    <w:p w:rsidR="00630686" w:rsidRPr="00907597" w:rsidRDefault="00630686" w:rsidP="00630686">
      <w:pPr>
        <w:numPr>
          <w:ilvl w:val="0"/>
          <w:numId w:val="8"/>
        </w:numPr>
        <w:rPr>
          <w:b/>
        </w:rPr>
      </w:pPr>
      <w:r>
        <w:t xml:space="preserve">Fridge (old) </w:t>
      </w:r>
      <w:r>
        <w:tab/>
      </w:r>
      <w:r>
        <w:tab/>
      </w:r>
      <w:r>
        <w:tab/>
      </w:r>
      <w:r>
        <w:tab/>
      </w:r>
      <w:r>
        <w:tab/>
      </w:r>
      <w:r>
        <w:tab/>
        <w:t>$ 200</w:t>
      </w:r>
    </w:p>
    <w:p w:rsidR="00630686" w:rsidRPr="00907597" w:rsidRDefault="00630686" w:rsidP="00630686">
      <w:pPr>
        <w:numPr>
          <w:ilvl w:val="0"/>
          <w:numId w:val="8"/>
        </w:numPr>
        <w:spacing w:line="480" w:lineRule="auto"/>
        <w:rPr>
          <w:b/>
        </w:rPr>
      </w:pPr>
      <w:r>
        <w:t>4 large space savers @ 220 each</w:t>
      </w:r>
      <w:r>
        <w:tab/>
      </w:r>
      <w:r>
        <w:tab/>
      </w:r>
      <w:r>
        <w:tab/>
        <w:t>$ 880</w:t>
      </w:r>
    </w:p>
    <w:p w:rsidR="00630686" w:rsidRPr="00907597" w:rsidRDefault="00630686" w:rsidP="00630686">
      <w:pPr>
        <w:numPr>
          <w:ilvl w:val="0"/>
          <w:numId w:val="8"/>
        </w:numPr>
        <w:rPr>
          <w:b/>
        </w:rPr>
      </w:pPr>
      <w:r>
        <w:t>Space Savers</w:t>
      </w:r>
      <w:r>
        <w:tab/>
      </w:r>
      <w:r w:rsidR="0095669B">
        <w:t>and clothes</w:t>
      </w:r>
      <w:r>
        <w:tab/>
      </w:r>
      <w:r>
        <w:tab/>
      </w:r>
      <w:r>
        <w:tab/>
      </w:r>
      <w:r>
        <w:tab/>
        <w:t>$ 20,000</w:t>
      </w:r>
    </w:p>
    <w:p w:rsidR="00630686" w:rsidRPr="00907597" w:rsidRDefault="00630686" w:rsidP="00630686">
      <w:pPr>
        <w:numPr>
          <w:ilvl w:val="0"/>
          <w:numId w:val="8"/>
        </w:numPr>
        <w:rPr>
          <w:b/>
        </w:rPr>
      </w:pPr>
      <w:r>
        <w:t>A large assortment of books on subjects</w:t>
      </w:r>
      <w:r>
        <w:tab/>
      </w:r>
      <w:r>
        <w:tab/>
        <w:t>$ 40,000</w:t>
      </w:r>
    </w:p>
    <w:p w:rsidR="00630686" w:rsidRPr="00845382" w:rsidRDefault="00630686" w:rsidP="00630686">
      <w:pPr>
        <w:numPr>
          <w:ilvl w:val="0"/>
          <w:numId w:val="8"/>
        </w:numPr>
        <w:rPr>
          <w:b/>
        </w:rPr>
      </w:pPr>
      <w:r>
        <w:t xml:space="preserve">Books on financial accounts, cost accounts, and </w:t>
      </w:r>
    </w:p>
    <w:p w:rsidR="00630686" w:rsidRPr="00907597" w:rsidRDefault="00630686" w:rsidP="00630686">
      <w:pPr>
        <w:ind w:left="360"/>
        <w:rPr>
          <w:b/>
        </w:rPr>
      </w:pPr>
      <w:r>
        <w:t xml:space="preserve">       </w:t>
      </w:r>
      <w:proofErr w:type="gramStart"/>
      <w:r>
        <w:t>management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  <w:t>$ 30,000</w:t>
      </w:r>
    </w:p>
    <w:p w:rsidR="00630686" w:rsidRPr="00907597" w:rsidRDefault="00630686" w:rsidP="00630686">
      <w:pPr>
        <w:numPr>
          <w:ilvl w:val="0"/>
          <w:numId w:val="8"/>
        </w:numPr>
        <w:rPr>
          <w:b/>
        </w:rPr>
      </w:pPr>
      <w:r>
        <w:t>tarpaulin</w:t>
      </w:r>
      <w:r>
        <w:tab/>
      </w:r>
      <w:r>
        <w:tab/>
      </w:r>
      <w:r>
        <w:tab/>
      </w:r>
      <w:r>
        <w:tab/>
      </w:r>
      <w:r>
        <w:tab/>
      </w:r>
      <w:r>
        <w:tab/>
        <w:t>$ 700</w:t>
      </w:r>
    </w:p>
    <w:p w:rsidR="00630686" w:rsidRPr="00845382" w:rsidRDefault="00630686" w:rsidP="00630686">
      <w:pPr>
        <w:numPr>
          <w:ilvl w:val="0"/>
          <w:numId w:val="8"/>
        </w:numPr>
        <w:rPr>
          <w:b/>
        </w:rPr>
      </w:pPr>
      <w:r>
        <w:t>Tools</w:t>
      </w:r>
      <w:r>
        <w:tab/>
        <w:t xml:space="preserve">(hoe@ $30.00,Fork @ 329.00, </w:t>
      </w:r>
    </w:p>
    <w:p w:rsidR="00630686" w:rsidRPr="00845382" w:rsidRDefault="00630686" w:rsidP="00630686">
      <w:pPr>
        <w:ind w:left="360"/>
        <w:rPr>
          <w:b/>
        </w:rPr>
      </w:pPr>
      <w:r>
        <w:t xml:space="preserve">       </w:t>
      </w:r>
      <w:proofErr w:type="gramStart"/>
      <w:r>
        <w:t>hammer</w:t>
      </w:r>
      <w:proofErr w:type="gramEnd"/>
      <w:r>
        <w:t xml:space="preserve">@ 180.00Saw @ $87.00, Hatchet @ $75.00, </w:t>
      </w:r>
    </w:p>
    <w:p w:rsidR="00630686" w:rsidRPr="00845382" w:rsidRDefault="00630686" w:rsidP="00630686">
      <w:pPr>
        <w:ind w:left="360"/>
        <w:rPr>
          <w:b/>
        </w:rPr>
      </w:pPr>
      <w:r>
        <w:lastRenderedPageBreak/>
        <w:t xml:space="preserve">       Pig foot @ $</w:t>
      </w:r>
      <w:proofErr w:type="gramStart"/>
      <w:r>
        <w:t>100.00 ,</w:t>
      </w:r>
      <w:proofErr w:type="gramEnd"/>
    </w:p>
    <w:p w:rsidR="00630686" w:rsidRPr="00845382" w:rsidRDefault="00630686" w:rsidP="00630686">
      <w:pPr>
        <w:ind w:left="360"/>
        <w:rPr>
          <w:b/>
        </w:rPr>
      </w:pPr>
      <w:r>
        <w:t xml:space="preserve">       2 Brushing cutlasses @ $70.00 each $140.00, </w:t>
      </w:r>
    </w:p>
    <w:p w:rsidR="00630686" w:rsidRPr="00845382" w:rsidRDefault="00630686" w:rsidP="00630686">
      <w:pPr>
        <w:ind w:left="360"/>
        <w:rPr>
          <w:b/>
        </w:rPr>
      </w:pPr>
      <w:r>
        <w:t xml:space="preserve">       Straight cutlass @ $ 69.00, Shovel @ $ 172.00, </w:t>
      </w:r>
    </w:p>
    <w:p w:rsidR="00630686" w:rsidRPr="00845382" w:rsidRDefault="00630686" w:rsidP="00630686">
      <w:pPr>
        <w:ind w:left="360"/>
        <w:rPr>
          <w:b/>
        </w:rPr>
      </w:pPr>
      <w:r>
        <w:t xml:space="preserve">       </w:t>
      </w:r>
      <w:proofErr w:type="spellStart"/>
      <w:r>
        <w:t>Luchette</w:t>
      </w:r>
      <w:proofErr w:type="spellEnd"/>
      <w:r>
        <w:t xml:space="preserve"> @ $36.00)    </w:t>
      </w:r>
      <w:r>
        <w:tab/>
      </w:r>
      <w:r>
        <w:tab/>
      </w:r>
      <w:r>
        <w:tab/>
      </w:r>
      <w:r>
        <w:tab/>
        <w:t>$ 1218</w:t>
      </w:r>
    </w:p>
    <w:p w:rsidR="00630686" w:rsidRPr="00B0343B" w:rsidRDefault="00630686" w:rsidP="00630686">
      <w:pPr>
        <w:numPr>
          <w:ilvl w:val="0"/>
          <w:numId w:val="8"/>
        </w:numPr>
        <w:rPr>
          <w:b/>
        </w:rPr>
      </w:pPr>
      <w:r>
        <w:t xml:space="preserve">Library book “common wealth </w:t>
      </w:r>
      <w:r w:rsidR="0095669B">
        <w:t>Caribbean</w:t>
      </w:r>
      <w:r>
        <w:t xml:space="preserve"> law and legal</w:t>
      </w:r>
    </w:p>
    <w:p w:rsidR="00630686" w:rsidRPr="00907597" w:rsidRDefault="00630686" w:rsidP="00630686">
      <w:pPr>
        <w:ind w:left="720"/>
        <w:rPr>
          <w:b/>
        </w:rPr>
      </w:pPr>
      <w:r>
        <w:t>Systems</w:t>
      </w:r>
      <w:r>
        <w:tab/>
      </w:r>
      <w:r>
        <w:tab/>
      </w:r>
      <w:r>
        <w:tab/>
      </w:r>
      <w:r>
        <w:tab/>
      </w:r>
      <w:r>
        <w:tab/>
      </w:r>
      <w:r>
        <w:tab/>
        <w:t>$ 385.00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95669B" w:rsidRPr="0095669B" w:rsidRDefault="00630686" w:rsidP="00630686">
      <w:pPr>
        <w:numPr>
          <w:ilvl w:val="0"/>
          <w:numId w:val="8"/>
        </w:numPr>
        <w:rPr>
          <w:b/>
        </w:rPr>
      </w:pPr>
      <w:r>
        <w:t>1 large press filled with books documents and clothes $ 4,000</w:t>
      </w:r>
    </w:p>
    <w:p w:rsidR="00630686" w:rsidRPr="00907597" w:rsidRDefault="0095669B" w:rsidP="00630686">
      <w:pPr>
        <w:numPr>
          <w:ilvl w:val="0"/>
          <w:numId w:val="8"/>
        </w:numPr>
        <w:rPr>
          <w:b/>
        </w:rPr>
      </w:pPr>
      <w:r>
        <w:t>1 large table with doors, packed with books</w:t>
      </w:r>
      <w:r>
        <w:tab/>
      </w:r>
      <w:r>
        <w:tab/>
        <w:t xml:space="preserve">   $ 3,000</w:t>
      </w:r>
      <w:r w:rsidR="00630686">
        <w:tab/>
      </w:r>
      <w:r w:rsidR="00630686">
        <w:tab/>
      </w:r>
      <w:r w:rsidR="00630686">
        <w:tab/>
      </w:r>
      <w:r w:rsidR="00630686">
        <w:tab/>
      </w:r>
      <w:r w:rsidR="00630686">
        <w:tab/>
      </w:r>
      <w:r w:rsidR="00630686">
        <w:tab/>
      </w:r>
    </w:p>
    <w:p w:rsidR="00630686" w:rsidRPr="00B0343B" w:rsidRDefault="00630686" w:rsidP="00630686">
      <w:pPr>
        <w:numPr>
          <w:ilvl w:val="0"/>
          <w:numId w:val="8"/>
        </w:numPr>
        <w:rPr>
          <w:b/>
        </w:rPr>
      </w:pPr>
      <w:r>
        <w:t xml:space="preserve">Umbrella                      </w:t>
      </w:r>
      <w:r>
        <w:tab/>
      </w:r>
      <w:r>
        <w:tab/>
      </w:r>
      <w:r>
        <w:tab/>
      </w:r>
      <w:r>
        <w:tab/>
        <w:t xml:space="preserve">$ </w:t>
      </w:r>
      <w:r w:rsidR="0095669B">
        <w:t>8</w:t>
      </w:r>
      <w:r>
        <w:t>0.00</w:t>
      </w:r>
    </w:p>
    <w:p w:rsidR="00630686" w:rsidRDefault="00630686" w:rsidP="00630686"/>
    <w:p w:rsidR="00630686" w:rsidRDefault="00630686" w:rsidP="00630686">
      <w:r>
        <w:t>Back Room</w:t>
      </w:r>
    </w:p>
    <w:p w:rsidR="00630686" w:rsidRPr="00907597" w:rsidRDefault="00630686" w:rsidP="00630686">
      <w:pPr>
        <w:rPr>
          <w:b/>
        </w:rPr>
      </w:pPr>
    </w:p>
    <w:p w:rsidR="00630686" w:rsidRPr="00BB1F21" w:rsidRDefault="00630686" w:rsidP="00630686">
      <w:pPr>
        <w:numPr>
          <w:ilvl w:val="0"/>
          <w:numId w:val="8"/>
        </w:numPr>
        <w:rPr>
          <w:b/>
        </w:rPr>
      </w:pPr>
      <w:r>
        <w:t xml:space="preserve">Cot 50 books were placed on it and various </w:t>
      </w:r>
    </w:p>
    <w:p w:rsidR="00630686" w:rsidRPr="003810E6" w:rsidRDefault="00630686" w:rsidP="00630686">
      <w:pPr>
        <w:ind w:left="360"/>
        <w:rPr>
          <w:b/>
        </w:rPr>
      </w:pPr>
      <w:r>
        <w:t xml:space="preserve">      Documents and foodstuffs</w:t>
      </w:r>
      <w:r>
        <w:tab/>
      </w:r>
      <w:r>
        <w:tab/>
      </w:r>
      <w:r>
        <w:tab/>
      </w:r>
      <w:r>
        <w:tab/>
        <w:t>$ 2,000</w:t>
      </w:r>
    </w:p>
    <w:p w:rsidR="00630686" w:rsidRPr="003810E6" w:rsidRDefault="00630686" w:rsidP="00630686">
      <w:pPr>
        <w:numPr>
          <w:ilvl w:val="0"/>
          <w:numId w:val="8"/>
        </w:numPr>
        <w:rPr>
          <w:b/>
        </w:rPr>
      </w:pPr>
      <w:r>
        <w:t>1 large table</w:t>
      </w:r>
      <w:r>
        <w:tab/>
      </w:r>
      <w:r>
        <w:tab/>
      </w:r>
      <w:r>
        <w:tab/>
      </w:r>
      <w:r>
        <w:tab/>
      </w:r>
      <w:r>
        <w:tab/>
      </w:r>
      <w:r>
        <w:tab/>
        <w:t>$ 150</w:t>
      </w:r>
    </w:p>
    <w:p w:rsidR="00630686" w:rsidRPr="003810E6" w:rsidRDefault="00630686" w:rsidP="00630686">
      <w:pPr>
        <w:numPr>
          <w:ilvl w:val="0"/>
          <w:numId w:val="8"/>
        </w:numPr>
        <w:rPr>
          <w:b/>
        </w:rPr>
      </w:pPr>
      <w:r>
        <w:t>Refrigerator (old)</w:t>
      </w:r>
      <w:r>
        <w:tab/>
      </w:r>
      <w:r>
        <w:tab/>
      </w:r>
      <w:r>
        <w:tab/>
      </w:r>
      <w:r>
        <w:tab/>
      </w:r>
      <w:r>
        <w:tab/>
        <w:t>$ 5,00</w:t>
      </w:r>
    </w:p>
    <w:p w:rsidR="00630686" w:rsidRPr="00630686" w:rsidRDefault="00630686" w:rsidP="00630686">
      <w:pPr>
        <w:numPr>
          <w:ilvl w:val="0"/>
          <w:numId w:val="8"/>
        </w:numPr>
        <w:rPr>
          <w:b/>
        </w:rPr>
      </w:pPr>
      <w:r>
        <w:t>Two burner stove with  gas cylinder</w:t>
      </w:r>
      <w:r>
        <w:tab/>
      </w:r>
      <w:r>
        <w:tab/>
      </w:r>
      <w:r>
        <w:tab/>
        <w:t>$    500</w:t>
      </w:r>
    </w:p>
    <w:p w:rsidR="00630686" w:rsidRPr="00630686" w:rsidRDefault="00630686" w:rsidP="00630686">
      <w:pPr>
        <w:numPr>
          <w:ilvl w:val="0"/>
          <w:numId w:val="8"/>
        </w:numPr>
        <w:rPr>
          <w:b/>
        </w:rPr>
      </w:pPr>
      <w:r>
        <w:t>1 Centre table antique</w:t>
      </w:r>
      <w:r>
        <w:tab/>
      </w:r>
      <w:r>
        <w:tab/>
      </w:r>
      <w:r>
        <w:tab/>
      </w:r>
      <w:r>
        <w:tab/>
      </w:r>
      <w:r>
        <w:tab/>
        <w:t>$ 200</w:t>
      </w:r>
    </w:p>
    <w:p w:rsidR="00630686" w:rsidRPr="00630686" w:rsidRDefault="00630686" w:rsidP="00630686">
      <w:pPr>
        <w:numPr>
          <w:ilvl w:val="0"/>
          <w:numId w:val="8"/>
        </w:numPr>
        <w:rPr>
          <w:b/>
        </w:rPr>
      </w:pPr>
      <w:r>
        <w:t>Books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$ 3000</w:t>
      </w:r>
    </w:p>
    <w:p w:rsidR="00630686" w:rsidRPr="00630686" w:rsidRDefault="00630686" w:rsidP="00630686">
      <w:pPr>
        <w:numPr>
          <w:ilvl w:val="0"/>
          <w:numId w:val="8"/>
        </w:numPr>
        <w:rPr>
          <w:b/>
        </w:rPr>
      </w:pPr>
      <w:r>
        <w:t>Long large table with food, documents</w:t>
      </w:r>
      <w:r>
        <w:tab/>
      </w:r>
      <w:r>
        <w:tab/>
        <w:t>$ 2,500</w:t>
      </w:r>
    </w:p>
    <w:p w:rsidR="00630686" w:rsidRPr="00630686" w:rsidRDefault="00630686" w:rsidP="00630686">
      <w:pPr>
        <w:numPr>
          <w:ilvl w:val="0"/>
          <w:numId w:val="8"/>
        </w:numPr>
        <w:rPr>
          <w:b/>
        </w:rPr>
      </w:pPr>
      <w:r>
        <w:t>Scrubbing board</w:t>
      </w:r>
      <w:r>
        <w:tab/>
      </w:r>
      <w:r>
        <w:tab/>
      </w:r>
      <w:r>
        <w:tab/>
      </w:r>
      <w:r>
        <w:tab/>
      </w:r>
      <w:r>
        <w:tab/>
        <w:t>$      80</w:t>
      </w:r>
    </w:p>
    <w:p w:rsidR="00630686" w:rsidRPr="00766D58" w:rsidRDefault="00630686" w:rsidP="00630686">
      <w:pPr>
        <w:numPr>
          <w:ilvl w:val="0"/>
          <w:numId w:val="8"/>
        </w:numPr>
      </w:pPr>
      <w:r w:rsidRPr="00766D58">
        <w:t>Six Large bags with books</w:t>
      </w:r>
      <w:r w:rsidRPr="00766D58">
        <w:tab/>
      </w:r>
      <w:r w:rsidRPr="00766D58">
        <w:tab/>
      </w:r>
      <w:r w:rsidRPr="00766D58">
        <w:tab/>
      </w:r>
      <w:r w:rsidRPr="00766D58">
        <w:tab/>
        <w:t>$ 2,000</w:t>
      </w:r>
    </w:p>
    <w:p w:rsidR="00630686" w:rsidRPr="00766D58" w:rsidRDefault="00630686" w:rsidP="00630686">
      <w:pPr>
        <w:numPr>
          <w:ilvl w:val="0"/>
          <w:numId w:val="8"/>
        </w:numPr>
      </w:pPr>
      <w:r w:rsidRPr="00766D58">
        <w:t>Large bench and cupboard</w:t>
      </w:r>
      <w:r w:rsidRPr="00766D58">
        <w:tab/>
      </w:r>
      <w:r w:rsidRPr="00766D58">
        <w:tab/>
      </w:r>
      <w:r w:rsidRPr="00766D58">
        <w:tab/>
      </w:r>
      <w:r w:rsidRPr="00766D58">
        <w:tab/>
        <w:t>$    500</w:t>
      </w:r>
    </w:p>
    <w:p w:rsidR="00630686" w:rsidRDefault="00630686" w:rsidP="00630686">
      <w:pPr>
        <w:numPr>
          <w:ilvl w:val="0"/>
          <w:numId w:val="8"/>
        </w:numPr>
      </w:pPr>
      <w:r w:rsidRPr="00766D58">
        <w:t>Damaged and lost wares</w:t>
      </w:r>
      <w:r w:rsidRPr="00766D58">
        <w:tab/>
      </w:r>
      <w:r w:rsidRPr="00766D58">
        <w:tab/>
      </w:r>
      <w:r w:rsidRPr="00766D58">
        <w:tab/>
      </w:r>
      <w:r w:rsidRPr="00766D58">
        <w:tab/>
        <w:t>$    200</w:t>
      </w:r>
    </w:p>
    <w:p w:rsidR="00457129" w:rsidRDefault="00457129" w:rsidP="00457129">
      <w:pPr>
        <w:ind w:left="360"/>
      </w:pPr>
    </w:p>
    <w:p w:rsidR="00457129" w:rsidRDefault="00457129" w:rsidP="00457129">
      <w:pPr>
        <w:ind w:left="3960" w:firstLine="360"/>
      </w:pPr>
      <w:r>
        <w:t>Total</w:t>
      </w:r>
      <w:r>
        <w:tab/>
      </w:r>
      <w:r>
        <w:tab/>
        <w:t>$ 125,583</w:t>
      </w:r>
    </w:p>
    <w:p w:rsidR="00457129" w:rsidRDefault="00457129" w:rsidP="00457129"/>
    <w:p w:rsidR="00457129" w:rsidRDefault="00457129" w:rsidP="00457129">
      <w:r>
        <w:t xml:space="preserve">The Grounds of the Application </w:t>
      </w:r>
      <w:proofErr w:type="gramStart"/>
      <w:r>
        <w:t>are :</w:t>
      </w:r>
      <w:proofErr w:type="gramEnd"/>
      <w:r>
        <w:t>-</w:t>
      </w:r>
    </w:p>
    <w:p w:rsidR="00457129" w:rsidRDefault="00457129" w:rsidP="00457129"/>
    <w:p w:rsidR="00457129" w:rsidRDefault="00457129" w:rsidP="00457129">
      <w:pPr>
        <w:numPr>
          <w:ilvl w:val="0"/>
          <w:numId w:val="25"/>
        </w:numPr>
      </w:pPr>
      <w:r>
        <w:t>The Claimant filed his Claim Form and Statement of Case on 5</w:t>
      </w:r>
      <w:r w:rsidRPr="00457129">
        <w:rPr>
          <w:vertAlign w:val="superscript"/>
        </w:rPr>
        <w:t>th</w:t>
      </w:r>
      <w:r>
        <w:t xml:space="preserve"> December, 2008 and served it on the Defendant on 22</w:t>
      </w:r>
      <w:r w:rsidRPr="00457129">
        <w:rPr>
          <w:vertAlign w:val="superscript"/>
        </w:rPr>
        <w:t>nd</w:t>
      </w:r>
      <w:r>
        <w:t xml:space="preserve"> of December, 2008.</w:t>
      </w:r>
    </w:p>
    <w:p w:rsidR="00457129" w:rsidRDefault="00457129" w:rsidP="00457129">
      <w:pPr>
        <w:numPr>
          <w:ilvl w:val="0"/>
          <w:numId w:val="25"/>
        </w:numPr>
      </w:pPr>
      <w:r>
        <w:t xml:space="preserve">The Defendant has not to date filed any memorandum of appearance or any </w:t>
      </w:r>
      <w:proofErr w:type="spellStart"/>
      <w:r>
        <w:t>Defence</w:t>
      </w:r>
      <w:proofErr w:type="spellEnd"/>
      <w:r>
        <w:t xml:space="preserve"> to the proceedings herein</w:t>
      </w:r>
    </w:p>
    <w:p w:rsidR="00457129" w:rsidRPr="00766D58" w:rsidRDefault="00457129" w:rsidP="00457129">
      <w:pPr>
        <w:numPr>
          <w:ilvl w:val="0"/>
          <w:numId w:val="25"/>
        </w:numPr>
      </w:pPr>
      <w:r>
        <w:t>The facts as stated in the statement</w:t>
      </w:r>
      <w:r w:rsidR="0066446A">
        <w:t xml:space="preserve"> of Case are true and correct and the Defendant has no </w:t>
      </w:r>
      <w:proofErr w:type="spellStart"/>
      <w:r w:rsidR="0066446A">
        <w:t>Defence</w:t>
      </w:r>
      <w:proofErr w:type="spellEnd"/>
      <w:r w:rsidR="0066446A">
        <w:t xml:space="preserve"> or no </w:t>
      </w:r>
      <w:proofErr w:type="spellStart"/>
      <w:r w:rsidR="0066446A">
        <w:t>Defence</w:t>
      </w:r>
      <w:proofErr w:type="spellEnd"/>
      <w:r w:rsidR="0066446A">
        <w:t xml:space="preserve"> on the merits to the claim herein.</w:t>
      </w:r>
    </w:p>
    <w:p w:rsidR="00630686" w:rsidRDefault="00630686" w:rsidP="002F5558">
      <w:pPr>
        <w:spacing w:after="240" w:line="480" w:lineRule="auto"/>
        <w:ind w:left="360"/>
        <w:jc w:val="center"/>
        <w:rPr>
          <w:rFonts w:ascii="Courier New" w:hAnsi="Courier New" w:cs="Courier New"/>
          <w:b/>
          <w:color w:val="000000"/>
          <w:u w:val="single"/>
        </w:rPr>
      </w:pP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I hereby certify that the facts stated above are true to the best of my/our knowledge, information and belief.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ind w:firstLine="720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An affidavit in support accompanies the application</w:t>
      </w:r>
    </w:p>
    <w:p w:rsidR="0066446A" w:rsidRDefault="0066446A" w:rsidP="0066446A">
      <w:pPr>
        <w:ind w:firstLine="720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ind w:firstLine="720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  <w:t>Signed</w:t>
      </w:r>
      <w:proofErr w:type="gramStart"/>
      <w:r>
        <w:rPr>
          <w:rFonts w:asciiTheme="minorHAnsi" w:eastAsiaTheme="minorHAnsi" w:hAnsiTheme="minorHAnsi" w:cstheme="minorBidi"/>
          <w:sz w:val="22"/>
          <w:szCs w:val="22"/>
        </w:rPr>
        <w:t>:_</w:t>
      </w:r>
      <w:proofErr w:type="gramEnd"/>
      <w:r>
        <w:rPr>
          <w:rFonts w:asciiTheme="minorHAnsi" w:eastAsiaTheme="minorHAnsi" w:hAnsiTheme="minorHAnsi" w:cstheme="minorBidi"/>
          <w:sz w:val="22"/>
          <w:szCs w:val="22"/>
        </w:rPr>
        <w:t>______________________________ [Attorney for the Claimant]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lastRenderedPageBreak/>
        <w:tab/>
      </w:r>
      <w:r>
        <w:rPr>
          <w:rFonts w:asciiTheme="minorHAnsi" w:eastAsiaTheme="minorHAnsi" w:hAnsiTheme="minorHAnsi" w:cstheme="minorBidi"/>
          <w:sz w:val="22"/>
          <w:szCs w:val="22"/>
        </w:rPr>
        <w:tab/>
        <w:t>Christopher Gidla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</w:r>
      <w:r>
        <w:rPr>
          <w:rFonts w:asciiTheme="minorHAnsi" w:eastAsiaTheme="minorHAnsi" w:hAnsiTheme="minorHAnsi" w:cstheme="minorBidi"/>
          <w:sz w:val="22"/>
          <w:szCs w:val="22"/>
        </w:rPr>
        <w:tab/>
        <w:t>123 Duke Street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</w:r>
      <w:r>
        <w:rPr>
          <w:rFonts w:asciiTheme="minorHAnsi" w:eastAsiaTheme="minorHAnsi" w:hAnsiTheme="minorHAnsi" w:cstheme="minorBidi"/>
          <w:sz w:val="22"/>
          <w:szCs w:val="22"/>
        </w:rPr>
        <w:tab/>
        <w:t>Port of Spain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  <w:proofErr w:type="gramStart"/>
      <w:r w:rsidRPr="00036E4D">
        <w:rPr>
          <w:rFonts w:asciiTheme="minorHAnsi" w:eastAsiaTheme="minorHAnsi" w:hAnsiTheme="minorHAnsi" w:cstheme="minorBidi"/>
          <w:sz w:val="22"/>
          <w:szCs w:val="22"/>
        </w:rPr>
        <w:t>Dated the                 day      of                    2008.</w:t>
      </w:r>
      <w:proofErr w:type="gramEnd"/>
    </w:p>
    <w:p w:rsidR="0066446A" w:rsidRPr="00036E4D" w:rsidRDefault="0066446A" w:rsidP="0066446A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>NOTICE:</w:t>
      </w: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This application will be heard by His Lordship the </w:t>
      </w:r>
      <w:proofErr w:type="spellStart"/>
      <w:r w:rsidRPr="00036E4D">
        <w:rPr>
          <w:rFonts w:asciiTheme="minorHAnsi" w:eastAsiaTheme="minorHAnsi" w:hAnsiTheme="minorHAnsi" w:cstheme="minorBidi"/>
          <w:sz w:val="22"/>
          <w:szCs w:val="22"/>
        </w:rPr>
        <w:t>Honourable</w:t>
      </w:r>
      <w:proofErr w:type="spellEnd"/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 Mr. Justice                                              , in Chambers on the               day of                               2008 at the Hall of Justice, Knox </w:t>
      </w:r>
      <w:proofErr w:type="gramStart"/>
      <w:r w:rsidRPr="00036E4D">
        <w:rPr>
          <w:rFonts w:asciiTheme="minorHAnsi" w:eastAsiaTheme="minorHAnsi" w:hAnsiTheme="minorHAnsi" w:cstheme="minorBidi"/>
          <w:sz w:val="22"/>
          <w:szCs w:val="22"/>
        </w:rPr>
        <w:t>street</w:t>
      </w:r>
      <w:proofErr w:type="gramEnd"/>
      <w:r w:rsidRPr="00036E4D">
        <w:rPr>
          <w:rFonts w:asciiTheme="minorHAnsi" w:eastAsiaTheme="minorHAnsi" w:hAnsiTheme="minorHAnsi" w:cstheme="minorBidi"/>
          <w:sz w:val="22"/>
          <w:szCs w:val="22"/>
        </w:rPr>
        <w:t>, Port of Spain.</w:t>
      </w: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t>If you do not attend this hearing an Order may be made in your absence.</w:t>
      </w:r>
    </w:p>
    <w:p w:rsidR="0066446A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66446A" w:rsidRDefault="0066446A" w:rsidP="0066446A">
      <w:pPr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t>OR</w:t>
      </w:r>
    </w:p>
    <w:p w:rsidR="0066446A" w:rsidRPr="001B039C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tab/>
      </w:r>
      <w:r>
        <w:rPr>
          <w:rFonts w:asciiTheme="minorHAnsi" w:eastAsiaTheme="minorHAnsi" w:hAnsiTheme="minorHAnsi" w:cstheme="minorBidi"/>
          <w:sz w:val="22"/>
          <w:szCs w:val="22"/>
        </w:rPr>
        <w:t>The judge in Chambers will deal with this application by -</w:t>
      </w:r>
    </w:p>
    <w:p w:rsidR="0066446A" w:rsidRPr="00036E4D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t>NB: This notice of application must be served as quickly as possible on the Respondent to the Application.</w:t>
      </w:r>
    </w:p>
    <w:p w:rsidR="0066446A" w:rsidRPr="00036E4D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t xml:space="preserve">The Court Office </w:t>
      </w: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is at the Hall of Justice, Knox </w:t>
      </w:r>
      <w:proofErr w:type="gramStart"/>
      <w:r w:rsidRPr="00036E4D">
        <w:rPr>
          <w:rFonts w:asciiTheme="minorHAnsi" w:eastAsiaTheme="minorHAnsi" w:hAnsiTheme="minorHAnsi" w:cstheme="minorBidi"/>
          <w:sz w:val="22"/>
          <w:szCs w:val="22"/>
        </w:rPr>
        <w:t>street</w:t>
      </w:r>
      <w:proofErr w:type="gramEnd"/>
      <w:r w:rsidRPr="00036E4D">
        <w:rPr>
          <w:rFonts w:asciiTheme="minorHAnsi" w:eastAsiaTheme="minorHAnsi" w:hAnsiTheme="minorHAnsi" w:cstheme="minorBidi"/>
          <w:sz w:val="22"/>
          <w:szCs w:val="22"/>
        </w:rPr>
        <w:t>, Port of Spain, Trinidad, telephone number 690-2156, Fax 690-2674. The office is open between 8:00 am and 4:00 pm Mondays to Fridays except Public Holidays and Court Holidays.</w:t>
      </w: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>Dated the             day of                       , 2008</w:t>
      </w: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jc w:val="right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jc w:val="right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The Applicant’s address for service is Quamina Gidla and associates of #123 Duke Street, Port of Spain, whose address for service is C/o Wilson and </w:t>
      </w:r>
      <w:proofErr w:type="gramStart"/>
      <w:r w:rsidRPr="00036E4D">
        <w:rPr>
          <w:rFonts w:asciiTheme="minorHAnsi" w:eastAsiaTheme="minorHAnsi" w:hAnsiTheme="minorHAnsi" w:cstheme="minorBidi"/>
          <w:sz w:val="22"/>
          <w:szCs w:val="22"/>
        </w:rPr>
        <w:t>Company ,</w:t>
      </w:r>
      <w:proofErr w:type="gramEnd"/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 # 37 </w:t>
      </w:r>
      <w:proofErr w:type="spellStart"/>
      <w:r w:rsidRPr="00036E4D">
        <w:rPr>
          <w:rFonts w:asciiTheme="minorHAnsi" w:eastAsiaTheme="minorHAnsi" w:hAnsiTheme="minorHAnsi" w:cstheme="minorBidi"/>
          <w:sz w:val="22"/>
          <w:szCs w:val="22"/>
        </w:rPr>
        <w:t>Abercromby</w:t>
      </w:r>
      <w:proofErr w:type="spellEnd"/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 Street, Port of Spain.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 xml:space="preserve">To: </w:t>
      </w:r>
      <w:r>
        <w:rPr>
          <w:rFonts w:asciiTheme="minorHAnsi" w:eastAsiaTheme="minorHAnsi" w:hAnsiTheme="minorHAnsi" w:cstheme="minorBidi"/>
          <w:sz w:val="22"/>
          <w:szCs w:val="22"/>
        </w:rPr>
        <w:tab/>
        <w:t>The Registrar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  <w:t>High Court of Justice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  <w:t>Port of Spain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And To: RUTH BRERETON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lastRenderedPageBreak/>
        <w:t>LP # 55 Montrose Street,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Montrose Village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Chaguanas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proofErr w:type="gramStart"/>
      <w:r>
        <w:rPr>
          <w:rFonts w:asciiTheme="minorHAnsi" w:eastAsiaTheme="minorHAnsi" w:hAnsiTheme="minorHAnsi" w:cstheme="minorBidi"/>
          <w:sz w:val="22"/>
          <w:szCs w:val="22"/>
        </w:rPr>
        <w:t>Trinidad.</w:t>
      </w:r>
      <w:proofErr w:type="gramEnd"/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spacing w:after="240" w:line="480" w:lineRule="auto"/>
        <w:ind w:left="360"/>
        <w:rPr>
          <w:rFonts w:ascii="Courier New" w:hAnsi="Courier New" w:cs="Courier New"/>
          <w:b/>
          <w:color w:val="000000"/>
          <w:u w:val="single"/>
        </w:rPr>
      </w:pPr>
    </w:p>
    <w:sectPr w:rsidR="0066446A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0F62A8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1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2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0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A1A1B92"/>
    <w:multiLevelType w:val="hybridMultilevel"/>
    <w:tmpl w:val="AE048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15"/>
  </w:num>
  <w:num w:numId="5">
    <w:abstractNumId w:val="24"/>
  </w:num>
  <w:num w:numId="6">
    <w:abstractNumId w:val="16"/>
  </w:num>
  <w:num w:numId="7">
    <w:abstractNumId w:val="0"/>
  </w:num>
  <w:num w:numId="8">
    <w:abstractNumId w:val="9"/>
  </w:num>
  <w:num w:numId="9">
    <w:abstractNumId w:val="11"/>
  </w:num>
  <w:num w:numId="10">
    <w:abstractNumId w:val="10"/>
  </w:num>
  <w:num w:numId="11">
    <w:abstractNumId w:val="19"/>
  </w:num>
  <w:num w:numId="12">
    <w:abstractNumId w:val="17"/>
  </w:num>
  <w:num w:numId="13">
    <w:abstractNumId w:val="3"/>
  </w:num>
  <w:num w:numId="14">
    <w:abstractNumId w:val="20"/>
  </w:num>
  <w:num w:numId="15">
    <w:abstractNumId w:val="7"/>
  </w:num>
  <w:num w:numId="16">
    <w:abstractNumId w:val="13"/>
  </w:num>
  <w:num w:numId="17">
    <w:abstractNumId w:val="8"/>
  </w:num>
  <w:num w:numId="18">
    <w:abstractNumId w:val="4"/>
  </w:num>
  <w:num w:numId="19">
    <w:abstractNumId w:val="14"/>
  </w:num>
  <w:num w:numId="20">
    <w:abstractNumId w:val="21"/>
  </w:num>
  <w:num w:numId="21">
    <w:abstractNumId w:val="2"/>
  </w:num>
  <w:num w:numId="22">
    <w:abstractNumId w:val="18"/>
  </w:num>
  <w:num w:numId="23">
    <w:abstractNumId w:val="6"/>
  </w:num>
  <w:num w:numId="24">
    <w:abstractNumId w:val="23"/>
  </w:num>
  <w:num w:numId="25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7408F"/>
    <w:rsid w:val="000909B8"/>
    <w:rsid w:val="000A44FA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0378"/>
    <w:rsid w:val="002726BE"/>
    <w:rsid w:val="00285F23"/>
    <w:rsid w:val="0029211D"/>
    <w:rsid w:val="002B1662"/>
    <w:rsid w:val="002C7480"/>
    <w:rsid w:val="002E6351"/>
    <w:rsid w:val="002F5558"/>
    <w:rsid w:val="00303615"/>
    <w:rsid w:val="00322800"/>
    <w:rsid w:val="00337513"/>
    <w:rsid w:val="00343B8C"/>
    <w:rsid w:val="00375687"/>
    <w:rsid w:val="00375CD6"/>
    <w:rsid w:val="00386C06"/>
    <w:rsid w:val="003D0612"/>
    <w:rsid w:val="003D6365"/>
    <w:rsid w:val="004017DB"/>
    <w:rsid w:val="00405AD4"/>
    <w:rsid w:val="00411F16"/>
    <w:rsid w:val="004337FD"/>
    <w:rsid w:val="00441EA4"/>
    <w:rsid w:val="00447855"/>
    <w:rsid w:val="00457129"/>
    <w:rsid w:val="004605C1"/>
    <w:rsid w:val="00460DB6"/>
    <w:rsid w:val="0046316E"/>
    <w:rsid w:val="0048479A"/>
    <w:rsid w:val="004B1C5B"/>
    <w:rsid w:val="004D2188"/>
    <w:rsid w:val="004E58DE"/>
    <w:rsid w:val="00516008"/>
    <w:rsid w:val="00516325"/>
    <w:rsid w:val="00537E41"/>
    <w:rsid w:val="0055574B"/>
    <w:rsid w:val="00572AE0"/>
    <w:rsid w:val="00581279"/>
    <w:rsid w:val="00592ADE"/>
    <w:rsid w:val="00593661"/>
    <w:rsid w:val="005A595C"/>
    <w:rsid w:val="005E2F27"/>
    <w:rsid w:val="005E5A2A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446A"/>
    <w:rsid w:val="00666B16"/>
    <w:rsid w:val="00680CCA"/>
    <w:rsid w:val="0068127B"/>
    <w:rsid w:val="00682830"/>
    <w:rsid w:val="006A1087"/>
    <w:rsid w:val="006A3C01"/>
    <w:rsid w:val="006B337A"/>
    <w:rsid w:val="006C2836"/>
    <w:rsid w:val="006C5F8F"/>
    <w:rsid w:val="006D142E"/>
    <w:rsid w:val="006D5FBA"/>
    <w:rsid w:val="006E1AF3"/>
    <w:rsid w:val="006E2727"/>
    <w:rsid w:val="006E40EB"/>
    <w:rsid w:val="006E6D7F"/>
    <w:rsid w:val="00742A4B"/>
    <w:rsid w:val="00743BF6"/>
    <w:rsid w:val="00766D58"/>
    <w:rsid w:val="0077024E"/>
    <w:rsid w:val="007969AC"/>
    <w:rsid w:val="007B4687"/>
    <w:rsid w:val="007D78EC"/>
    <w:rsid w:val="007F5259"/>
    <w:rsid w:val="00807C6C"/>
    <w:rsid w:val="008122A3"/>
    <w:rsid w:val="008169C2"/>
    <w:rsid w:val="00831260"/>
    <w:rsid w:val="00831677"/>
    <w:rsid w:val="00871154"/>
    <w:rsid w:val="008A783A"/>
    <w:rsid w:val="008F1727"/>
    <w:rsid w:val="00900216"/>
    <w:rsid w:val="0091471E"/>
    <w:rsid w:val="00920396"/>
    <w:rsid w:val="009523E2"/>
    <w:rsid w:val="009560DC"/>
    <w:rsid w:val="0095669B"/>
    <w:rsid w:val="0096653D"/>
    <w:rsid w:val="009A4CDE"/>
    <w:rsid w:val="009D0466"/>
    <w:rsid w:val="009E2C20"/>
    <w:rsid w:val="009E528E"/>
    <w:rsid w:val="00A0100C"/>
    <w:rsid w:val="00A03C99"/>
    <w:rsid w:val="00A2266C"/>
    <w:rsid w:val="00A31057"/>
    <w:rsid w:val="00A34C54"/>
    <w:rsid w:val="00A407CC"/>
    <w:rsid w:val="00A536B3"/>
    <w:rsid w:val="00A8298E"/>
    <w:rsid w:val="00A9733A"/>
    <w:rsid w:val="00AB34B2"/>
    <w:rsid w:val="00AC77E1"/>
    <w:rsid w:val="00AD7F97"/>
    <w:rsid w:val="00AF64F5"/>
    <w:rsid w:val="00B056BE"/>
    <w:rsid w:val="00B061F9"/>
    <w:rsid w:val="00B10EBD"/>
    <w:rsid w:val="00B1549B"/>
    <w:rsid w:val="00B21CC4"/>
    <w:rsid w:val="00B32C65"/>
    <w:rsid w:val="00B35A91"/>
    <w:rsid w:val="00B40136"/>
    <w:rsid w:val="00B4178C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922FE"/>
    <w:rsid w:val="00CB5434"/>
    <w:rsid w:val="00D152A3"/>
    <w:rsid w:val="00D23DE3"/>
    <w:rsid w:val="00D379B0"/>
    <w:rsid w:val="00D51FA4"/>
    <w:rsid w:val="00D72C0F"/>
    <w:rsid w:val="00D7467F"/>
    <w:rsid w:val="00D768C2"/>
    <w:rsid w:val="00D82753"/>
    <w:rsid w:val="00D858E1"/>
    <w:rsid w:val="00D9330B"/>
    <w:rsid w:val="00DA3D0E"/>
    <w:rsid w:val="00DA4A5D"/>
    <w:rsid w:val="00DD54FC"/>
    <w:rsid w:val="00DE5A99"/>
    <w:rsid w:val="00DF755C"/>
    <w:rsid w:val="00E21577"/>
    <w:rsid w:val="00E34C4F"/>
    <w:rsid w:val="00E45801"/>
    <w:rsid w:val="00E46FCF"/>
    <w:rsid w:val="00E61C1F"/>
    <w:rsid w:val="00E67B35"/>
    <w:rsid w:val="00E97C7D"/>
    <w:rsid w:val="00EA3D36"/>
    <w:rsid w:val="00EB66AF"/>
    <w:rsid w:val="00F02410"/>
    <w:rsid w:val="00F1353E"/>
    <w:rsid w:val="00F27619"/>
    <w:rsid w:val="00F50CE7"/>
    <w:rsid w:val="00F56B91"/>
    <w:rsid w:val="00F73F78"/>
    <w:rsid w:val="00F83403"/>
    <w:rsid w:val="00F93E09"/>
    <w:rsid w:val="00F97885"/>
    <w:rsid w:val="00FA0289"/>
    <w:rsid w:val="00FC5354"/>
    <w:rsid w:val="00FC65BE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2E0A08A-E53B-4188-A72F-D69D03B4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C.G</cp:lastModifiedBy>
  <cp:revision>4</cp:revision>
  <cp:lastPrinted>2009-03-23T17:15:00Z</cp:lastPrinted>
  <dcterms:created xsi:type="dcterms:W3CDTF">2009-03-19T15:52:00Z</dcterms:created>
  <dcterms:modified xsi:type="dcterms:W3CDTF">2009-03-23T17:16:00Z</dcterms:modified>
</cp:coreProperties>
</file>