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35FA5" w:rsidRDefault="00835FA5" w:rsidP="00835FA5">
      <w:pPr>
        <w:pStyle w:val="Heading1"/>
      </w:pPr>
      <w:smartTag w:uri="urn:schemas-microsoft-com:office:smarttags" w:element="place">
        <w:smartTag w:uri="urn:schemas-microsoft-com:office:smarttags" w:element="PlaceType">
          <w:r>
            <w:t>REPUBLIC</w:t>
          </w:r>
        </w:smartTag>
        <w:r>
          <w:t xml:space="preserve"> OF </w:t>
        </w:r>
        <w:smartTag w:uri="urn:schemas-microsoft-com:office:smarttags" w:element="PlaceName">
          <w:r>
            <w:t>TRINIDAD AND TOBAGO</w:t>
          </w:r>
        </w:smartTag>
      </w:smartTag>
    </w:p>
    <w:p w:rsidR="00835FA5" w:rsidRDefault="00835FA5" w:rsidP="00835FA5">
      <w:pPr>
        <w:rPr>
          <w:rFonts w:ascii="Courier New" w:hAnsi="Courier New"/>
          <w:b/>
        </w:rPr>
      </w:pPr>
    </w:p>
    <w:p w:rsidR="00835FA5" w:rsidRDefault="00835FA5" w:rsidP="00835FA5">
      <w:pPr>
        <w:rPr>
          <w:rFonts w:ascii="Courier New" w:hAnsi="Courier New"/>
          <w:b/>
          <w:sz w:val="16"/>
        </w:rPr>
      </w:pPr>
    </w:p>
    <w:p w:rsidR="00E213EE" w:rsidRDefault="00E213EE" w:rsidP="00835FA5">
      <w:pPr>
        <w:rPr>
          <w:rFonts w:ascii="Courier New" w:hAnsi="Courier New"/>
          <w:b/>
          <w:sz w:val="16"/>
        </w:rPr>
      </w:pPr>
    </w:p>
    <w:p w:rsidR="00835FA5" w:rsidRDefault="00835FA5" w:rsidP="00835FA5">
      <w:pPr>
        <w:rPr>
          <w:rFonts w:ascii="Courier New" w:hAnsi="Courier New"/>
          <w:b/>
          <w:sz w:val="16"/>
        </w:rPr>
      </w:pPr>
    </w:p>
    <w:p w:rsidR="00835FA5" w:rsidRDefault="00835FA5" w:rsidP="00835FA5">
      <w:pPr>
        <w:spacing w:line="360" w:lineRule="auto"/>
        <w:ind w:left="5760" w:firstLine="720"/>
        <w:jc w:val="both"/>
        <w:rPr>
          <w:rFonts w:ascii="Book Antiqua" w:hAnsi="Book Antiqua"/>
          <w:b/>
          <w:bCs/>
        </w:rPr>
      </w:pPr>
      <w:r>
        <w:rPr>
          <w:rFonts w:ascii="Book Antiqua" w:hAnsi="Book Antiqua"/>
          <w:b/>
          <w:bCs/>
        </w:rPr>
        <w:t>A”</w:t>
      </w:r>
    </w:p>
    <w:p w:rsidR="00835FA5" w:rsidRDefault="00835FA5" w:rsidP="00835FA5">
      <w:pPr>
        <w:spacing w:line="360" w:lineRule="auto"/>
        <w:ind w:left="4320"/>
        <w:jc w:val="both"/>
        <w:rPr>
          <w:rFonts w:ascii="Book Antiqua" w:hAnsi="Book Antiqua"/>
        </w:rPr>
      </w:pPr>
      <w:r>
        <w:rPr>
          <w:rFonts w:ascii="Book Antiqua" w:hAnsi="Book Antiqua"/>
        </w:rPr>
        <w:t xml:space="preserve">This is the Deed marked “A” referred to in the annexed affidavit of </w:t>
      </w:r>
      <w:r w:rsidR="00D52350">
        <w:rPr>
          <w:rFonts w:ascii="Book Antiqua" w:hAnsi="Book Antiqua"/>
        </w:rPr>
        <w:t xml:space="preserve">          </w:t>
      </w:r>
      <w:r>
        <w:rPr>
          <w:rFonts w:ascii="Book Antiqua" w:hAnsi="Book Antiqua"/>
        </w:rPr>
        <w:t xml:space="preserve">sworn to before me </w:t>
      </w:r>
      <w:proofErr w:type="gramStart"/>
      <w:r>
        <w:rPr>
          <w:rFonts w:ascii="Book Antiqua" w:hAnsi="Book Antiqua"/>
        </w:rPr>
        <w:t>this  …</w:t>
      </w:r>
      <w:proofErr w:type="gramEnd"/>
      <w:r>
        <w:rPr>
          <w:rFonts w:ascii="Book Antiqua" w:hAnsi="Book Antiqua"/>
        </w:rPr>
        <w:t>….……….  day of ……………………… 200</w:t>
      </w:r>
      <w:r w:rsidR="00E0607D">
        <w:rPr>
          <w:rFonts w:ascii="Book Antiqua" w:hAnsi="Book Antiqua"/>
        </w:rPr>
        <w:t>8</w:t>
      </w:r>
      <w:r>
        <w:rPr>
          <w:rFonts w:ascii="Book Antiqua" w:hAnsi="Book Antiqua"/>
        </w:rPr>
        <w:t>.</w:t>
      </w:r>
    </w:p>
    <w:p w:rsidR="00E213EE" w:rsidRDefault="00E213EE" w:rsidP="00835FA5">
      <w:pPr>
        <w:rPr>
          <w:rFonts w:ascii="Courier New" w:hAnsi="Courier New"/>
          <w:b/>
        </w:rPr>
      </w:pPr>
    </w:p>
    <w:p w:rsidR="00835FA5" w:rsidRDefault="00835FA5" w:rsidP="00835FA5">
      <w:pPr>
        <w:rPr>
          <w:rFonts w:ascii="Courier New" w:hAnsi="Courier New"/>
          <w:b/>
        </w:rPr>
      </w:pPr>
    </w:p>
    <w:p w:rsidR="00835FA5" w:rsidRPr="00D0792A" w:rsidRDefault="00D52350" w:rsidP="00835FA5">
      <w:pPr>
        <w:ind w:left="4320"/>
        <w:jc w:val="both"/>
        <w:rPr>
          <w:rFonts w:ascii="Book Antiqua" w:hAnsi="Book Antiqua"/>
          <w:b/>
        </w:rPr>
      </w:pPr>
      <w:r>
        <w:rPr>
          <w:rFonts w:ascii="Book Antiqua" w:hAnsi="Book Antiqua"/>
          <w:b/>
        </w:rPr>
        <w:t>Notary Public</w:t>
      </w:r>
    </w:p>
    <w:p w:rsidR="00835FA5" w:rsidRPr="00D0792A" w:rsidRDefault="00835FA5" w:rsidP="00835FA5">
      <w:pPr>
        <w:ind w:left="4320"/>
        <w:jc w:val="both"/>
        <w:rPr>
          <w:rFonts w:ascii="Book Antiqua" w:hAnsi="Book Antiqua"/>
        </w:rPr>
      </w:pPr>
    </w:p>
    <w:p w:rsidR="00835FA5" w:rsidRDefault="00835FA5" w:rsidP="00835FA5">
      <w:pPr>
        <w:ind w:left="4320"/>
        <w:jc w:val="both"/>
        <w:rPr>
          <w:rFonts w:ascii="Book Antiqua" w:hAnsi="Book Antiqua"/>
        </w:rPr>
      </w:pPr>
    </w:p>
    <w:p w:rsidR="00E213EE" w:rsidRDefault="00E213EE" w:rsidP="00835FA5">
      <w:pPr>
        <w:ind w:left="4320"/>
        <w:jc w:val="both"/>
        <w:rPr>
          <w:rFonts w:ascii="Book Antiqua" w:hAnsi="Book Antiqua"/>
        </w:rPr>
      </w:pPr>
    </w:p>
    <w:p w:rsidR="00E213EE" w:rsidRPr="00D0792A" w:rsidRDefault="00E213EE" w:rsidP="00835FA5">
      <w:pPr>
        <w:ind w:left="4320"/>
        <w:jc w:val="both"/>
        <w:rPr>
          <w:rFonts w:ascii="Book Antiqua" w:hAnsi="Book Antiqua"/>
        </w:rPr>
      </w:pPr>
    </w:p>
    <w:p w:rsidR="00835FA5" w:rsidRPr="00D0792A" w:rsidRDefault="00835FA5" w:rsidP="00835FA5">
      <w:pPr>
        <w:ind w:left="4320"/>
        <w:jc w:val="both"/>
        <w:rPr>
          <w:rFonts w:ascii="Book Antiqua" w:hAnsi="Book Antiqua"/>
        </w:rPr>
      </w:pPr>
      <w:r w:rsidRPr="00D0792A">
        <w:rPr>
          <w:rFonts w:ascii="Book Antiqua" w:hAnsi="Book Antiqua"/>
        </w:rPr>
        <w:t>This Deed was prepared by me,</w:t>
      </w:r>
    </w:p>
    <w:p w:rsidR="00835FA5" w:rsidRPr="00D0792A" w:rsidRDefault="00835FA5" w:rsidP="00835FA5">
      <w:pPr>
        <w:ind w:left="4320"/>
        <w:jc w:val="both"/>
        <w:rPr>
          <w:rFonts w:ascii="Book Antiqua" w:hAnsi="Book Antiqua"/>
        </w:rPr>
      </w:pPr>
    </w:p>
    <w:p w:rsidR="00835FA5" w:rsidRPr="00D0792A" w:rsidRDefault="00835FA5" w:rsidP="00835FA5">
      <w:pPr>
        <w:ind w:left="4320"/>
        <w:jc w:val="both"/>
        <w:rPr>
          <w:rFonts w:ascii="Book Antiqua" w:hAnsi="Book Antiqua"/>
        </w:rPr>
      </w:pPr>
    </w:p>
    <w:p w:rsidR="00835FA5" w:rsidRPr="00D0792A" w:rsidRDefault="00835FA5" w:rsidP="00835FA5">
      <w:pPr>
        <w:ind w:left="4320"/>
        <w:jc w:val="both"/>
        <w:rPr>
          <w:rFonts w:ascii="Book Antiqua" w:hAnsi="Book Antiqua"/>
        </w:rPr>
      </w:pPr>
    </w:p>
    <w:p w:rsidR="00835FA5" w:rsidRPr="00D0792A" w:rsidRDefault="00E0607D" w:rsidP="00835FA5">
      <w:pPr>
        <w:ind w:left="4320"/>
        <w:jc w:val="both"/>
        <w:rPr>
          <w:rFonts w:ascii="Book Antiqua" w:hAnsi="Book Antiqua"/>
          <w:b/>
        </w:rPr>
      </w:pPr>
      <w:r>
        <w:rPr>
          <w:rFonts w:ascii="Book Antiqua" w:hAnsi="Book Antiqua"/>
          <w:b/>
        </w:rPr>
        <w:t>CHRISTOPHER ROSS GIDLA</w:t>
      </w:r>
    </w:p>
    <w:p w:rsidR="00835FA5" w:rsidRPr="00D0792A" w:rsidRDefault="00835FA5" w:rsidP="00835FA5">
      <w:pPr>
        <w:ind w:left="4320"/>
        <w:jc w:val="both"/>
        <w:rPr>
          <w:rFonts w:ascii="Book Antiqua" w:hAnsi="Book Antiqua"/>
          <w:b/>
        </w:rPr>
      </w:pPr>
      <w:r w:rsidRPr="00D0792A">
        <w:rPr>
          <w:rFonts w:ascii="Book Antiqua" w:hAnsi="Book Antiqua"/>
          <w:b/>
        </w:rPr>
        <w:t>ATTORNEY AT LAW,</w:t>
      </w:r>
    </w:p>
    <w:p w:rsidR="00835FA5" w:rsidRPr="00D0792A" w:rsidRDefault="00835FA5" w:rsidP="00835FA5">
      <w:pPr>
        <w:ind w:left="4320"/>
        <w:jc w:val="both"/>
        <w:rPr>
          <w:rFonts w:ascii="Book Antiqua" w:hAnsi="Book Antiqua"/>
          <w:b/>
        </w:rPr>
      </w:pPr>
      <w:r w:rsidRPr="00D0792A">
        <w:rPr>
          <w:rFonts w:ascii="Book Antiqua" w:hAnsi="Book Antiqua"/>
          <w:b/>
        </w:rPr>
        <w:t>#1</w:t>
      </w:r>
      <w:r w:rsidR="00E0607D">
        <w:rPr>
          <w:rFonts w:ascii="Book Antiqua" w:hAnsi="Book Antiqua"/>
          <w:b/>
        </w:rPr>
        <w:t>23</w:t>
      </w:r>
      <w:r w:rsidRPr="00D0792A">
        <w:rPr>
          <w:rFonts w:ascii="Book Antiqua" w:hAnsi="Book Antiqua"/>
          <w:b/>
        </w:rPr>
        <w:t xml:space="preserve"> </w:t>
      </w:r>
      <w:r w:rsidR="00E0607D">
        <w:rPr>
          <w:rFonts w:ascii="Book Antiqua" w:hAnsi="Book Antiqua"/>
          <w:b/>
        </w:rPr>
        <w:t>DUKE</w:t>
      </w:r>
      <w:r w:rsidRPr="00D0792A">
        <w:rPr>
          <w:rFonts w:ascii="Book Antiqua" w:hAnsi="Book Antiqua"/>
          <w:b/>
        </w:rPr>
        <w:t xml:space="preserve"> STREET,</w:t>
      </w:r>
    </w:p>
    <w:p w:rsidR="00835FA5" w:rsidRPr="00D0792A" w:rsidRDefault="00E0607D" w:rsidP="00835FA5">
      <w:pPr>
        <w:ind w:left="4320"/>
        <w:jc w:val="both"/>
        <w:rPr>
          <w:rFonts w:ascii="Book Antiqua" w:hAnsi="Book Antiqua"/>
          <w:b/>
        </w:rPr>
      </w:pPr>
      <w:proofErr w:type="gramStart"/>
      <w:r>
        <w:rPr>
          <w:rFonts w:ascii="Book Antiqua" w:hAnsi="Book Antiqua"/>
          <w:b/>
        </w:rPr>
        <w:t>PORT OF SPAIN</w:t>
      </w:r>
      <w:r w:rsidR="00835FA5" w:rsidRPr="00D0792A">
        <w:rPr>
          <w:rFonts w:ascii="Book Antiqua" w:hAnsi="Book Antiqua"/>
          <w:b/>
        </w:rPr>
        <w:t>.</w:t>
      </w:r>
      <w:proofErr w:type="gramEnd"/>
    </w:p>
    <w:p w:rsidR="00835FA5" w:rsidRDefault="00835FA5" w:rsidP="00835FA5"/>
    <w:p w:rsidR="00835FA5" w:rsidRDefault="00835FA5" w:rsidP="00835FA5"/>
    <w:p w:rsidR="00835FA5" w:rsidRDefault="00835FA5" w:rsidP="00835FA5"/>
    <w:p w:rsidR="00835FA5" w:rsidRDefault="00835FA5" w:rsidP="00835FA5"/>
    <w:p w:rsidR="00835FA5" w:rsidRDefault="00835FA5" w:rsidP="00835FA5"/>
    <w:p w:rsidR="00835FA5" w:rsidRDefault="00835FA5" w:rsidP="00835FA5"/>
    <w:p w:rsidR="00835FA5" w:rsidRDefault="00835FA5" w:rsidP="00835FA5"/>
    <w:p w:rsidR="00835FA5" w:rsidRDefault="00835FA5" w:rsidP="00835FA5"/>
    <w:p w:rsidR="00835FA5" w:rsidRDefault="00835FA5" w:rsidP="00835FA5">
      <w:pPr>
        <w:spacing w:after="600" w:line="480" w:lineRule="auto"/>
        <w:ind w:firstLine="1440"/>
        <w:jc w:val="both"/>
        <w:rPr>
          <w:rFonts w:ascii="Courier New" w:hAnsi="Courier New"/>
          <w:bCs/>
        </w:rPr>
      </w:pPr>
      <w:r w:rsidRPr="00B837CB">
        <w:rPr>
          <w:rFonts w:ascii="Courier New" w:hAnsi="Courier New" w:cs="Courier New"/>
          <w:b/>
          <w:sz w:val="32"/>
          <w:szCs w:val="32"/>
        </w:rPr>
        <w:t>THIS DEED</w:t>
      </w:r>
      <w:r>
        <w:rPr>
          <w:rFonts w:ascii="Courier New" w:hAnsi="Courier New" w:cs="Courier New"/>
          <w:b/>
        </w:rPr>
        <w:t xml:space="preserve"> </w:t>
      </w:r>
      <w:r>
        <w:rPr>
          <w:rFonts w:ascii="Courier New" w:hAnsi="Courier New" w:cs="Courier New"/>
        </w:rPr>
        <w:t xml:space="preserve">is made this </w:t>
      </w:r>
      <w:r w:rsidR="00E0607D">
        <w:t>15</w:t>
      </w:r>
      <w:r w:rsidR="00E0607D">
        <w:rPr>
          <w:vertAlign w:val="superscript"/>
        </w:rPr>
        <w:t xml:space="preserve">th </w:t>
      </w:r>
      <w:r>
        <w:t xml:space="preserve"> </w:t>
      </w:r>
      <w:r>
        <w:rPr>
          <w:rFonts w:ascii="Courier New" w:hAnsi="Courier New" w:cs="Courier New"/>
        </w:rPr>
        <w:t xml:space="preserve">day of </w:t>
      </w:r>
      <w:r w:rsidR="00E0607D">
        <w:t>December,</w:t>
      </w:r>
      <w:r>
        <w:rPr>
          <w:rFonts w:ascii="Courier New" w:hAnsi="Courier New" w:cs="Courier New"/>
        </w:rPr>
        <w:t xml:space="preserve"> in the Year of Our Lord Two Thousand and </w:t>
      </w:r>
      <w:r w:rsidR="00E0607D">
        <w:rPr>
          <w:rFonts w:ascii="Courier New" w:hAnsi="Courier New" w:cs="Courier New"/>
        </w:rPr>
        <w:t>Eight</w:t>
      </w:r>
      <w:r>
        <w:rPr>
          <w:rFonts w:ascii="Courier New" w:hAnsi="Courier New" w:cs="Courier New"/>
        </w:rPr>
        <w:t xml:space="preserve"> Between </w:t>
      </w:r>
      <w:r w:rsidR="00E0607D">
        <w:rPr>
          <w:rFonts w:ascii="Courier New" w:hAnsi="Courier New" w:cs="Courier New"/>
          <w:b/>
        </w:rPr>
        <w:t>DEBRA GRIFFITH</w:t>
      </w:r>
      <w:r w:rsidRPr="007B437C">
        <w:rPr>
          <w:rFonts w:ascii="Courier New" w:hAnsi="Courier New" w:cs="Courier New"/>
        </w:rPr>
        <w:t xml:space="preserve"> of</w:t>
      </w:r>
      <w:r w:rsidR="00E5029D">
        <w:rPr>
          <w:rFonts w:ascii="Courier New" w:hAnsi="Courier New" w:cs="Courier New"/>
        </w:rPr>
        <w:t xml:space="preserve"> 145,</w:t>
      </w:r>
      <w:r w:rsidRPr="007B437C">
        <w:rPr>
          <w:rFonts w:ascii="Courier New" w:hAnsi="Courier New" w:cs="Courier New"/>
          <w:bCs/>
        </w:rPr>
        <w:t xml:space="preserve"> </w:t>
      </w:r>
      <w:r w:rsidR="00E5029D">
        <w:rPr>
          <w:rFonts w:ascii="Courier New" w:hAnsi="Courier New" w:cs="Courier New"/>
        </w:rPr>
        <w:t>East 51</w:t>
      </w:r>
      <w:r w:rsidR="00E5029D" w:rsidRPr="00E5029D">
        <w:rPr>
          <w:rFonts w:ascii="Courier New" w:hAnsi="Courier New" w:cs="Courier New"/>
          <w:vertAlign w:val="superscript"/>
        </w:rPr>
        <w:t>st</w:t>
      </w:r>
      <w:r w:rsidR="00E5029D">
        <w:rPr>
          <w:rFonts w:ascii="Courier New" w:hAnsi="Courier New" w:cs="Courier New"/>
        </w:rPr>
        <w:t xml:space="preserve"> Street, Brooklyn</w:t>
      </w:r>
      <w:r w:rsidR="00E42016">
        <w:rPr>
          <w:rFonts w:ascii="Courier New" w:hAnsi="Courier New" w:cs="Courier New"/>
        </w:rPr>
        <w:t xml:space="preserve">, </w:t>
      </w:r>
      <w:r w:rsidR="00E5029D">
        <w:rPr>
          <w:rFonts w:ascii="Courier New" w:hAnsi="Courier New" w:cs="Courier New"/>
          <w:bCs/>
        </w:rPr>
        <w:t>United States of America</w:t>
      </w:r>
      <w:r>
        <w:rPr>
          <w:rFonts w:ascii="Courier New" w:hAnsi="Courier New" w:cs="Courier New"/>
          <w:bCs/>
        </w:rPr>
        <w:t xml:space="preserve"> (hereinafter called “the </w:t>
      </w:r>
      <w:r w:rsidR="007B437C" w:rsidRPr="007B437C">
        <w:rPr>
          <w:rFonts w:ascii="Courier New" w:hAnsi="Courier New" w:cs="Courier New"/>
        </w:rPr>
        <w:t>Donor</w:t>
      </w:r>
      <w:r>
        <w:rPr>
          <w:rFonts w:ascii="Courier New" w:hAnsi="Courier New" w:cs="Courier New"/>
          <w:bCs/>
        </w:rPr>
        <w:t>”) of the One Part and</w:t>
      </w:r>
      <w:r w:rsidR="007B437C">
        <w:rPr>
          <w:rFonts w:ascii="Courier New" w:hAnsi="Courier New" w:cs="Courier New"/>
          <w:bCs/>
        </w:rPr>
        <w:t xml:space="preserve"> </w:t>
      </w:r>
      <w:r w:rsidR="00E5029D">
        <w:rPr>
          <w:rFonts w:ascii="Courier New" w:hAnsi="Courier New" w:cs="Courier New"/>
          <w:b/>
          <w:bCs/>
        </w:rPr>
        <w:t xml:space="preserve">DEBRA GRIFFITH </w:t>
      </w:r>
      <w:r w:rsidR="00E5029D">
        <w:rPr>
          <w:rFonts w:ascii="Courier New" w:hAnsi="Courier New" w:cs="Courier New"/>
          <w:bCs/>
        </w:rPr>
        <w:t>of 145, East 51</w:t>
      </w:r>
      <w:r w:rsidR="00E5029D" w:rsidRPr="00E5029D">
        <w:rPr>
          <w:rFonts w:ascii="Courier New" w:hAnsi="Courier New" w:cs="Courier New"/>
          <w:bCs/>
          <w:vertAlign w:val="superscript"/>
        </w:rPr>
        <w:t>st</w:t>
      </w:r>
      <w:r w:rsidR="00E5029D">
        <w:rPr>
          <w:rFonts w:ascii="Courier New" w:hAnsi="Courier New" w:cs="Courier New"/>
          <w:bCs/>
        </w:rPr>
        <w:t xml:space="preserve"> Street, Brooklyn, United States of America, </w:t>
      </w:r>
      <w:r w:rsidR="00E5029D">
        <w:rPr>
          <w:rFonts w:ascii="Courier New" w:hAnsi="Courier New" w:cs="Courier New"/>
          <w:b/>
          <w:bCs/>
        </w:rPr>
        <w:t>KEVIN GRIFFITH,</w:t>
      </w:r>
      <w:r w:rsidR="00D52350">
        <w:rPr>
          <w:rFonts w:ascii="Courier New" w:hAnsi="Courier New" w:cs="Courier New"/>
          <w:b/>
          <w:bCs/>
        </w:rPr>
        <w:t xml:space="preserve"> </w:t>
      </w:r>
      <w:r w:rsidR="00E5029D">
        <w:rPr>
          <w:rFonts w:ascii="Courier New" w:hAnsi="Courier New" w:cs="Courier New"/>
          <w:bCs/>
        </w:rPr>
        <w:t xml:space="preserve">of </w:t>
      </w:r>
      <w:proofErr w:type="spellStart"/>
      <w:r w:rsidR="00E5029D">
        <w:rPr>
          <w:rFonts w:ascii="Courier New" w:hAnsi="Courier New" w:cs="Courier New"/>
          <w:bCs/>
        </w:rPr>
        <w:t>Aldana</w:t>
      </w:r>
      <w:proofErr w:type="spellEnd"/>
      <w:r w:rsidR="00E5029D">
        <w:rPr>
          <w:rFonts w:ascii="Courier New" w:hAnsi="Courier New" w:cs="Courier New"/>
          <w:bCs/>
        </w:rPr>
        <w:t xml:space="preserve"> Street, Princes Town, in the ward of </w:t>
      </w:r>
      <w:proofErr w:type="spellStart"/>
      <w:r w:rsidR="00E5029D">
        <w:rPr>
          <w:rFonts w:ascii="Courier New" w:hAnsi="Courier New" w:cs="Courier New"/>
          <w:bCs/>
        </w:rPr>
        <w:t>Savana</w:t>
      </w:r>
      <w:proofErr w:type="spellEnd"/>
      <w:r w:rsidR="00E5029D">
        <w:rPr>
          <w:rFonts w:ascii="Courier New" w:hAnsi="Courier New" w:cs="Courier New"/>
          <w:bCs/>
        </w:rPr>
        <w:t xml:space="preserve"> Grande in the island of Trinidad and </w:t>
      </w:r>
      <w:r w:rsidR="00E5029D">
        <w:rPr>
          <w:rFonts w:ascii="Courier New" w:hAnsi="Courier New" w:cs="Courier New"/>
          <w:b/>
          <w:bCs/>
        </w:rPr>
        <w:t>KAREN DAVIS,</w:t>
      </w:r>
      <w:r w:rsidR="00D52350">
        <w:rPr>
          <w:rFonts w:ascii="Courier New" w:hAnsi="Courier New" w:cs="Courier New"/>
          <w:b/>
          <w:bCs/>
        </w:rPr>
        <w:t xml:space="preserve"> </w:t>
      </w:r>
      <w:r w:rsidR="00E5029D">
        <w:rPr>
          <w:rFonts w:ascii="Courier New" w:hAnsi="Courier New" w:cs="Courier New"/>
          <w:bCs/>
        </w:rPr>
        <w:t xml:space="preserve">of </w:t>
      </w:r>
      <w:proofErr w:type="spellStart"/>
      <w:r w:rsidR="00E5029D">
        <w:rPr>
          <w:rFonts w:ascii="Courier New" w:hAnsi="Courier New" w:cs="Courier New"/>
          <w:bCs/>
        </w:rPr>
        <w:t>Aldana</w:t>
      </w:r>
      <w:proofErr w:type="spellEnd"/>
      <w:r w:rsidR="00E5029D">
        <w:rPr>
          <w:rFonts w:ascii="Courier New" w:hAnsi="Courier New" w:cs="Courier New"/>
          <w:bCs/>
        </w:rPr>
        <w:t xml:space="preserve"> Street, Princes Town, in the ward of </w:t>
      </w:r>
      <w:proofErr w:type="spellStart"/>
      <w:r w:rsidR="00E5029D">
        <w:rPr>
          <w:rFonts w:ascii="Courier New" w:hAnsi="Courier New" w:cs="Courier New"/>
          <w:bCs/>
        </w:rPr>
        <w:t>Savana</w:t>
      </w:r>
      <w:proofErr w:type="spellEnd"/>
      <w:r w:rsidR="00E5029D">
        <w:rPr>
          <w:rFonts w:ascii="Courier New" w:hAnsi="Courier New" w:cs="Courier New"/>
          <w:bCs/>
        </w:rPr>
        <w:t xml:space="preserve"> Grande</w:t>
      </w:r>
      <w:r w:rsidR="00B30922" w:rsidRPr="006B5C40">
        <w:rPr>
          <w:rFonts w:ascii="Courier New" w:hAnsi="Courier New" w:cs="Courier New"/>
        </w:rPr>
        <w:t xml:space="preserve"> </w:t>
      </w:r>
      <w:r w:rsidR="00E5029D">
        <w:rPr>
          <w:rFonts w:ascii="Courier New" w:hAnsi="Courier New" w:cs="Courier New"/>
        </w:rPr>
        <w:t xml:space="preserve">in the island of Trinidad </w:t>
      </w:r>
      <w:r>
        <w:rPr>
          <w:rFonts w:ascii="Courier New" w:hAnsi="Courier New" w:cs="Courier New"/>
          <w:bCs/>
        </w:rPr>
        <w:t xml:space="preserve">(hereinafter called “the </w:t>
      </w:r>
      <w:r w:rsidR="007B437C" w:rsidRPr="007B437C">
        <w:rPr>
          <w:rFonts w:ascii="Courier New" w:hAnsi="Courier New" w:cs="Courier New"/>
        </w:rPr>
        <w:t>Donee</w:t>
      </w:r>
      <w:r w:rsidR="00FD29BA">
        <w:rPr>
          <w:rFonts w:ascii="Courier New" w:hAnsi="Courier New" w:cs="Courier New"/>
        </w:rPr>
        <w:t>s</w:t>
      </w:r>
      <w:r>
        <w:rPr>
          <w:rFonts w:ascii="Courier New" w:hAnsi="Courier New" w:cs="Courier New"/>
          <w:bCs/>
        </w:rPr>
        <w:t>”) of the</w:t>
      </w:r>
      <w:r>
        <w:rPr>
          <w:rFonts w:ascii="Courier New" w:hAnsi="Courier New"/>
          <w:bCs/>
        </w:rPr>
        <w:t xml:space="preserve"> </w:t>
      </w:r>
      <w:r w:rsidR="006B5C40">
        <w:rPr>
          <w:rFonts w:ascii="Courier New" w:hAnsi="Courier New"/>
          <w:bCs/>
        </w:rPr>
        <w:t>Other</w:t>
      </w:r>
      <w:r>
        <w:rPr>
          <w:rFonts w:ascii="Courier New" w:hAnsi="Courier New"/>
          <w:bCs/>
        </w:rPr>
        <w:t xml:space="preserve"> Part.</w:t>
      </w:r>
    </w:p>
    <w:p w:rsidR="00E5029D" w:rsidRDefault="0066106C" w:rsidP="00035025">
      <w:pPr>
        <w:spacing w:after="600" w:line="480" w:lineRule="auto"/>
        <w:ind w:firstLine="1440"/>
        <w:jc w:val="both"/>
        <w:rPr>
          <w:rFonts w:ascii="Courier New" w:hAnsi="Courier New"/>
        </w:rPr>
      </w:pPr>
      <w:r w:rsidRPr="00E5029D">
        <w:rPr>
          <w:rFonts w:ascii="Courier New" w:hAnsi="Courier New"/>
          <w:b/>
          <w:u w:val="single"/>
        </w:rPr>
        <w:lastRenderedPageBreak/>
        <w:t>WHEREAS</w:t>
      </w:r>
      <w:r w:rsidRPr="00546AEA">
        <w:rPr>
          <w:rFonts w:ascii="Courier New" w:hAnsi="Courier New"/>
          <w:b/>
        </w:rPr>
        <w:t xml:space="preserve"> </w:t>
      </w:r>
      <w:r w:rsidR="00E5029D">
        <w:rPr>
          <w:rFonts w:ascii="Courier New" w:hAnsi="Courier New"/>
        </w:rPr>
        <w:t>by a Deed of Assignment dated 29</w:t>
      </w:r>
      <w:r w:rsidR="00E5029D" w:rsidRPr="00E5029D">
        <w:rPr>
          <w:rFonts w:ascii="Courier New" w:hAnsi="Courier New"/>
          <w:vertAlign w:val="superscript"/>
        </w:rPr>
        <w:t>th</w:t>
      </w:r>
      <w:r w:rsidR="00E5029D">
        <w:rPr>
          <w:rFonts w:ascii="Courier New" w:hAnsi="Courier New"/>
        </w:rPr>
        <w:t xml:space="preserve"> day of March in the year Two Thousand and registered as number 10885 of 2000 the Donor became the absolute owner of the chattel and things described in the Schedule hereto free from encumbrances</w:t>
      </w:r>
    </w:p>
    <w:p w:rsidR="00FD29BA" w:rsidRDefault="00FD29BA" w:rsidP="00FD29BA">
      <w:pPr>
        <w:spacing w:after="480" w:line="480" w:lineRule="auto"/>
        <w:ind w:firstLine="1440"/>
        <w:jc w:val="both"/>
        <w:rPr>
          <w:rFonts w:ascii="Courier New" w:hAnsi="Courier New"/>
          <w:bCs/>
          <w:color w:val="000000"/>
        </w:rPr>
      </w:pPr>
      <w:r w:rsidRPr="00E5029D">
        <w:rPr>
          <w:rFonts w:ascii="Courier New" w:hAnsi="Courier New"/>
          <w:b/>
          <w:bCs/>
          <w:color w:val="000000"/>
          <w:u w:val="single"/>
        </w:rPr>
        <w:t>AND WHEREAS</w:t>
      </w:r>
      <w:r w:rsidRPr="00FD29BA">
        <w:rPr>
          <w:rFonts w:ascii="Courier New" w:hAnsi="Courier New"/>
          <w:bCs/>
          <w:color w:val="000000"/>
        </w:rPr>
        <w:t xml:space="preserve"> the </w:t>
      </w:r>
      <w:r w:rsidR="009E32BC">
        <w:rPr>
          <w:rFonts w:ascii="Courier New" w:hAnsi="Courier New" w:cs="Courier New"/>
          <w:color w:val="000000"/>
        </w:rPr>
        <w:t>Donor</w:t>
      </w:r>
      <w:r w:rsidRPr="00FD29BA">
        <w:rPr>
          <w:rFonts w:ascii="Courier New" w:hAnsi="Courier New"/>
          <w:bCs/>
          <w:color w:val="000000"/>
        </w:rPr>
        <w:t xml:space="preserve"> is desirous of </w:t>
      </w:r>
      <w:r w:rsidR="00E5029D">
        <w:rPr>
          <w:rFonts w:ascii="Courier New" w:hAnsi="Courier New"/>
          <w:bCs/>
          <w:color w:val="000000"/>
        </w:rPr>
        <w:t xml:space="preserve">making a gift of the said chattel and things described in the Schedule hereto to the </w:t>
      </w:r>
      <w:proofErr w:type="spellStart"/>
      <w:r w:rsidR="00E5029D">
        <w:rPr>
          <w:rFonts w:ascii="Courier New" w:hAnsi="Courier New"/>
          <w:bCs/>
          <w:color w:val="000000"/>
        </w:rPr>
        <w:t>Donees</w:t>
      </w:r>
      <w:proofErr w:type="spellEnd"/>
    </w:p>
    <w:p w:rsidR="00E5029D" w:rsidRPr="00FD29BA" w:rsidRDefault="00E5029D" w:rsidP="00FD29BA">
      <w:pPr>
        <w:spacing w:after="480" w:line="480" w:lineRule="auto"/>
        <w:ind w:firstLine="1440"/>
        <w:jc w:val="both"/>
        <w:rPr>
          <w:rFonts w:ascii="Courier New" w:hAnsi="Courier New"/>
          <w:color w:val="000000"/>
        </w:rPr>
      </w:pPr>
    </w:p>
    <w:p w:rsidR="00D72B5A" w:rsidRDefault="00FD29BA" w:rsidP="00FD29BA">
      <w:pPr>
        <w:spacing w:after="480" w:line="480" w:lineRule="auto"/>
        <w:ind w:firstLine="1440"/>
        <w:jc w:val="both"/>
        <w:rPr>
          <w:rFonts w:ascii="Courier New" w:hAnsi="Courier New" w:cs="Courier New"/>
          <w:color w:val="000000"/>
        </w:rPr>
      </w:pPr>
      <w:r w:rsidRPr="00E5029D">
        <w:rPr>
          <w:rFonts w:ascii="Courier New" w:hAnsi="Courier New"/>
          <w:b/>
          <w:color w:val="000000"/>
          <w:u w:val="single"/>
        </w:rPr>
        <w:t>NOW THIS DEED WITNESSETH</w:t>
      </w:r>
      <w:r w:rsidRPr="00FD29BA">
        <w:rPr>
          <w:rFonts w:ascii="Courier New" w:hAnsi="Courier New"/>
          <w:b/>
          <w:color w:val="000000"/>
        </w:rPr>
        <w:t xml:space="preserve"> </w:t>
      </w:r>
      <w:r w:rsidRPr="00FD29BA">
        <w:rPr>
          <w:rFonts w:ascii="Courier New" w:hAnsi="Courier New"/>
          <w:bCs/>
          <w:color w:val="000000"/>
        </w:rPr>
        <w:t xml:space="preserve">that in pursuance of the said desire and </w:t>
      </w:r>
      <w:r w:rsidRPr="00FD29BA">
        <w:rPr>
          <w:rFonts w:ascii="Courier New" w:hAnsi="Courier New"/>
          <w:b/>
          <w:bCs/>
          <w:color w:val="000000"/>
        </w:rPr>
        <w:t>IN CONSIDERATION</w:t>
      </w:r>
      <w:r w:rsidRPr="00FD29BA">
        <w:rPr>
          <w:rFonts w:ascii="Courier New" w:hAnsi="Courier New"/>
          <w:bCs/>
          <w:color w:val="000000"/>
        </w:rPr>
        <w:t xml:space="preserve"> of the </w:t>
      </w:r>
      <w:r w:rsidRPr="00FD29BA">
        <w:rPr>
          <w:rFonts w:ascii="Courier New" w:hAnsi="Courier New" w:cs="Courier New"/>
          <w:color w:val="000000"/>
        </w:rPr>
        <w:t>Natural Lov</w:t>
      </w:r>
      <w:r w:rsidR="009E32BC">
        <w:rPr>
          <w:rFonts w:ascii="Courier New" w:hAnsi="Courier New" w:cs="Courier New"/>
          <w:color w:val="000000"/>
        </w:rPr>
        <w:t>e and Affection which the Donor</w:t>
      </w:r>
      <w:r w:rsidRPr="00FD29BA">
        <w:rPr>
          <w:rFonts w:ascii="Courier New" w:hAnsi="Courier New" w:cs="Courier New"/>
          <w:color w:val="000000"/>
        </w:rPr>
        <w:t xml:space="preserve"> Hath and Bears towards the Donee</w:t>
      </w:r>
      <w:r>
        <w:rPr>
          <w:rFonts w:ascii="Courier New" w:hAnsi="Courier New" w:cs="Courier New"/>
          <w:color w:val="000000"/>
        </w:rPr>
        <w:t>s</w:t>
      </w:r>
      <w:r w:rsidRPr="00FD29BA">
        <w:rPr>
          <w:rFonts w:ascii="Courier New" w:hAnsi="Courier New" w:cs="Courier New"/>
          <w:color w:val="000000"/>
        </w:rPr>
        <w:t xml:space="preserve"> and for Diverse oth</w:t>
      </w:r>
      <w:r w:rsidR="009E32BC">
        <w:rPr>
          <w:rFonts w:ascii="Courier New" w:hAnsi="Courier New" w:cs="Courier New"/>
          <w:color w:val="000000"/>
        </w:rPr>
        <w:t>er good consideration the Donor</w:t>
      </w:r>
      <w:r w:rsidRPr="00FD29BA">
        <w:rPr>
          <w:rFonts w:ascii="Courier New" w:hAnsi="Courier New" w:cs="Courier New"/>
          <w:color w:val="000000"/>
        </w:rPr>
        <w:t xml:space="preserve"> as Beneficial Owner </w:t>
      </w:r>
      <w:r w:rsidRPr="00D72B5A">
        <w:rPr>
          <w:rFonts w:ascii="Courier New" w:hAnsi="Courier New" w:cs="Courier New"/>
          <w:b/>
          <w:color w:val="000000"/>
          <w:u w:val="single"/>
        </w:rPr>
        <w:t xml:space="preserve">HEREBY </w:t>
      </w:r>
      <w:r w:rsidR="00D72B5A" w:rsidRPr="00D72B5A">
        <w:rPr>
          <w:rFonts w:ascii="Courier New" w:hAnsi="Courier New" w:cs="Courier New"/>
          <w:b/>
          <w:color w:val="000000"/>
          <w:u w:val="single"/>
        </w:rPr>
        <w:t>ASSIGN</w:t>
      </w:r>
      <w:r w:rsidRPr="00FD29BA">
        <w:rPr>
          <w:rFonts w:ascii="Courier New" w:hAnsi="Courier New" w:cs="Courier New"/>
          <w:color w:val="000000"/>
        </w:rPr>
        <w:t xml:space="preserve"> </w:t>
      </w:r>
      <w:r w:rsidR="00D72B5A">
        <w:rPr>
          <w:rFonts w:ascii="Courier New" w:hAnsi="Courier New" w:cs="Courier New"/>
          <w:color w:val="000000"/>
        </w:rPr>
        <w:t xml:space="preserve">unto the </w:t>
      </w:r>
      <w:proofErr w:type="spellStart"/>
      <w:r w:rsidR="00D72B5A">
        <w:rPr>
          <w:rFonts w:ascii="Courier New" w:hAnsi="Courier New" w:cs="Courier New"/>
          <w:color w:val="000000"/>
        </w:rPr>
        <w:t>Donees</w:t>
      </w:r>
      <w:proofErr w:type="spellEnd"/>
      <w:r w:rsidR="00D72B5A">
        <w:rPr>
          <w:rFonts w:ascii="Courier New" w:hAnsi="Courier New" w:cs="Courier New"/>
          <w:color w:val="000000"/>
        </w:rPr>
        <w:t xml:space="preserve"> all their share estate and interest in the said chattel and things described in the Schedule hereto in fee simple and free from encumbrances as Joint – Tenants.</w:t>
      </w:r>
      <w:r w:rsidR="009E32BC">
        <w:rPr>
          <w:rFonts w:ascii="Courier New" w:hAnsi="Courier New" w:cs="Courier New"/>
          <w:color w:val="000000"/>
        </w:rPr>
        <w:t xml:space="preserve"> </w:t>
      </w:r>
    </w:p>
    <w:p w:rsidR="008E4DF8" w:rsidRPr="00FD29BA" w:rsidRDefault="008E4DF8" w:rsidP="00FD29BA">
      <w:pPr>
        <w:spacing w:after="480" w:line="480" w:lineRule="auto"/>
        <w:ind w:firstLine="1440"/>
        <w:jc w:val="both"/>
        <w:rPr>
          <w:rFonts w:ascii="Courier New" w:hAnsi="Courier New"/>
          <w:color w:val="000000"/>
        </w:rPr>
      </w:pPr>
      <w:r w:rsidRPr="00D72B5A">
        <w:rPr>
          <w:rFonts w:ascii="Courier New" w:hAnsi="Courier New" w:cs="Courier New"/>
          <w:b/>
          <w:color w:val="000000"/>
          <w:u w:val="single"/>
        </w:rPr>
        <w:t>IN WITNESSETH WHEREOF</w:t>
      </w:r>
      <w:r>
        <w:rPr>
          <w:rFonts w:ascii="Courier New" w:hAnsi="Courier New" w:cs="Courier New"/>
          <w:color w:val="000000"/>
        </w:rPr>
        <w:t xml:space="preserve"> the parties have hereto hereunto set their hands this day and years first hereinabove written.</w:t>
      </w:r>
    </w:p>
    <w:p w:rsidR="00835FA5" w:rsidRPr="00EF10C4" w:rsidRDefault="00835FA5" w:rsidP="00835FA5">
      <w:pPr>
        <w:spacing w:after="360" w:line="360" w:lineRule="auto"/>
        <w:ind w:right="360"/>
        <w:jc w:val="center"/>
        <w:rPr>
          <w:rFonts w:ascii="Courier New" w:hAnsi="Courier New" w:cs="Courier New"/>
        </w:rPr>
      </w:pPr>
      <w:r>
        <w:rPr>
          <w:rFonts w:ascii="Courier New" w:hAnsi="Courier New"/>
          <w:b/>
          <w:u w:val="single"/>
        </w:rPr>
        <w:t>THE SCHEDULE ABOVE REFERRED TO</w:t>
      </w:r>
      <w:r>
        <w:rPr>
          <w:rFonts w:ascii="Courier New" w:hAnsi="Courier New"/>
          <w:b/>
        </w:rPr>
        <w:t>:</w:t>
      </w:r>
    </w:p>
    <w:p w:rsidR="00D72B5A" w:rsidRDefault="00D72B5A" w:rsidP="00835FA5">
      <w:pPr>
        <w:spacing w:line="480" w:lineRule="auto"/>
        <w:jc w:val="both"/>
        <w:rPr>
          <w:rFonts w:ascii="Courier New" w:hAnsi="Courier New" w:cs="Courier New"/>
        </w:rPr>
      </w:pPr>
      <w:proofErr w:type="gramStart"/>
      <w:r>
        <w:rPr>
          <w:rFonts w:ascii="Courier New" w:hAnsi="Courier New" w:cs="Courier New"/>
          <w:b/>
          <w:u w:val="single"/>
        </w:rPr>
        <w:t>ALL THAT</w:t>
      </w:r>
      <w:proofErr w:type="gramEnd"/>
      <w:r>
        <w:rPr>
          <w:rFonts w:ascii="Courier New" w:hAnsi="Courier New" w:cs="Courier New"/>
        </w:rPr>
        <w:t xml:space="preserve"> two </w:t>
      </w:r>
      <w:proofErr w:type="spellStart"/>
      <w:r>
        <w:rPr>
          <w:rFonts w:ascii="Courier New" w:hAnsi="Courier New" w:cs="Courier New"/>
        </w:rPr>
        <w:t>storeyed</w:t>
      </w:r>
      <w:proofErr w:type="spellEnd"/>
      <w:r>
        <w:rPr>
          <w:rFonts w:ascii="Courier New" w:hAnsi="Courier New" w:cs="Courier New"/>
        </w:rPr>
        <w:t xml:space="preserve"> wooden and concrete chattel house situate at </w:t>
      </w:r>
      <w:proofErr w:type="spellStart"/>
      <w:r>
        <w:rPr>
          <w:rFonts w:ascii="Courier New" w:hAnsi="Courier New" w:cs="Courier New"/>
        </w:rPr>
        <w:t>Aldana</w:t>
      </w:r>
      <w:proofErr w:type="spellEnd"/>
      <w:r>
        <w:rPr>
          <w:rFonts w:ascii="Courier New" w:hAnsi="Courier New" w:cs="Courier New"/>
        </w:rPr>
        <w:t xml:space="preserve"> street Princes Town in the ward of </w:t>
      </w:r>
      <w:proofErr w:type="spellStart"/>
      <w:r>
        <w:rPr>
          <w:rFonts w:ascii="Courier New" w:hAnsi="Courier New" w:cs="Courier New"/>
        </w:rPr>
        <w:t>Savana</w:t>
      </w:r>
      <w:proofErr w:type="spellEnd"/>
      <w:r>
        <w:rPr>
          <w:rFonts w:ascii="Courier New" w:hAnsi="Courier New" w:cs="Courier New"/>
        </w:rPr>
        <w:t xml:space="preserve"> Grande in the county of Victoria in the Island of Trinidad. The upstairs of the said chattel house measures approximately 24 feet by 24 feet and consists of 3 bedrooms, 1 toilet, 1 bathroom, 1 kitchen and 1 dining </w:t>
      </w:r>
      <w:r>
        <w:rPr>
          <w:rFonts w:ascii="Courier New" w:hAnsi="Courier New" w:cs="Courier New"/>
        </w:rPr>
        <w:lastRenderedPageBreak/>
        <w:t>room. The downstairs measures approximately 20 feet by 20 feet and consists of 3 bedrooms, 1 toilet, 1 bathroom, 1 kitchen and 1 dining – room. The said chattel house is covered with galvanized iron sheets and stands on concrete pillars on one (1)</w:t>
      </w:r>
      <w:r w:rsidR="00D52350">
        <w:rPr>
          <w:rFonts w:ascii="Courier New" w:hAnsi="Courier New" w:cs="Courier New"/>
        </w:rPr>
        <w:t xml:space="preserve"> </w:t>
      </w:r>
      <w:r>
        <w:rPr>
          <w:rFonts w:ascii="Courier New" w:hAnsi="Courier New" w:cs="Courier New"/>
        </w:rPr>
        <w:t xml:space="preserve">lot of land of Adina Sampson and Rufus Alexander Figaro at the above mentioned address and bounded on the North by lands now or lately of Viola </w:t>
      </w:r>
      <w:proofErr w:type="spellStart"/>
      <w:r>
        <w:rPr>
          <w:rFonts w:ascii="Courier New" w:hAnsi="Courier New" w:cs="Courier New"/>
        </w:rPr>
        <w:t>Callender</w:t>
      </w:r>
      <w:proofErr w:type="spellEnd"/>
      <w:r>
        <w:rPr>
          <w:rFonts w:ascii="Courier New" w:hAnsi="Courier New" w:cs="Courier New"/>
        </w:rPr>
        <w:t xml:space="preserve"> on the South by lands of Evans Figaro on the East by lands now or lately of Evans Figaro and on the West by </w:t>
      </w:r>
      <w:proofErr w:type="spellStart"/>
      <w:r>
        <w:rPr>
          <w:rFonts w:ascii="Courier New" w:hAnsi="Courier New" w:cs="Courier New"/>
        </w:rPr>
        <w:t>Aldana</w:t>
      </w:r>
      <w:proofErr w:type="spellEnd"/>
      <w:r>
        <w:rPr>
          <w:rFonts w:ascii="Courier New" w:hAnsi="Courier New" w:cs="Courier New"/>
        </w:rPr>
        <w:t xml:space="preserve"> Street or howsoever other wise the same may be known bounded butted or described</w:t>
      </w:r>
      <w:r w:rsidR="00835FA5" w:rsidRPr="00EF10C4">
        <w:rPr>
          <w:rFonts w:ascii="Courier New" w:hAnsi="Courier New" w:cs="Courier New"/>
        </w:rPr>
        <w:tab/>
      </w:r>
      <w:r w:rsidR="00835FA5" w:rsidRPr="00EF10C4">
        <w:rPr>
          <w:rFonts w:ascii="Courier New" w:hAnsi="Courier New" w:cs="Courier New"/>
        </w:rPr>
        <w:tab/>
      </w:r>
    </w:p>
    <w:p w:rsidR="00835FA5" w:rsidRDefault="00835FA5" w:rsidP="00835FA5">
      <w:pPr>
        <w:spacing w:line="480" w:lineRule="auto"/>
        <w:jc w:val="both"/>
        <w:rPr>
          <w:rFonts w:ascii="Courier New" w:hAnsi="Courier New"/>
          <w:b/>
          <w:caps/>
        </w:rPr>
      </w:pPr>
    </w:p>
    <w:p w:rsidR="00307AEE" w:rsidRDefault="00307AEE" w:rsidP="00835FA5">
      <w:pPr>
        <w:spacing w:line="480" w:lineRule="auto"/>
        <w:jc w:val="both"/>
        <w:rPr>
          <w:rFonts w:ascii="Courier New" w:hAnsi="Courier New"/>
          <w:b/>
          <w:caps/>
        </w:rPr>
      </w:pPr>
    </w:p>
    <w:p w:rsidR="004E2FE2" w:rsidRPr="004E2FE2" w:rsidRDefault="004E2FE2" w:rsidP="004E2FE2">
      <w:pPr>
        <w:tabs>
          <w:tab w:val="left" w:pos="3960"/>
        </w:tabs>
        <w:spacing w:line="360" w:lineRule="auto"/>
        <w:ind w:right="360"/>
        <w:jc w:val="both"/>
        <w:rPr>
          <w:rFonts w:ascii="Courier New" w:hAnsi="Courier New" w:cs="Courier New"/>
          <w:sz w:val="26"/>
          <w:szCs w:val="26"/>
        </w:rPr>
      </w:pPr>
      <w:r w:rsidRPr="004E2FE2">
        <w:rPr>
          <w:rFonts w:ascii="Courier New" w:hAnsi="Courier New" w:cs="Courier New"/>
          <w:b/>
          <w:sz w:val="26"/>
          <w:szCs w:val="26"/>
        </w:rPr>
        <w:t>SIGNED AND DELIVERED</w:t>
      </w:r>
      <w:r w:rsidRPr="004E2FE2">
        <w:rPr>
          <w:rFonts w:ascii="Courier New" w:hAnsi="Courier New" w:cs="Courier New"/>
          <w:sz w:val="26"/>
          <w:szCs w:val="26"/>
        </w:rPr>
        <w:tab/>
      </w:r>
      <w:r w:rsidRPr="004E2FE2">
        <w:rPr>
          <w:rFonts w:ascii="Courier New" w:hAnsi="Courier New" w:cs="Courier New"/>
          <w:sz w:val="26"/>
          <w:szCs w:val="26"/>
        </w:rPr>
        <w:tab/>
        <w:t>]</w:t>
      </w:r>
    </w:p>
    <w:p w:rsidR="004E2FE2" w:rsidRPr="004E2FE2" w:rsidRDefault="004E2FE2" w:rsidP="004E2FE2">
      <w:pPr>
        <w:tabs>
          <w:tab w:val="left" w:pos="3960"/>
        </w:tabs>
        <w:spacing w:line="360" w:lineRule="auto"/>
        <w:ind w:right="360"/>
        <w:jc w:val="both"/>
        <w:rPr>
          <w:rFonts w:ascii="Courier New" w:hAnsi="Courier New" w:cs="Courier New"/>
          <w:sz w:val="26"/>
          <w:szCs w:val="26"/>
        </w:rPr>
      </w:pPr>
      <w:proofErr w:type="gramStart"/>
      <w:r w:rsidRPr="004E2FE2">
        <w:rPr>
          <w:rFonts w:ascii="Courier New" w:hAnsi="Courier New" w:cs="Courier New"/>
          <w:sz w:val="26"/>
          <w:szCs w:val="26"/>
        </w:rPr>
        <w:t>by</w:t>
      </w:r>
      <w:proofErr w:type="gramEnd"/>
      <w:r w:rsidRPr="004E2FE2">
        <w:rPr>
          <w:rFonts w:ascii="Courier New" w:hAnsi="Courier New" w:cs="Courier New"/>
          <w:sz w:val="26"/>
          <w:szCs w:val="26"/>
        </w:rPr>
        <w:t xml:space="preserve"> the within named</w:t>
      </w:r>
      <w:r w:rsidRPr="004E2FE2">
        <w:rPr>
          <w:rFonts w:ascii="Courier New" w:hAnsi="Courier New" w:cs="Courier New"/>
          <w:sz w:val="26"/>
          <w:szCs w:val="26"/>
        </w:rPr>
        <w:tab/>
      </w:r>
      <w:r w:rsidRPr="004E2FE2">
        <w:rPr>
          <w:rFonts w:ascii="Courier New" w:hAnsi="Courier New" w:cs="Courier New"/>
          <w:sz w:val="26"/>
          <w:szCs w:val="26"/>
        </w:rPr>
        <w:tab/>
        <w:t>]</w:t>
      </w:r>
    </w:p>
    <w:p w:rsidR="00307AEE" w:rsidRDefault="00D52350" w:rsidP="004E2FE2">
      <w:pPr>
        <w:tabs>
          <w:tab w:val="left" w:pos="3960"/>
        </w:tabs>
        <w:spacing w:line="360" w:lineRule="auto"/>
        <w:ind w:right="360"/>
        <w:jc w:val="both"/>
        <w:rPr>
          <w:rFonts w:ascii="Courier New" w:hAnsi="Courier New" w:cs="Courier New"/>
          <w:b/>
        </w:rPr>
      </w:pPr>
      <w:r>
        <w:rPr>
          <w:rFonts w:ascii="Courier New" w:hAnsi="Courier New" w:cs="Courier New"/>
          <w:b/>
        </w:rPr>
        <w:t>DEBRA GRIFFITH</w:t>
      </w:r>
      <w:r w:rsidR="00307AEE">
        <w:rPr>
          <w:rFonts w:ascii="Courier New" w:hAnsi="Courier New" w:cs="Courier New"/>
          <w:b/>
        </w:rPr>
        <w:t>,</w:t>
      </w:r>
      <w:r w:rsidR="00973E18">
        <w:rPr>
          <w:rFonts w:ascii="Courier New" w:hAnsi="Courier New" w:cs="Courier New"/>
          <w:b/>
        </w:rPr>
        <w:t xml:space="preserve"> </w:t>
      </w:r>
      <w:r w:rsidR="00973E18" w:rsidRPr="00973E18">
        <w:rPr>
          <w:rFonts w:ascii="Courier New" w:hAnsi="Courier New" w:cs="Courier New"/>
        </w:rPr>
        <w:t>as and</w:t>
      </w:r>
      <w:r w:rsidR="00973E18">
        <w:rPr>
          <w:rFonts w:ascii="Courier New" w:hAnsi="Courier New" w:cs="Courier New"/>
          <w:b/>
        </w:rPr>
        <w:t xml:space="preserve"> </w:t>
      </w:r>
      <w:r w:rsidR="00973E18">
        <w:rPr>
          <w:rFonts w:ascii="Courier New" w:hAnsi="Courier New" w:cs="Courier New"/>
          <w:b/>
        </w:rPr>
        <w:tab/>
      </w:r>
      <w:r w:rsidR="00307AEE" w:rsidRPr="00307AEE">
        <w:rPr>
          <w:rFonts w:ascii="Courier New" w:hAnsi="Courier New" w:cs="Courier New"/>
        </w:rPr>
        <w:t>]</w:t>
      </w:r>
    </w:p>
    <w:p w:rsidR="004E2FE2" w:rsidRPr="004E2FE2" w:rsidRDefault="004E2FE2" w:rsidP="004E2FE2">
      <w:pPr>
        <w:tabs>
          <w:tab w:val="left" w:pos="3960"/>
        </w:tabs>
        <w:spacing w:line="360" w:lineRule="auto"/>
        <w:ind w:right="360"/>
        <w:jc w:val="both"/>
        <w:rPr>
          <w:rFonts w:ascii="Courier New" w:hAnsi="Courier New" w:cs="Courier New"/>
          <w:sz w:val="26"/>
          <w:szCs w:val="26"/>
        </w:rPr>
      </w:pPr>
      <w:proofErr w:type="gramStart"/>
      <w:r w:rsidRPr="004E2FE2">
        <w:rPr>
          <w:rFonts w:ascii="Courier New" w:hAnsi="Courier New" w:cs="Courier New"/>
          <w:sz w:val="26"/>
          <w:szCs w:val="26"/>
        </w:rPr>
        <w:t>for</w:t>
      </w:r>
      <w:proofErr w:type="gramEnd"/>
      <w:r w:rsidRPr="004E2FE2">
        <w:rPr>
          <w:rFonts w:ascii="Courier New" w:hAnsi="Courier New" w:cs="Courier New"/>
          <w:sz w:val="26"/>
          <w:szCs w:val="26"/>
        </w:rPr>
        <w:t xml:space="preserve"> </w:t>
      </w:r>
      <w:r w:rsidR="00973E18">
        <w:rPr>
          <w:rFonts w:ascii="Courier New" w:hAnsi="Courier New" w:cs="Courier New"/>
          <w:sz w:val="26"/>
          <w:szCs w:val="26"/>
        </w:rPr>
        <w:t>her</w:t>
      </w:r>
      <w:r w:rsidR="00307AEE">
        <w:rPr>
          <w:rFonts w:ascii="Courier New" w:hAnsi="Courier New" w:cs="Courier New"/>
          <w:sz w:val="26"/>
          <w:szCs w:val="26"/>
        </w:rPr>
        <w:t xml:space="preserve"> act and deed in </w:t>
      </w:r>
      <w:r w:rsidR="00307AEE">
        <w:rPr>
          <w:rFonts w:ascii="Courier New" w:hAnsi="Courier New" w:cs="Courier New"/>
          <w:sz w:val="26"/>
          <w:szCs w:val="26"/>
        </w:rPr>
        <w:tab/>
      </w:r>
      <w:r w:rsidR="00E213EE">
        <w:rPr>
          <w:rFonts w:ascii="Courier New" w:hAnsi="Courier New" w:cs="Courier New"/>
          <w:sz w:val="26"/>
          <w:szCs w:val="26"/>
        </w:rPr>
        <w:tab/>
      </w:r>
      <w:r w:rsidRPr="004E2FE2">
        <w:rPr>
          <w:rFonts w:ascii="Courier New" w:hAnsi="Courier New" w:cs="Courier New"/>
          <w:sz w:val="26"/>
          <w:szCs w:val="26"/>
        </w:rPr>
        <w:t>]</w:t>
      </w:r>
    </w:p>
    <w:p w:rsidR="004E2FE2" w:rsidRPr="004E2FE2" w:rsidRDefault="00973E18" w:rsidP="004E2FE2">
      <w:pPr>
        <w:tabs>
          <w:tab w:val="left" w:pos="3960"/>
        </w:tabs>
        <w:spacing w:line="360" w:lineRule="auto"/>
        <w:ind w:right="360"/>
        <w:jc w:val="both"/>
        <w:rPr>
          <w:rFonts w:ascii="Courier New" w:hAnsi="Courier New" w:cs="Courier New"/>
          <w:sz w:val="26"/>
          <w:szCs w:val="26"/>
        </w:rPr>
      </w:pPr>
      <w:proofErr w:type="gramStart"/>
      <w:r>
        <w:rPr>
          <w:rFonts w:ascii="Courier New" w:hAnsi="Courier New" w:cs="Courier New"/>
          <w:sz w:val="26"/>
          <w:szCs w:val="26"/>
        </w:rPr>
        <w:t>the</w:t>
      </w:r>
      <w:proofErr w:type="gramEnd"/>
      <w:r>
        <w:rPr>
          <w:rFonts w:ascii="Courier New" w:hAnsi="Courier New" w:cs="Courier New"/>
          <w:sz w:val="26"/>
          <w:szCs w:val="26"/>
        </w:rPr>
        <w:t xml:space="preserve"> presence of :</w:t>
      </w:r>
      <w:r w:rsidR="004E2FE2" w:rsidRPr="004E2FE2">
        <w:rPr>
          <w:rFonts w:ascii="Courier New" w:hAnsi="Courier New" w:cs="Courier New"/>
          <w:sz w:val="26"/>
          <w:szCs w:val="26"/>
        </w:rPr>
        <w:tab/>
      </w:r>
      <w:r w:rsidR="00E213EE">
        <w:rPr>
          <w:rFonts w:ascii="Courier New" w:hAnsi="Courier New" w:cs="Courier New"/>
          <w:sz w:val="26"/>
          <w:szCs w:val="26"/>
        </w:rPr>
        <w:tab/>
      </w:r>
      <w:r w:rsidR="004E2FE2" w:rsidRPr="004E2FE2">
        <w:rPr>
          <w:rFonts w:ascii="Courier New" w:hAnsi="Courier New" w:cs="Courier New"/>
          <w:sz w:val="26"/>
          <w:szCs w:val="26"/>
        </w:rPr>
        <w:t>]</w:t>
      </w:r>
    </w:p>
    <w:p w:rsidR="00D52350" w:rsidRDefault="004E2FE2" w:rsidP="004E2FE2">
      <w:pPr>
        <w:tabs>
          <w:tab w:val="left" w:pos="3960"/>
        </w:tabs>
        <w:spacing w:after="720"/>
        <w:ind w:right="360"/>
        <w:jc w:val="both"/>
        <w:rPr>
          <w:rFonts w:ascii="Courier New" w:hAnsi="Courier New" w:cs="Courier New"/>
          <w:sz w:val="26"/>
          <w:szCs w:val="26"/>
        </w:rPr>
      </w:pPr>
      <w:r w:rsidRPr="004E2FE2">
        <w:rPr>
          <w:rFonts w:ascii="Courier New" w:hAnsi="Courier New" w:cs="Courier New"/>
          <w:sz w:val="26"/>
          <w:szCs w:val="26"/>
        </w:rPr>
        <w:tab/>
      </w:r>
    </w:p>
    <w:p w:rsidR="00D52350" w:rsidRDefault="00D52350" w:rsidP="004E2FE2">
      <w:pPr>
        <w:tabs>
          <w:tab w:val="left" w:pos="3960"/>
        </w:tabs>
        <w:spacing w:after="720"/>
        <w:ind w:right="360"/>
        <w:jc w:val="both"/>
        <w:rPr>
          <w:rFonts w:ascii="Courier New" w:hAnsi="Courier New" w:cs="Courier New"/>
          <w:sz w:val="26"/>
          <w:szCs w:val="26"/>
        </w:rPr>
      </w:pPr>
    </w:p>
    <w:p w:rsidR="004E2FE2" w:rsidRPr="004E2FE2" w:rsidRDefault="00D52350" w:rsidP="004E2FE2">
      <w:pPr>
        <w:tabs>
          <w:tab w:val="left" w:pos="3960"/>
        </w:tabs>
        <w:spacing w:after="720"/>
        <w:ind w:right="360"/>
        <w:jc w:val="both"/>
        <w:rPr>
          <w:rFonts w:ascii="Courier New" w:hAnsi="Courier New" w:cs="Courier New"/>
          <w:sz w:val="26"/>
          <w:szCs w:val="26"/>
        </w:rPr>
      </w:pPr>
      <w:r>
        <w:rPr>
          <w:rFonts w:ascii="Courier New" w:hAnsi="Courier New" w:cs="Courier New"/>
          <w:sz w:val="26"/>
          <w:szCs w:val="26"/>
        </w:rPr>
        <w:tab/>
      </w:r>
      <w:r w:rsidR="004E2FE2" w:rsidRPr="004E2FE2">
        <w:rPr>
          <w:rFonts w:ascii="Courier New" w:hAnsi="Courier New" w:cs="Courier New"/>
          <w:sz w:val="26"/>
          <w:szCs w:val="26"/>
        </w:rPr>
        <w:t>And of me</w:t>
      </w:r>
    </w:p>
    <w:p w:rsidR="004E2FE2" w:rsidRPr="00B33217" w:rsidRDefault="004E2FE2" w:rsidP="004E2FE2">
      <w:pPr>
        <w:tabs>
          <w:tab w:val="left" w:pos="3960"/>
        </w:tabs>
        <w:jc w:val="both"/>
        <w:rPr>
          <w:rFonts w:ascii="Courier New" w:hAnsi="Courier New" w:cs="Courier New"/>
          <w:sz w:val="26"/>
          <w:szCs w:val="26"/>
        </w:rPr>
      </w:pPr>
      <w:r w:rsidRPr="004E2FE2">
        <w:rPr>
          <w:rFonts w:ascii="Courier New" w:hAnsi="Courier New" w:cs="Courier New"/>
          <w:bCs/>
          <w:sz w:val="26"/>
          <w:szCs w:val="26"/>
        </w:rPr>
        <w:tab/>
      </w:r>
      <w:r w:rsidR="00D52350">
        <w:rPr>
          <w:rFonts w:ascii="Courier New" w:hAnsi="Courier New" w:cs="Courier New"/>
          <w:sz w:val="26"/>
          <w:szCs w:val="26"/>
        </w:rPr>
        <w:t>NOTARY PUBLIC</w:t>
      </w:r>
    </w:p>
    <w:p w:rsidR="004E2FE2" w:rsidRPr="004E2FE2" w:rsidRDefault="004E2FE2" w:rsidP="004E2FE2">
      <w:pPr>
        <w:tabs>
          <w:tab w:val="left" w:pos="3960"/>
        </w:tabs>
        <w:ind w:right="360"/>
        <w:jc w:val="both"/>
        <w:rPr>
          <w:rFonts w:ascii="Courier New" w:hAnsi="Courier New" w:cs="Courier New"/>
          <w:sz w:val="26"/>
          <w:szCs w:val="26"/>
        </w:rPr>
      </w:pPr>
    </w:p>
    <w:p w:rsidR="004E2FE2" w:rsidRDefault="004E2FE2" w:rsidP="004E2FE2">
      <w:pPr>
        <w:tabs>
          <w:tab w:val="left" w:pos="3960"/>
        </w:tabs>
        <w:ind w:right="360"/>
        <w:jc w:val="both"/>
        <w:rPr>
          <w:rFonts w:ascii="Courier New" w:hAnsi="Courier New" w:cs="Courier New"/>
          <w:sz w:val="26"/>
          <w:szCs w:val="26"/>
        </w:rPr>
      </w:pPr>
    </w:p>
    <w:p w:rsidR="004E2FE2" w:rsidRDefault="004E2FE2" w:rsidP="004E2FE2">
      <w:pPr>
        <w:tabs>
          <w:tab w:val="left" w:pos="3960"/>
        </w:tabs>
        <w:spacing w:line="360" w:lineRule="auto"/>
        <w:ind w:right="360"/>
        <w:jc w:val="both"/>
        <w:rPr>
          <w:rFonts w:ascii="Courier New" w:hAnsi="Courier New" w:cs="Courier New"/>
          <w:b/>
          <w:sz w:val="26"/>
          <w:szCs w:val="26"/>
        </w:rPr>
      </w:pPr>
    </w:p>
    <w:p w:rsidR="00E213EE" w:rsidRDefault="00E213EE" w:rsidP="004E2FE2">
      <w:pPr>
        <w:tabs>
          <w:tab w:val="left" w:pos="3960"/>
        </w:tabs>
        <w:spacing w:line="360" w:lineRule="auto"/>
        <w:ind w:right="360"/>
        <w:jc w:val="both"/>
        <w:rPr>
          <w:rFonts w:ascii="Courier New" w:hAnsi="Courier New" w:cs="Courier New"/>
          <w:b/>
          <w:sz w:val="26"/>
          <w:szCs w:val="26"/>
        </w:rPr>
      </w:pPr>
    </w:p>
    <w:p w:rsidR="00BE7AFB" w:rsidRDefault="00BE7AFB" w:rsidP="004E2FE2">
      <w:pPr>
        <w:tabs>
          <w:tab w:val="left" w:pos="4860"/>
        </w:tabs>
        <w:spacing w:line="360" w:lineRule="auto"/>
        <w:ind w:right="360"/>
        <w:jc w:val="both"/>
      </w:pPr>
    </w:p>
    <w:sectPr w:rsidR="00BE7AFB" w:rsidSect="00835FA5">
      <w:type w:val="continuous"/>
      <w:pgSz w:w="12240" w:h="20160" w:code="5"/>
      <w:pgMar w:top="1440" w:right="1800" w:bottom="1440" w:left="2160" w:header="720" w:footer="72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4"/>
  <w:proofState w:spelling="clean" w:grammar="clean"/>
  <w:stylePaneFormatFilter w:val="3F01"/>
  <w:doNotTrackMoves/>
  <w:defaultTabStop w:val="720"/>
  <w:drawingGridHorizontalSpacing w:val="120"/>
  <w:displayHorizontalDrawingGridEvery w:val="2"/>
  <w:displayVerticalDrawingGridEvery w:val="2"/>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1B7455"/>
    <w:rsid w:val="00006724"/>
    <w:rsid w:val="00035025"/>
    <w:rsid w:val="00036342"/>
    <w:rsid w:val="00045DCE"/>
    <w:rsid w:val="000615D6"/>
    <w:rsid w:val="000B04F7"/>
    <w:rsid w:val="000B4962"/>
    <w:rsid w:val="000E038E"/>
    <w:rsid w:val="000E1DC2"/>
    <w:rsid w:val="001135BF"/>
    <w:rsid w:val="001324EB"/>
    <w:rsid w:val="00157ADA"/>
    <w:rsid w:val="001702FB"/>
    <w:rsid w:val="00186F4E"/>
    <w:rsid w:val="001B54D1"/>
    <w:rsid w:val="001B7455"/>
    <w:rsid w:val="00241298"/>
    <w:rsid w:val="002C7480"/>
    <w:rsid w:val="00307AEE"/>
    <w:rsid w:val="00375687"/>
    <w:rsid w:val="00386C06"/>
    <w:rsid w:val="003A6888"/>
    <w:rsid w:val="00405AD4"/>
    <w:rsid w:val="00411F16"/>
    <w:rsid w:val="004422D5"/>
    <w:rsid w:val="00447855"/>
    <w:rsid w:val="00452762"/>
    <w:rsid w:val="00452F17"/>
    <w:rsid w:val="004605C1"/>
    <w:rsid w:val="00460DB6"/>
    <w:rsid w:val="004618AC"/>
    <w:rsid w:val="004B67DD"/>
    <w:rsid w:val="004D2188"/>
    <w:rsid w:val="004E2FE2"/>
    <w:rsid w:val="005348AA"/>
    <w:rsid w:val="00535744"/>
    <w:rsid w:val="00572AE0"/>
    <w:rsid w:val="00592ADE"/>
    <w:rsid w:val="005D7E8D"/>
    <w:rsid w:val="005E5A2A"/>
    <w:rsid w:val="0061242D"/>
    <w:rsid w:val="00624753"/>
    <w:rsid w:val="00633E8C"/>
    <w:rsid w:val="00655D63"/>
    <w:rsid w:val="0066106C"/>
    <w:rsid w:val="00666B16"/>
    <w:rsid w:val="0069544B"/>
    <w:rsid w:val="006A3C01"/>
    <w:rsid w:val="006B5C40"/>
    <w:rsid w:val="006C2836"/>
    <w:rsid w:val="006E1AF3"/>
    <w:rsid w:val="006E2727"/>
    <w:rsid w:val="006F4E57"/>
    <w:rsid w:val="007969AC"/>
    <w:rsid w:val="007A1900"/>
    <w:rsid w:val="007A1DAD"/>
    <w:rsid w:val="007B437C"/>
    <w:rsid w:val="007E0848"/>
    <w:rsid w:val="007E5F6A"/>
    <w:rsid w:val="007F5259"/>
    <w:rsid w:val="00807C6C"/>
    <w:rsid w:val="008122A3"/>
    <w:rsid w:val="0082267B"/>
    <w:rsid w:val="00824781"/>
    <w:rsid w:val="00831677"/>
    <w:rsid w:val="00835FA5"/>
    <w:rsid w:val="008A783A"/>
    <w:rsid w:val="008E4DF8"/>
    <w:rsid w:val="00900216"/>
    <w:rsid w:val="009038CA"/>
    <w:rsid w:val="00920396"/>
    <w:rsid w:val="00973E18"/>
    <w:rsid w:val="009E32BC"/>
    <w:rsid w:val="00A03C99"/>
    <w:rsid w:val="00A8298E"/>
    <w:rsid w:val="00A86239"/>
    <w:rsid w:val="00AD7F97"/>
    <w:rsid w:val="00AF64F5"/>
    <w:rsid w:val="00B0620D"/>
    <w:rsid w:val="00B10EBD"/>
    <w:rsid w:val="00B1549B"/>
    <w:rsid w:val="00B30922"/>
    <w:rsid w:val="00B33217"/>
    <w:rsid w:val="00B40136"/>
    <w:rsid w:val="00B42235"/>
    <w:rsid w:val="00B76B91"/>
    <w:rsid w:val="00BA2F0C"/>
    <w:rsid w:val="00BA5945"/>
    <w:rsid w:val="00BB3042"/>
    <w:rsid w:val="00BC6346"/>
    <w:rsid w:val="00BE2CA5"/>
    <w:rsid w:val="00BE7AFB"/>
    <w:rsid w:val="00BF539F"/>
    <w:rsid w:val="00C80FDD"/>
    <w:rsid w:val="00C922FE"/>
    <w:rsid w:val="00C92530"/>
    <w:rsid w:val="00CA250D"/>
    <w:rsid w:val="00D04B99"/>
    <w:rsid w:val="00D15DD1"/>
    <w:rsid w:val="00D437DD"/>
    <w:rsid w:val="00D52350"/>
    <w:rsid w:val="00D72B5A"/>
    <w:rsid w:val="00D94880"/>
    <w:rsid w:val="00DC6991"/>
    <w:rsid w:val="00E016B3"/>
    <w:rsid w:val="00E0607D"/>
    <w:rsid w:val="00E213EE"/>
    <w:rsid w:val="00E271AC"/>
    <w:rsid w:val="00E3722F"/>
    <w:rsid w:val="00E42016"/>
    <w:rsid w:val="00E5029D"/>
    <w:rsid w:val="00E61C1F"/>
    <w:rsid w:val="00E67B35"/>
    <w:rsid w:val="00EA3D36"/>
    <w:rsid w:val="00EA4FCB"/>
    <w:rsid w:val="00EB66AF"/>
    <w:rsid w:val="00EC5906"/>
    <w:rsid w:val="00EF10C4"/>
    <w:rsid w:val="00F50CE7"/>
    <w:rsid w:val="00F63DB4"/>
    <w:rsid w:val="00F653A9"/>
    <w:rsid w:val="00F96EAA"/>
    <w:rsid w:val="00F97885"/>
    <w:rsid w:val="00FA0289"/>
    <w:rsid w:val="00FD20B4"/>
    <w:rsid w:val="00FD29BA"/>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Name"/>
  <w:smartTagType w:namespaceuri="urn:schemas-microsoft-com:office:smarttags" w:name="PlaceType"/>
  <w:smartTagType w:namespaceuri="urn:schemas-microsoft-com:office:smarttags" w:name="plac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5FA5"/>
    <w:rPr>
      <w:sz w:val="24"/>
      <w:szCs w:val="24"/>
    </w:rPr>
  </w:style>
  <w:style w:type="paragraph" w:styleId="Heading1">
    <w:name w:val="heading 1"/>
    <w:basedOn w:val="Normal"/>
    <w:next w:val="Normal"/>
    <w:qFormat/>
    <w:rsid w:val="00835FA5"/>
    <w:pPr>
      <w:keepNext/>
      <w:outlineLvl w:val="0"/>
    </w:pPr>
    <w:rPr>
      <w:rFonts w:ascii="Courier New" w:hAnsi="Courier New"/>
      <w:b/>
      <w:sz w:val="28"/>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831677"/>
    <w:rPr>
      <w:rFonts w:ascii="Arial" w:hAnsi="Arial" w:cs="Arial"/>
      <w:sz w:val="18"/>
      <w:szCs w:val="18"/>
    </w:rPr>
  </w:style>
</w:styles>
</file>

<file path=word/webSettings.xml><?xml version="1.0" encoding="utf-8"?>
<w:webSettings xmlns:r="http://schemas.openxmlformats.org/officeDocument/2006/relationships" xmlns:w="http://schemas.openxmlformats.org/wordprocessingml/2006/main">
  <w:divs>
    <w:div w:id="8706055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3</Pages>
  <Words>434</Words>
  <Characters>2476</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REPUBLIC OF TRINIDAD AND TOBAGO</vt:lpstr>
    </vt:vector>
  </TitlesOfParts>
  <Company>Quamina and Associates</Company>
  <LinksUpToDate>false</LinksUpToDate>
  <CharactersWithSpaces>2905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REPUBLIC OF TRINIDAD AND TOBAGO</dc:title>
  <dc:subject/>
  <dc:creator>Quamina</dc:creator>
  <cp:keywords/>
  <dc:description/>
  <cp:lastModifiedBy>C.G</cp:lastModifiedBy>
  <cp:revision>2</cp:revision>
  <cp:lastPrinted>2008-11-26T19:40:00Z</cp:lastPrinted>
  <dcterms:created xsi:type="dcterms:W3CDTF">2008-11-26T19:40:00Z</dcterms:created>
  <dcterms:modified xsi:type="dcterms:W3CDTF">2008-11-26T19:40:00Z</dcterms:modified>
</cp:coreProperties>
</file>