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080" w:rsidRDefault="00E62080" w:rsidP="00E62080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Civil</w:t>
      </w:r>
    </w:p>
    <w:p w:rsidR="00E62080" w:rsidRPr="005A595C" w:rsidRDefault="00E62080" w:rsidP="00E62080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Injunction/Trespass/Dispossession</w:t>
      </w:r>
    </w:p>
    <w:p w:rsidR="00E62080" w:rsidRDefault="00E62080" w:rsidP="00E6208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E62080" w:rsidRPr="005A595C" w:rsidRDefault="00E62080" w:rsidP="00E62080">
      <w:pPr>
        <w:spacing w:after="0" w:line="240" w:lineRule="auto"/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CHRISTOPHER GIDLA</w:t>
      </w:r>
    </w:p>
    <w:p w:rsidR="00E62080" w:rsidRDefault="00E62080" w:rsidP="00E62080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  <w:t>Attorney At Law</w:t>
      </w:r>
    </w:p>
    <w:p w:rsidR="00E62080" w:rsidRPr="00956420" w:rsidRDefault="00E62080" w:rsidP="00E62080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GIC2006148</w:t>
      </w:r>
    </w:p>
    <w:p w:rsidR="00E62080" w:rsidRDefault="00E62080" w:rsidP="00E62080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123 Duke Street</w:t>
      </w:r>
      <w:r w:rsidRPr="00956420">
        <w:rPr>
          <w:rFonts w:ascii="Courier New" w:hAnsi="Courier New" w:cs="Courier New"/>
          <w:b/>
        </w:rPr>
        <w:tab/>
      </w:r>
      <w:r w:rsidRPr="00956420">
        <w:rPr>
          <w:rFonts w:ascii="Courier New" w:hAnsi="Courier New" w:cs="Courier New"/>
          <w:b/>
        </w:rPr>
        <w:tab/>
      </w:r>
    </w:p>
    <w:p w:rsidR="00E62080" w:rsidRDefault="00E62080" w:rsidP="00E62080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Pr="00956420">
        <w:rPr>
          <w:rFonts w:ascii="Courier New" w:hAnsi="Courier New" w:cs="Courier New"/>
          <w:b/>
        </w:rPr>
        <w:t>Port of Spain</w:t>
      </w:r>
    </w:p>
    <w:p w:rsidR="00E62080" w:rsidRDefault="00E62080" w:rsidP="00E62080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</w:p>
    <w:p w:rsidR="00E62080" w:rsidRPr="00956420" w:rsidRDefault="00E62080" w:rsidP="00E62080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REPUBLIC OF </w:t>
      </w:r>
      <w:r w:rsidRPr="006C5F8F">
        <w:rPr>
          <w:rFonts w:ascii="Courier New" w:hAnsi="Courier New" w:cs="Courier New"/>
          <w:b/>
        </w:rPr>
        <w:t>TRINIDAD AND TOBAGO</w:t>
      </w:r>
    </w:p>
    <w:p w:rsidR="00E62080" w:rsidRPr="00956420" w:rsidRDefault="00E62080" w:rsidP="00E62080">
      <w:pPr>
        <w:rPr>
          <w:rFonts w:ascii="Courier New" w:hAnsi="Courier New" w:cs="Courier New"/>
        </w:rPr>
      </w:pPr>
    </w:p>
    <w:p w:rsidR="00E62080" w:rsidRDefault="00E62080" w:rsidP="00E62080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E62080" w:rsidRDefault="00E62080" w:rsidP="00E62080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Tobago</w:t>
      </w:r>
    </w:p>
    <w:p w:rsidR="00E62080" w:rsidRPr="00956420" w:rsidRDefault="00E62080" w:rsidP="00E62080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  <w:t>of 200</w:t>
      </w:r>
      <w:r>
        <w:rPr>
          <w:rFonts w:ascii="Courier New" w:hAnsi="Courier New" w:cs="Courier New"/>
        </w:rPr>
        <w:t>9</w:t>
      </w:r>
    </w:p>
    <w:p w:rsidR="00E62080" w:rsidRDefault="00E62080" w:rsidP="00E62080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HAFIZA MOHAMMED</w:t>
      </w:r>
    </w:p>
    <w:p w:rsidR="00E62080" w:rsidRPr="00A31057" w:rsidRDefault="00E62080" w:rsidP="00E62080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E62080" w:rsidRPr="00956420" w:rsidRDefault="00E62080" w:rsidP="00E62080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E62080" w:rsidRPr="00A31057" w:rsidRDefault="00E62080" w:rsidP="00E62080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CARLOS DEWAYNE MOORE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E62080" w:rsidRDefault="00E62080" w:rsidP="00B91AA1">
      <w:pPr>
        <w:spacing w:after="0" w:line="240" w:lineRule="auto"/>
        <w:jc w:val="center"/>
        <w:rPr>
          <w:b/>
          <w:sz w:val="36"/>
          <w:szCs w:val="36"/>
        </w:rPr>
      </w:pPr>
    </w:p>
    <w:p w:rsidR="00B91AA1" w:rsidRDefault="00B91AA1" w:rsidP="00B91AA1">
      <w:pPr>
        <w:spacing w:after="0" w:line="240" w:lineRule="auto"/>
        <w:jc w:val="center"/>
        <w:rPr>
          <w:b/>
          <w:sz w:val="36"/>
          <w:szCs w:val="36"/>
        </w:rPr>
      </w:pPr>
      <w:r w:rsidRPr="00B91AA1">
        <w:rPr>
          <w:b/>
          <w:sz w:val="36"/>
          <w:szCs w:val="36"/>
        </w:rPr>
        <w:t>NOTICE OF APPLICATION</w:t>
      </w:r>
    </w:p>
    <w:p w:rsidR="00B91AA1" w:rsidRDefault="00B91AA1" w:rsidP="00B91AA1">
      <w:pPr>
        <w:spacing w:after="0" w:line="240" w:lineRule="auto"/>
        <w:jc w:val="center"/>
        <w:rPr>
          <w:b/>
          <w:sz w:val="36"/>
          <w:szCs w:val="36"/>
        </w:rPr>
      </w:pPr>
    </w:p>
    <w:p w:rsidR="00514D2B" w:rsidRDefault="00B91AA1" w:rsidP="00B91AA1">
      <w:pPr>
        <w:spacing w:after="0" w:line="240" w:lineRule="auto"/>
      </w:pPr>
      <w:r>
        <w:tab/>
      </w:r>
      <w:r>
        <w:tab/>
        <w:t xml:space="preserve">The Claimant </w:t>
      </w:r>
      <w:proofErr w:type="spellStart"/>
      <w:r w:rsidR="00E62080">
        <w:rPr>
          <w:b/>
        </w:rPr>
        <w:t>Hafiza</w:t>
      </w:r>
      <w:proofErr w:type="spellEnd"/>
      <w:r w:rsidR="00E62080">
        <w:rPr>
          <w:b/>
        </w:rPr>
        <w:t xml:space="preserve"> Mohammed of C/o Harrison James, 4b </w:t>
      </w:r>
      <w:proofErr w:type="spellStart"/>
      <w:r w:rsidR="00E62080">
        <w:rPr>
          <w:b/>
        </w:rPr>
        <w:t>Riseland</w:t>
      </w:r>
      <w:proofErr w:type="spellEnd"/>
      <w:r w:rsidR="00E62080">
        <w:rPr>
          <w:b/>
        </w:rPr>
        <w:t xml:space="preserve"> Road, </w:t>
      </w:r>
      <w:proofErr w:type="spellStart"/>
      <w:r w:rsidR="00E62080">
        <w:rPr>
          <w:b/>
        </w:rPr>
        <w:t>Carnbee</w:t>
      </w:r>
      <w:proofErr w:type="spellEnd"/>
      <w:r w:rsidR="00E62080">
        <w:rPr>
          <w:b/>
        </w:rPr>
        <w:t>, Tobago applies to the court for an order that</w:t>
      </w:r>
    </w:p>
    <w:p w:rsidR="00514D2B" w:rsidRDefault="00E62080" w:rsidP="000F1BA8">
      <w:pPr>
        <w:pStyle w:val="ListParagraph"/>
        <w:numPr>
          <w:ilvl w:val="0"/>
          <w:numId w:val="1"/>
        </w:numPr>
        <w:spacing w:before="240" w:after="240" w:line="240" w:lineRule="auto"/>
      </w:pPr>
      <w:r>
        <w:t xml:space="preserve">The injunction filed </w:t>
      </w:r>
      <w:proofErr w:type="gramStart"/>
      <w:r>
        <w:t>on  3</w:t>
      </w:r>
      <w:r w:rsidRPr="00E62080">
        <w:rPr>
          <w:vertAlign w:val="superscript"/>
        </w:rPr>
        <w:t>rd</w:t>
      </w:r>
      <w:proofErr w:type="gramEnd"/>
      <w:r>
        <w:t xml:space="preserve"> of  August, 2009</w:t>
      </w:r>
      <w:r w:rsidR="00446D2C">
        <w:t xml:space="preserve"> of be deemed fit to be heard during the vacation.</w:t>
      </w: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</w:pPr>
      <w:r>
        <w:t>A Draft order is attached</w:t>
      </w: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  <w:rPr>
          <w:b/>
        </w:rPr>
      </w:pPr>
      <w:r>
        <w:rPr>
          <w:b/>
        </w:rPr>
        <w:t>The grounds of the application are</w:t>
      </w:r>
    </w:p>
    <w:p w:rsidR="00514D2B" w:rsidRDefault="00514D2B" w:rsidP="00514D2B">
      <w:pPr>
        <w:spacing w:after="0" w:line="240" w:lineRule="auto"/>
        <w:rPr>
          <w:b/>
        </w:rPr>
      </w:pPr>
    </w:p>
    <w:p w:rsidR="00D0315B" w:rsidRDefault="00D0315B" w:rsidP="00D0315B">
      <w:pPr>
        <w:pStyle w:val="ListParagraph"/>
        <w:numPr>
          <w:ilvl w:val="0"/>
          <w:numId w:val="4"/>
        </w:numPr>
        <w:spacing w:line="480" w:lineRule="auto"/>
      </w:pPr>
      <w:r>
        <w:lastRenderedPageBreak/>
        <w:t xml:space="preserve">The claimant lived with the Irving Stanley Reid, now deceased, who is the owner of the </w:t>
      </w:r>
      <w:proofErr w:type="gramStart"/>
      <w:r>
        <w:t>premises</w:t>
      </w:r>
      <w:proofErr w:type="gramEnd"/>
      <w:r>
        <w:t xml:space="preserve"> situate at </w:t>
      </w:r>
      <w:proofErr w:type="spellStart"/>
      <w:r>
        <w:t>Riseland</w:t>
      </w:r>
      <w:proofErr w:type="spellEnd"/>
      <w:r>
        <w:t xml:space="preserve"> Road, </w:t>
      </w:r>
      <w:proofErr w:type="spellStart"/>
      <w:r>
        <w:t>Carnbee</w:t>
      </w:r>
      <w:proofErr w:type="spellEnd"/>
      <w:r>
        <w:t>, Tobago for 18 years in common law wife, and is the only beneficiary of the deceased.</w:t>
      </w:r>
    </w:p>
    <w:p w:rsidR="00D0315B" w:rsidRDefault="00D0315B" w:rsidP="00D0315B">
      <w:pPr>
        <w:pStyle w:val="ListParagraph"/>
        <w:numPr>
          <w:ilvl w:val="0"/>
          <w:numId w:val="4"/>
        </w:numPr>
        <w:spacing w:line="480" w:lineRule="auto"/>
      </w:pPr>
      <w:r>
        <w:t>On 29</w:t>
      </w:r>
      <w:r w:rsidRPr="003919FF">
        <w:rPr>
          <w:vertAlign w:val="superscript"/>
        </w:rPr>
        <w:t>th</w:t>
      </w:r>
      <w:r>
        <w:t xml:space="preserve"> of July, 2009 around 6:45 am the Defendant and his agents, servants, including Bailiff and two policemen one dressed in black and one in uniform came to my  premises situate at </w:t>
      </w:r>
      <w:proofErr w:type="spellStart"/>
      <w:r>
        <w:t>Riseland</w:t>
      </w:r>
      <w:proofErr w:type="spellEnd"/>
      <w:r>
        <w:t xml:space="preserve"> Road </w:t>
      </w:r>
      <w:proofErr w:type="spellStart"/>
      <w:r>
        <w:t>Carnbee</w:t>
      </w:r>
      <w:proofErr w:type="spellEnd"/>
      <w:r>
        <w:t xml:space="preserve"> and destroyed the doors, furniture, beds, mattresses, toilet, sink and other things.</w:t>
      </w:r>
    </w:p>
    <w:p w:rsidR="00D0315B" w:rsidRDefault="00D0315B" w:rsidP="00D0315B">
      <w:pPr>
        <w:pStyle w:val="ListParagraph"/>
        <w:numPr>
          <w:ilvl w:val="0"/>
          <w:numId w:val="4"/>
        </w:numPr>
        <w:spacing w:line="480" w:lineRule="auto"/>
      </w:pPr>
      <w:r>
        <w:t xml:space="preserve">At the moment the </w:t>
      </w:r>
      <w:proofErr w:type="gramStart"/>
      <w:r>
        <w:t>claimant  is</w:t>
      </w:r>
      <w:proofErr w:type="gramEnd"/>
      <w:r>
        <w:t xml:space="preserve">  taking a temporary shelter in her  friends house.</w:t>
      </w:r>
    </w:p>
    <w:p w:rsidR="00D0315B" w:rsidRDefault="00D0315B" w:rsidP="00D0315B">
      <w:pPr>
        <w:pStyle w:val="ListParagraph"/>
        <w:numPr>
          <w:ilvl w:val="0"/>
          <w:numId w:val="4"/>
        </w:numPr>
        <w:spacing w:line="480" w:lineRule="auto"/>
      </w:pPr>
      <w:r>
        <w:t xml:space="preserve">The defendant further intends to demolish my house any time and unless this </w:t>
      </w:r>
      <w:r w:rsidRPr="00564B43">
        <w:rPr>
          <w:lang w:val="en-TT"/>
        </w:rPr>
        <w:t>Honourable</w:t>
      </w:r>
      <w:r>
        <w:t xml:space="preserve"> court restrains him from doing so.</w:t>
      </w:r>
    </w:p>
    <w:p w:rsidR="007449A2" w:rsidRDefault="007449A2" w:rsidP="000F1BA8">
      <w:pPr>
        <w:spacing w:before="120" w:after="12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  <w:ind w:left="1800" w:firstLine="360"/>
      </w:pPr>
      <w:r>
        <w:t xml:space="preserve">Dated the                 day </w:t>
      </w:r>
      <w:r w:rsidR="00D0315B">
        <w:t xml:space="preserve">     of                    2009</w:t>
      </w:r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CHRISTOPHER GIDLA</w:t>
      </w:r>
    </w:p>
    <w:p w:rsidR="007449A2" w:rsidRDefault="007449A2" w:rsidP="007449A2">
      <w:pPr>
        <w:spacing w:after="0" w:line="240" w:lineRule="auto"/>
      </w:pPr>
      <w:proofErr w:type="spellStart"/>
      <w:r>
        <w:t>Attorner</w:t>
      </w:r>
      <w:proofErr w:type="spellEnd"/>
      <w:r>
        <w:t xml:space="preserve"> </w:t>
      </w:r>
      <w:proofErr w:type="gramStart"/>
      <w:r>
        <w:t>At</w:t>
      </w:r>
      <w:proofErr w:type="gramEnd"/>
      <w:r>
        <w:t xml:space="preserve"> Law for the Claimant.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>Dated the      day of                          2008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>NOTICE: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 xml:space="preserve">This application will be heard by His Lordship the </w:t>
      </w:r>
      <w:proofErr w:type="spellStart"/>
      <w:r>
        <w:t>Honourable</w:t>
      </w:r>
      <w:proofErr w:type="spellEnd"/>
      <w:r>
        <w:t xml:space="preserve"> Mr. Justice                                              , in Chambers on the               day of   </w:t>
      </w:r>
      <w:r w:rsidR="00D0315B">
        <w:t xml:space="preserve">                            2009</w:t>
      </w:r>
      <w:r>
        <w:t xml:space="preserve"> at the Hall of Justice, Knox </w:t>
      </w:r>
      <w:proofErr w:type="gramStart"/>
      <w:r>
        <w:t>street</w:t>
      </w:r>
      <w:proofErr w:type="gramEnd"/>
      <w:r>
        <w:t>, Port of Spain.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If you do not attend this hearing an Order may be made in your absence.</w:t>
      </w: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NB: This notice of application must be served as quickly as possible on the Respondent to the Application.</w:t>
      </w: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</w:pPr>
      <w:r>
        <w:rPr>
          <w:b/>
        </w:rPr>
        <w:lastRenderedPageBreak/>
        <w:t xml:space="preserve">The Court Office </w:t>
      </w:r>
      <w:r w:rsidR="008717A8">
        <w:t xml:space="preserve">is at the Hall of Justice, Knox </w:t>
      </w:r>
      <w:proofErr w:type="gramStart"/>
      <w:r w:rsidR="008717A8">
        <w:t>street</w:t>
      </w:r>
      <w:proofErr w:type="gramEnd"/>
      <w:r w:rsidR="008717A8">
        <w:t>, Port of Spain, Trinidad, telephone number 690-2156, Fax 690-2674. The office is open between 8:00 am and 4:00 pm Mondays to Fridays except Public Holidays and Court Holidays.</w:t>
      </w:r>
    </w:p>
    <w:p w:rsidR="008717A8" w:rsidRDefault="008717A8" w:rsidP="007449A2">
      <w:pPr>
        <w:spacing w:after="0" w:line="240" w:lineRule="auto"/>
      </w:pPr>
    </w:p>
    <w:p w:rsidR="008717A8" w:rsidRDefault="008717A8" w:rsidP="007449A2">
      <w:pPr>
        <w:spacing w:after="0" w:line="240" w:lineRule="auto"/>
      </w:pPr>
    </w:p>
    <w:p w:rsidR="008717A8" w:rsidRDefault="008717A8" w:rsidP="007449A2">
      <w:pPr>
        <w:spacing w:after="0" w:line="240" w:lineRule="auto"/>
      </w:pPr>
      <w:r>
        <w:t>Dated the             day of                       , 2008</w:t>
      </w:r>
    </w:p>
    <w:p w:rsidR="008717A8" w:rsidRDefault="008717A8" w:rsidP="007449A2">
      <w:pPr>
        <w:spacing w:after="0" w:line="240" w:lineRule="auto"/>
      </w:pPr>
    </w:p>
    <w:p w:rsidR="008717A8" w:rsidRDefault="008717A8" w:rsidP="008717A8">
      <w:pPr>
        <w:spacing w:after="0" w:line="240" w:lineRule="auto"/>
        <w:jc w:val="right"/>
      </w:pPr>
      <w:r>
        <w:t>CHRISTOPHER GIDLA</w:t>
      </w:r>
    </w:p>
    <w:p w:rsidR="008717A8" w:rsidRDefault="008717A8" w:rsidP="008717A8">
      <w:pPr>
        <w:spacing w:after="0" w:line="240" w:lineRule="auto"/>
        <w:jc w:val="right"/>
      </w:pPr>
      <w:proofErr w:type="gramStart"/>
      <w:r>
        <w:t>Attorney At Law for the Claimant.</w:t>
      </w:r>
      <w:proofErr w:type="gramEnd"/>
    </w:p>
    <w:p w:rsidR="008717A8" w:rsidRDefault="008717A8" w:rsidP="008717A8">
      <w:pPr>
        <w:spacing w:after="0" w:line="240" w:lineRule="auto"/>
        <w:jc w:val="right"/>
      </w:pPr>
    </w:p>
    <w:p w:rsidR="008717A8" w:rsidRDefault="008717A8" w:rsidP="008717A8">
      <w:pPr>
        <w:spacing w:after="0" w:line="240" w:lineRule="auto"/>
        <w:jc w:val="right"/>
      </w:pPr>
    </w:p>
    <w:p w:rsidR="00B91AA1" w:rsidRDefault="008717A8" w:rsidP="00D0315B">
      <w:pPr>
        <w:spacing w:after="0" w:line="240" w:lineRule="auto"/>
        <w:rPr>
          <w:b/>
        </w:rPr>
      </w:pPr>
      <w:r>
        <w:t xml:space="preserve">The Applicant’s address for service is Quamina Gidla and associates of #123 Duke Street, Port of Spain, whose address for service is </w:t>
      </w:r>
      <w:r w:rsidR="00D0315B">
        <w:t>C/</w:t>
      </w:r>
      <w:proofErr w:type="gramStart"/>
      <w:r w:rsidR="00D0315B">
        <w:t>o  Harrison</w:t>
      </w:r>
      <w:proofErr w:type="gramEnd"/>
      <w:r w:rsidR="00D0315B">
        <w:t xml:space="preserve"> James, 4b </w:t>
      </w:r>
      <w:proofErr w:type="spellStart"/>
      <w:r w:rsidR="00D0315B">
        <w:t>Riseland</w:t>
      </w:r>
      <w:proofErr w:type="spellEnd"/>
      <w:r w:rsidR="00D0315B">
        <w:t xml:space="preserve"> </w:t>
      </w:r>
      <w:proofErr w:type="spellStart"/>
      <w:r w:rsidR="00D0315B">
        <w:t>Road,Carnbee,Tobago</w:t>
      </w:r>
      <w:proofErr w:type="spellEnd"/>
    </w:p>
    <w:p w:rsidR="00B91AA1" w:rsidRPr="00B91AA1" w:rsidRDefault="00B91AA1" w:rsidP="00B91AA1">
      <w:pPr>
        <w:spacing w:after="0" w:line="240" w:lineRule="auto"/>
        <w:jc w:val="center"/>
        <w:rPr>
          <w:b/>
        </w:rPr>
      </w:pPr>
    </w:p>
    <w:p w:rsidR="00B91AA1" w:rsidRDefault="00B91AA1" w:rsidP="00B91AA1">
      <w:pPr>
        <w:spacing w:after="0" w:line="240" w:lineRule="auto"/>
        <w:jc w:val="right"/>
      </w:pPr>
    </w:p>
    <w:p w:rsidR="00B91AA1" w:rsidRPr="00B91AA1" w:rsidRDefault="00B91AA1" w:rsidP="00B91AA1">
      <w:pPr>
        <w:spacing w:after="0" w:line="240" w:lineRule="auto"/>
        <w:jc w:val="right"/>
      </w:pPr>
    </w:p>
    <w:sectPr w:rsidR="00B91AA1" w:rsidRPr="00B91AA1" w:rsidSect="00A03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78D"/>
    <w:multiLevelType w:val="hybridMultilevel"/>
    <w:tmpl w:val="1874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B108E"/>
    <w:multiLevelType w:val="hybridMultilevel"/>
    <w:tmpl w:val="AA5E6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91AA1"/>
    <w:rsid w:val="000F1BA8"/>
    <w:rsid w:val="00223C2C"/>
    <w:rsid w:val="00446D2C"/>
    <w:rsid w:val="00514D2B"/>
    <w:rsid w:val="007449A2"/>
    <w:rsid w:val="008717A8"/>
    <w:rsid w:val="00A033DD"/>
    <w:rsid w:val="00B91AA1"/>
    <w:rsid w:val="00D0315B"/>
    <w:rsid w:val="00E62080"/>
    <w:rsid w:val="00FD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261EB9C-10C3-44CD-B5D9-2A5B8F89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2009-08-02T23:55:00Z</cp:lastPrinted>
  <dcterms:created xsi:type="dcterms:W3CDTF">2009-08-02T23:57:00Z</dcterms:created>
  <dcterms:modified xsi:type="dcterms:W3CDTF">2009-08-02T23:57:00Z</dcterms:modified>
</cp:coreProperties>
</file>