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FC45FC" w:rsidP="00F035B4">
      <w:pPr>
        <w:pStyle w:val="BodyText"/>
      </w:pPr>
      <w:fldSimple w:instr=" DATE \@ &quot;d MMMM yyyy&quot; ">
        <w:r w:rsidR="00BE1AFD">
          <w:rPr>
            <w:noProof/>
          </w:rPr>
          <w:t>28 October 2009</w:t>
        </w:r>
      </w:fldSimple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7160D1" w:rsidRDefault="00BE1AF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BERNI</w:t>
      </w:r>
      <w:r w:rsidR="00805175">
        <w:rPr>
          <w:rFonts w:ascii="Courier New" w:hAnsi="Courier New" w:cs="Courier New"/>
          <w:b/>
        </w:rPr>
        <w:t>CE ELLIS</w:t>
      </w:r>
    </w:p>
    <w:p w:rsidR="00805175" w:rsidRDefault="00805175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DEBBIE ELLIS</w:t>
      </w:r>
    </w:p>
    <w:p w:rsidR="00805175" w:rsidRDefault="00805175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Mr.KING also Known as “HEADS”</w:t>
      </w:r>
    </w:p>
    <w:p w:rsidR="00BE1AFD" w:rsidRDefault="00BE1AFD" w:rsidP="00F035B4">
      <w:pPr>
        <w:rPr>
          <w:rFonts w:ascii="Courier New" w:hAnsi="Courier New" w:cs="Courier New"/>
          <w:b/>
        </w:rPr>
      </w:pPr>
    </w:p>
    <w:p w:rsidR="00BE1AFD" w:rsidRDefault="00BE1AF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Lp#10, Belle Vue Road</w:t>
      </w:r>
    </w:p>
    <w:p w:rsidR="00BE1AFD" w:rsidRDefault="00BE1AF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Long Circular Road</w:t>
      </w:r>
    </w:p>
    <w:p w:rsidR="00BE1AFD" w:rsidRDefault="00BE1AFD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St.James</w:t>
      </w:r>
    </w:p>
    <w:p w:rsidR="007160D1" w:rsidRDefault="007160D1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45694A">
        <w:rPr>
          <w:rFonts w:ascii="Courier New" w:hAnsi="Courier New" w:cs="Courier New"/>
        </w:rPr>
        <w:t>Sir</w:t>
      </w:r>
      <w:r w:rsidR="00805175">
        <w:rPr>
          <w:rFonts w:ascii="Courier New" w:hAnsi="Courier New" w:cs="Courier New"/>
        </w:rPr>
        <w:t>s and Madams</w:t>
      </w:r>
    </w:p>
    <w:p w:rsidR="00F035B4" w:rsidRDefault="00F035B4" w:rsidP="00F035B4">
      <w:pPr>
        <w:rPr>
          <w:rFonts w:ascii="Courier New" w:hAnsi="Courier New" w:cs="Courier New"/>
        </w:rPr>
      </w:pP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E07B5C" w:rsidRDefault="0073262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I represent Mr. </w:t>
      </w:r>
      <w:r w:rsidR="00805175">
        <w:rPr>
          <w:rFonts w:ascii="Courier New" w:hAnsi="Courier New" w:cs="Courier New"/>
          <w:b/>
          <w:sz w:val="22"/>
          <w:szCs w:val="22"/>
        </w:rPr>
        <w:t>EARL THOMAS</w:t>
      </w:r>
    </w:p>
    <w:p w:rsidR="0073262A" w:rsidRDefault="0073262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805175" w:rsidRDefault="00805175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My client instructs me that: </w:t>
      </w:r>
    </w:p>
    <w:p w:rsidR="00805175" w:rsidRDefault="00805175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805175" w:rsidRDefault="00805175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By virtue of deed registered as No.De 200201957541 dated 5</w:t>
      </w:r>
      <w:r w:rsidRPr="00805175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September, 2002 and having the lease transferred unto his name from the Town and Country Planning division, he became the lawful owner of the land.</w:t>
      </w:r>
    </w:p>
    <w:p w:rsidR="00805175" w:rsidRDefault="00805175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805175" w:rsidRDefault="00805175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He further instructs me that you are occupying a part of the premises without his consent or permission. He also gave you a notice to quit on 23rd of May, 2007. Inspite of the above, you still are trespassing onto his land.</w:t>
      </w:r>
    </w:p>
    <w:p w:rsidR="00805175" w:rsidRDefault="00805175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805175" w:rsidRDefault="00805175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In these circumstances we, inform you that we are in the process of initiating High court proceedings under Part 68 of the new Civil Proceeding Rules.</w:t>
      </w:r>
    </w:p>
    <w:p w:rsidR="00805175" w:rsidRDefault="00805175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805175" w:rsidRDefault="00805175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However, we are giving you 14 days </w:t>
      </w:r>
      <w:r w:rsidR="002654E8">
        <w:rPr>
          <w:rFonts w:ascii="Courier New" w:hAnsi="Courier New" w:cs="Courier New"/>
          <w:b/>
          <w:sz w:val="22"/>
          <w:szCs w:val="22"/>
        </w:rPr>
        <w:t xml:space="preserve">from the receipt of this letter </w:t>
      </w:r>
      <w:r>
        <w:rPr>
          <w:rFonts w:ascii="Courier New" w:hAnsi="Courier New" w:cs="Courier New"/>
          <w:b/>
          <w:sz w:val="22"/>
          <w:szCs w:val="22"/>
        </w:rPr>
        <w:t>within which you are to leave the premises, failing which the above proceedings will be initiated and thus you will incur the costs and other incidentals.</w:t>
      </w:r>
    </w:p>
    <w:p w:rsidR="00805175" w:rsidRDefault="00805175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805175" w:rsidRDefault="00805175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Please be guided accordingly.</w:t>
      </w: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lastRenderedPageBreak/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DFA" w:rsidRDefault="00683DFA">
      <w:r>
        <w:separator/>
      </w:r>
    </w:p>
  </w:endnote>
  <w:endnote w:type="continuationSeparator" w:id="1">
    <w:p w:rsidR="00683DFA" w:rsidRDefault="00683D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DFA" w:rsidRDefault="00683DFA">
      <w:r>
        <w:separator/>
      </w:r>
    </w:p>
  </w:footnote>
  <w:footnote w:type="continuationSeparator" w:id="1">
    <w:p w:rsidR="00683DFA" w:rsidRDefault="00683D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FC45F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FC45FC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1" stroked="f">
          <v:textbox style="mso-next-textbox:#_x0000_s2049">
            <w:txbxContent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Suite # 4</w:t>
                </w:r>
              </w:p>
              <w:p w:rsidR="0045694A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E07B5C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P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(809) 624-4410</w:t>
                </w:r>
              </w:p>
              <w:p w:rsidR="003825E9" w:rsidRPr="003825E9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FC45FC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FC45F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FC45F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FC45FC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FC45F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FC45FC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FC45F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FC45FC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FC45F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FC45FC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314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654E8"/>
    <w:rsid w:val="002A5E74"/>
    <w:rsid w:val="002C7480"/>
    <w:rsid w:val="002D4904"/>
    <w:rsid w:val="002F4075"/>
    <w:rsid w:val="00306649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B67D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3E8C"/>
    <w:rsid w:val="00655D63"/>
    <w:rsid w:val="00666B16"/>
    <w:rsid w:val="00683DFA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5175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45143"/>
    <w:rsid w:val="00950C87"/>
    <w:rsid w:val="00A03C99"/>
    <w:rsid w:val="00A357F2"/>
    <w:rsid w:val="00A35883"/>
    <w:rsid w:val="00A44890"/>
    <w:rsid w:val="00A52C71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1AFD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C45FC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3314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3</cp:revision>
  <cp:lastPrinted>2009-10-28T16:38:00Z</cp:lastPrinted>
  <dcterms:created xsi:type="dcterms:W3CDTF">2009-10-28T16:42:00Z</dcterms:created>
  <dcterms:modified xsi:type="dcterms:W3CDTF">2009-10-28T16:49:00Z</dcterms:modified>
</cp:coreProperties>
</file>