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F19" w:rsidRDefault="00185F19">
      <w:pPr>
        <w:pStyle w:val="Heading2"/>
        <w:spacing w:line="480" w:lineRule="auto"/>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185F19" w:rsidRDefault="00185F19">
      <w:pPr>
        <w:spacing w:line="480" w:lineRule="auto"/>
        <w:rPr>
          <w:rFonts w:ascii="Courier New" w:hAnsi="Courier New" w:cs="Courier New"/>
        </w:rPr>
      </w:pPr>
    </w:p>
    <w:p w:rsidR="00185F19" w:rsidRDefault="00185F19">
      <w:pPr>
        <w:spacing w:line="480" w:lineRule="auto"/>
        <w:ind w:firstLine="1440"/>
        <w:jc w:val="both"/>
        <w:rPr>
          <w:rFonts w:ascii="Courier New" w:hAnsi="Courier New" w:cs="Courier New"/>
        </w:rPr>
      </w:pPr>
      <w:r>
        <w:rPr>
          <w:rFonts w:ascii="Courier New" w:hAnsi="Courier New" w:cs="Courier New"/>
          <w:b/>
          <w:bCs/>
        </w:rPr>
        <w:t>THIS AGREEMENT</w:t>
      </w:r>
      <w:r>
        <w:rPr>
          <w:rFonts w:ascii="Courier New" w:hAnsi="Courier New" w:cs="Courier New"/>
        </w:rPr>
        <w:t xml:space="preserve"> made this </w:t>
      </w:r>
      <w:r>
        <w:rPr>
          <w:rFonts w:ascii="Courier New" w:hAnsi="Courier New" w:cs="Courier New"/>
        </w:rPr>
        <w:tab/>
        <w:t xml:space="preserve"> day of</w:t>
      </w:r>
      <w:r>
        <w:rPr>
          <w:rFonts w:ascii="Courier New" w:hAnsi="Courier New" w:cs="Courier New"/>
        </w:rPr>
        <w:tab/>
      </w:r>
      <w:r w:rsidR="00977269">
        <w:rPr>
          <w:rFonts w:ascii="Courier New" w:hAnsi="Courier New" w:cs="Courier New"/>
        </w:rPr>
        <w:t>May</w:t>
      </w:r>
      <w:r>
        <w:rPr>
          <w:rFonts w:ascii="Courier New" w:hAnsi="Courier New" w:cs="Courier New"/>
        </w:rPr>
        <w:t xml:space="preserve"> </w:t>
      </w:r>
      <w:r>
        <w:rPr>
          <w:rFonts w:ascii="Courier New" w:hAnsi="Courier New" w:cs="Courier New"/>
        </w:rPr>
        <w:tab/>
      </w:r>
      <w:r>
        <w:rPr>
          <w:rFonts w:ascii="Courier New" w:hAnsi="Courier New" w:cs="Courier New"/>
        </w:rPr>
        <w:tab/>
        <w:t xml:space="preserve">  in the Year o</w:t>
      </w:r>
      <w:r w:rsidR="00977269">
        <w:rPr>
          <w:rFonts w:ascii="Courier New" w:hAnsi="Courier New" w:cs="Courier New"/>
        </w:rPr>
        <w:t>f Our Lord Two Thousand and Thirteen</w:t>
      </w:r>
      <w:r>
        <w:rPr>
          <w:rFonts w:ascii="Courier New" w:hAnsi="Courier New" w:cs="Courier New"/>
        </w:rPr>
        <w:t xml:space="preserve"> Between </w:t>
      </w:r>
      <w:r w:rsidR="00977269">
        <w:rPr>
          <w:b/>
        </w:rPr>
        <w:t>ANIL ALI</w:t>
      </w:r>
      <w:r w:rsidR="00977269">
        <w:t xml:space="preserve">  </w:t>
      </w:r>
      <w:r>
        <w:rPr>
          <w:rFonts w:ascii="Courier New" w:hAnsi="Courier New" w:cs="Courier New"/>
        </w:rPr>
        <w:t xml:space="preserve">of </w:t>
      </w:r>
      <w:r w:rsidR="00977269">
        <w:rPr>
          <w:rFonts w:ascii="Courier New" w:hAnsi="Courier New" w:cs="Courier New"/>
        </w:rPr>
        <w:t xml:space="preserve">Payne Avenue, </w:t>
      </w:r>
      <w:proofErr w:type="spellStart"/>
      <w:r w:rsidR="00977269">
        <w:rPr>
          <w:rFonts w:ascii="Courier New" w:hAnsi="Courier New" w:cs="Courier New"/>
        </w:rPr>
        <w:t>Libertville</w:t>
      </w:r>
      <w:proofErr w:type="spellEnd"/>
      <w:r w:rsidR="00977269">
        <w:rPr>
          <w:rFonts w:ascii="Courier New" w:hAnsi="Courier New" w:cs="Courier New"/>
        </w:rPr>
        <w:t xml:space="preserve">, Rio </w:t>
      </w:r>
      <w:proofErr w:type="spellStart"/>
      <w:r w:rsidR="00977269">
        <w:rPr>
          <w:rFonts w:ascii="Courier New" w:hAnsi="Courier New" w:cs="Courier New"/>
        </w:rPr>
        <w:t>claro</w:t>
      </w:r>
      <w:proofErr w:type="spellEnd"/>
      <w:r w:rsidR="00977269">
        <w:rPr>
          <w:rFonts w:ascii="Courier New" w:hAnsi="Courier New" w:cs="Courier New"/>
        </w:rPr>
        <w:t xml:space="preserve"> in the</w:t>
      </w:r>
      <w:r>
        <w:rPr>
          <w:rFonts w:ascii="Courier New" w:hAnsi="Courier New" w:cs="Courier New"/>
        </w:rPr>
        <w:t xml:space="preserve"> Island of Trinidad (herein after called “the Vendor” which expression shall w</w:t>
      </w:r>
      <w:r w:rsidR="00977269">
        <w:rPr>
          <w:rFonts w:ascii="Courier New" w:hAnsi="Courier New" w:cs="Courier New"/>
        </w:rPr>
        <w:t>h</w:t>
      </w:r>
      <w:r>
        <w:rPr>
          <w:rFonts w:ascii="Courier New" w:hAnsi="Courier New" w:cs="Courier New"/>
        </w:rPr>
        <w:t xml:space="preserve">ere the context so admits shall include the Legal Personal Representatives, heirs and assigns of the Vendor) of the One Part and </w:t>
      </w:r>
      <w:r w:rsidR="00977269" w:rsidRPr="00977269">
        <w:rPr>
          <w:rFonts w:ascii="Courier New" w:hAnsi="Courier New" w:cs="Courier New"/>
          <w:b/>
        </w:rPr>
        <w:t>NAJJA AKIL VASSELL</w:t>
      </w:r>
      <w:r w:rsidR="00977269">
        <w:t xml:space="preserve"> </w:t>
      </w:r>
      <w:r w:rsidR="00977269">
        <w:rPr>
          <w:rFonts w:ascii="Courier New" w:hAnsi="Courier New" w:cs="Courier New"/>
        </w:rPr>
        <w:t xml:space="preserve">and </w:t>
      </w:r>
      <w:r w:rsidR="00977269">
        <w:rPr>
          <w:rFonts w:ascii="Courier New" w:hAnsi="Courier New" w:cs="Courier New"/>
          <w:b/>
        </w:rPr>
        <w:t xml:space="preserve">LAVERNE TRICIA VASSELL </w:t>
      </w:r>
      <w:r w:rsidR="00977269">
        <w:rPr>
          <w:rFonts w:ascii="Courier New" w:hAnsi="Courier New" w:cs="Courier New"/>
        </w:rPr>
        <w:t xml:space="preserve">both </w:t>
      </w:r>
      <w:r>
        <w:rPr>
          <w:rFonts w:ascii="Courier New" w:hAnsi="Courier New" w:cs="Courier New"/>
        </w:rPr>
        <w:t xml:space="preserve">of </w:t>
      </w:r>
      <w:r w:rsidR="00977269">
        <w:rPr>
          <w:rFonts w:ascii="Courier New" w:hAnsi="Courier New" w:cs="Courier New"/>
        </w:rPr>
        <w:t xml:space="preserve">Corner of Meade Street and Hillside Terrace, </w:t>
      </w:r>
      <w:proofErr w:type="spellStart"/>
      <w:r w:rsidR="00977269">
        <w:rPr>
          <w:rFonts w:ascii="Courier New" w:hAnsi="Courier New" w:cs="Courier New"/>
        </w:rPr>
        <w:t>Tunapuna</w:t>
      </w:r>
      <w:proofErr w:type="spellEnd"/>
      <w:r w:rsidR="00977269">
        <w:rPr>
          <w:rFonts w:ascii="Courier New" w:hAnsi="Courier New" w:cs="Courier New"/>
        </w:rPr>
        <w:t xml:space="preserve"> in the island of Trinidad</w:t>
      </w:r>
      <w:r>
        <w:rPr>
          <w:rFonts w:ascii="Courier New" w:hAnsi="Courier New" w:cs="Courier New"/>
        </w:rPr>
        <w:t>(herein after called “the Purchaser</w:t>
      </w:r>
      <w:r w:rsidR="00977269">
        <w:rPr>
          <w:rFonts w:ascii="Courier New" w:hAnsi="Courier New" w:cs="Courier New"/>
        </w:rPr>
        <w:t>s</w:t>
      </w:r>
      <w:r>
        <w:rPr>
          <w:rFonts w:ascii="Courier New" w:hAnsi="Courier New" w:cs="Courier New"/>
        </w:rPr>
        <w:t>” which expression where the context so admits shall include the Legal Personal Representatives, heirs and assigns of the Purchaser) of the other part.</w:t>
      </w:r>
    </w:p>
    <w:p w:rsidR="00185F19" w:rsidRDefault="00185F19">
      <w:pPr>
        <w:pStyle w:val="Heading1"/>
        <w:spacing w:after="240" w:line="480" w:lineRule="auto"/>
        <w:jc w:val="both"/>
        <w:rPr>
          <w:rFonts w:ascii="Courier New" w:hAnsi="Courier New" w:cs="Courier New"/>
        </w:rPr>
      </w:pPr>
    </w:p>
    <w:p w:rsidR="00185F19" w:rsidRDefault="00185F19">
      <w:pPr>
        <w:pStyle w:val="Heading1"/>
        <w:spacing w:after="240" w:line="480" w:lineRule="auto"/>
        <w:jc w:val="both"/>
        <w:rPr>
          <w:rFonts w:ascii="Courier New" w:hAnsi="Courier New" w:cs="Courier New"/>
        </w:rPr>
      </w:pPr>
      <w:r>
        <w:rPr>
          <w:rFonts w:ascii="Courier New" w:hAnsi="Courier New" w:cs="Courier New"/>
        </w:rPr>
        <w:t>IT IS AGREED AS FOLLOWS: -</w:t>
      </w:r>
    </w:p>
    <w:p w:rsidR="00977269" w:rsidRDefault="00A95237" w:rsidP="00977269">
      <w:pPr>
        <w:numPr>
          <w:ilvl w:val="0"/>
          <w:numId w:val="1"/>
        </w:numPr>
        <w:spacing w:line="480" w:lineRule="auto"/>
        <w:ind w:left="778" w:hanging="418"/>
        <w:jc w:val="both"/>
        <w:rPr>
          <w:rFonts w:ascii="Courier New" w:hAnsi="Courier New" w:cs="Courier New"/>
        </w:rPr>
      </w:pPr>
      <w:r>
        <w:rPr>
          <w:rFonts w:ascii="Courier New" w:hAnsi="Courier New" w:cs="Courier New"/>
        </w:rPr>
        <w:t>The Vendor</w:t>
      </w:r>
      <w:r w:rsidR="00185F19" w:rsidRPr="00977269">
        <w:rPr>
          <w:rFonts w:ascii="Courier New" w:hAnsi="Courier New" w:cs="Courier New"/>
        </w:rPr>
        <w:t xml:space="preserve"> agrees to sell </w:t>
      </w:r>
      <w:r w:rsidR="00977269" w:rsidRPr="00977269">
        <w:rPr>
          <w:rFonts w:ascii="Courier New" w:hAnsi="Courier New" w:cs="Courier New"/>
        </w:rPr>
        <w:t xml:space="preserve">and the Purchasers to buy ALL </w:t>
      </w:r>
      <w:r w:rsidR="00A74302">
        <w:rPr>
          <w:rFonts w:ascii="Courier New" w:hAnsi="Courier New" w:cs="Courier New"/>
        </w:rPr>
        <w:t xml:space="preserve">the right title estate and </w:t>
      </w:r>
      <w:r w:rsidR="00977269" w:rsidRPr="00977269">
        <w:rPr>
          <w:rFonts w:ascii="Courier New" w:hAnsi="Courier New" w:cs="Courier New"/>
        </w:rPr>
        <w:t>the</w:t>
      </w:r>
      <w:r w:rsidR="00185F19" w:rsidRPr="00977269">
        <w:rPr>
          <w:rFonts w:ascii="Courier New" w:hAnsi="Courier New" w:cs="Courier New"/>
        </w:rPr>
        <w:t xml:space="preserve"> interest in that piece or parcel of land </w:t>
      </w:r>
      <w:r w:rsidR="00A74302">
        <w:rPr>
          <w:rFonts w:ascii="Courier New" w:hAnsi="Courier New" w:cs="Courier New"/>
        </w:rPr>
        <w:t xml:space="preserve">described in </w:t>
      </w:r>
      <w:proofErr w:type="gramStart"/>
      <w:r w:rsidR="00A74302">
        <w:rPr>
          <w:rFonts w:ascii="Courier New" w:hAnsi="Courier New" w:cs="Courier New"/>
        </w:rPr>
        <w:t xml:space="preserve">the </w:t>
      </w:r>
      <w:r w:rsidR="00977269" w:rsidRPr="00977269">
        <w:rPr>
          <w:rFonts w:ascii="Courier New" w:hAnsi="Courier New" w:cs="Courier New"/>
        </w:rPr>
        <w:t xml:space="preserve"> </w:t>
      </w:r>
      <w:proofErr w:type="spellStart"/>
      <w:r w:rsidR="00977269" w:rsidRPr="00977269">
        <w:rPr>
          <w:rFonts w:ascii="Courier New" w:hAnsi="Courier New" w:cs="Courier New"/>
        </w:rPr>
        <w:t>the</w:t>
      </w:r>
      <w:proofErr w:type="spellEnd"/>
      <w:proofErr w:type="gramEnd"/>
      <w:r w:rsidR="00977269" w:rsidRPr="00977269">
        <w:rPr>
          <w:rFonts w:ascii="Courier New" w:hAnsi="Courier New" w:cs="Courier New"/>
        </w:rPr>
        <w:t xml:space="preserve"> Schedule hereto</w:t>
      </w:r>
      <w:r w:rsidR="00A74302">
        <w:rPr>
          <w:rFonts w:ascii="Courier New" w:hAnsi="Courier New" w:cs="Courier New"/>
        </w:rPr>
        <w:t xml:space="preserve"> together with the building thereon and appurtenances thereto belonging. </w:t>
      </w:r>
      <w:r w:rsidR="00977269" w:rsidRPr="00977269">
        <w:rPr>
          <w:rFonts w:ascii="Courier New" w:hAnsi="Courier New" w:cs="Courier New"/>
        </w:rPr>
        <w:t>(hereinafter referred to as “</w:t>
      </w:r>
      <w:r w:rsidR="00A74302">
        <w:rPr>
          <w:rFonts w:ascii="Courier New" w:hAnsi="Courier New" w:cs="Courier New"/>
        </w:rPr>
        <w:t>the said premises</w:t>
      </w:r>
      <w:r w:rsidR="00977269" w:rsidRPr="00977269">
        <w:rPr>
          <w:rFonts w:ascii="Courier New" w:hAnsi="Courier New" w:cs="Courier New"/>
        </w:rPr>
        <w:t>”)</w:t>
      </w:r>
    </w:p>
    <w:p w:rsidR="00185F19" w:rsidRDefault="00977269" w:rsidP="00977269">
      <w:pPr>
        <w:numPr>
          <w:ilvl w:val="0"/>
          <w:numId w:val="1"/>
        </w:numPr>
        <w:spacing w:line="480" w:lineRule="auto"/>
        <w:ind w:left="778" w:hanging="418"/>
        <w:jc w:val="both"/>
        <w:rPr>
          <w:rFonts w:ascii="Courier New" w:hAnsi="Courier New" w:cs="Courier New"/>
        </w:rPr>
      </w:pPr>
      <w:r w:rsidRPr="00977269">
        <w:rPr>
          <w:rFonts w:ascii="Courier New" w:hAnsi="Courier New" w:cs="Courier New"/>
        </w:rPr>
        <w:t xml:space="preserve"> </w:t>
      </w:r>
      <w:r w:rsidR="00185F19" w:rsidRPr="00977269">
        <w:rPr>
          <w:rFonts w:ascii="Courier New" w:hAnsi="Courier New" w:cs="Courier New"/>
        </w:rPr>
        <w:t>The purchase price shall be the sum of</w:t>
      </w:r>
      <w:r w:rsidR="00185F19">
        <w:rPr>
          <w:rFonts w:ascii="Courier New" w:hAnsi="Courier New" w:cs="Courier New"/>
        </w:rPr>
        <w:t xml:space="preserve"> </w:t>
      </w:r>
      <w:r w:rsidR="003434E9" w:rsidRPr="003434E9">
        <w:rPr>
          <w:b/>
        </w:rPr>
        <w:t xml:space="preserve">ONE MILLION AND ONE HUNDRED </w:t>
      </w:r>
      <w:r w:rsidR="00A95237">
        <w:rPr>
          <w:b/>
        </w:rPr>
        <w:t xml:space="preserve">FIFTY THOUSAND </w:t>
      </w:r>
      <w:r w:rsidR="003434E9" w:rsidRPr="003434E9">
        <w:rPr>
          <w:b/>
        </w:rPr>
        <w:t>DOLLARS</w:t>
      </w:r>
      <w:r w:rsidR="003434E9">
        <w:rPr>
          <w:b/>
        </w:rPr>
        <w:t xml:space="preserve"> </w:t>
      </w:r>
      <w:r w:rsidR="00A95237">
        <w:rPr>
          <w:b/>
        </w:rPr>
        <w:t>($1,15</w:t>
      </w:r>
      <w:r w:rsidR="003434E9" w:rsidRPr="003434E9">
        <w:rPr>
          <w:b/>
        </w:rPr>
        <w:t>0</w:t>
      </w:r>
      <w:r w:rsidR="00A95237">
        <w:rPr>
          <w:b/>
        </w:rPr>
        <w:t>,0</w:t>
      </w:r>
      <w:r w:rsidR="003434E9" w:rsidRPr="003434E9">
        <w:rPr>
          <w:b/>
        </w:rPr>
        <w:t>00)</w:t>
      </w:r>
      <w:r w:rsidR="003434E9">
        <w:rPr>
          <w:b/>
        </w:rPr>
        <w:t>.</w:t>
      </w:r>
      <w:r w:rsidR="00185F19" w:rsidRPr="00977269">
        <w:rPr>
          <w:rFonts w:ascii="Courier New" w:hAnsi="Courier New" w:cs="Courier New"/>
        </w:rPr>
        <w:t xml:space="preserve">  Whereof the sum of</w:t>
      </w:r>
      <w:r w:rsidR="00185F19">
        <w:rPr>
          <w:rFonts w:ascii="Courier New" w:hAnsi="Courier New" w:cs="Courier New"/>
        </w:rPr>
        <w:t xml:space="preserve"> </w:t>
      </w:r>
      <w:r w:rsidR="00A95237">
        <w:rPr>
          <w:b/>
        </w:rPr>
        <w:t>ONE HUNDRED AND FIFTEEN THOUSAND DOLLARS ($115</w:t>
      </w:r>
      <w:r w:rsidR="003434E9">
        <w:rPr>
          <w:b/>
        </w:rPr>
        <w:t xml:space="preserve">,000) </w:t>
      </w:r>
      <w:r w:rsidR="00185F19" w:rsidRPr="00977269">
        <w:rPr>
          <w:rFonts w:ascii="Courier New" w:hAnsi="Courier New" w:cs="Courier New"/>
        </w:rPr>
        <w:t>is paid by the Purchaser to the Vendor as a deposit, the receipt whereof the Vendor hereby acknowledges.</w:t>
      </w:r>
    </w:p>
    <w:p w:rsidR="003434E9" w:rsidRDefault="00185F19" w:rsidP="003434E9">
      <w:pPr>
        <w:numPr>
          <w:ilvl w:val="0"/>
          <w:numId w:val="1"/>
        </w:numPr>
        <w:spacing w:line="480" w:lineRule="auto"/>
        <w:ind w:left="778" w:hanging="418"/>
        <w:jc w:val="both"/>
        <w:rPr>
          <w:rFonts w:ascii="Courier New" w:hAnsi="Courier New" w:cs="Courier New"/>
        </w:rPr>
      </w:pPr>
      <w:r w:rsidRPr="003434E9">
        <w:rPr>
          <w:rFonts w:ascii="Courier New" w:hAnsi="Courier New" w:cs="Courier New"/>
        </w:rPr>
        <w:t xml:space="preserve">The balance of the purchase price in the total sum of </w:t>
      </w:r>
      <w:r w:rsidR="00475097">
        <w:rPr>
          <w:b/>
        </w:rPr>
        <w:t>ONE MILLION AND THIRTY FIVE THOUSAND DOLLARS ($1</w:t>
      </w:r>
      <w:proofErr w:type="gramStart"/>
      <w:r w:rsidR="00475097">
        <w:rPr>
          <w:b/>
        </w:rPr>
        <w:t>,0035</w:t>
      </w:r>
      <w:r w:rsidR="003434E9" w:rsidRPr="003434E9">
        <w:rPr>
          <w:b/>
        </w:rPr>
        <w:t>,000</w:t>
      </w:r>
      <w:proofErr w:type="gramEnd"/>
      <w:r w:rsidR="003434E9" w:rsidRPr="003434E9">
        <w:rPr>
          <w:b/>
        </w:rPr>
        <w:t>)</w:t>
      </w:r>
      <w:r w:rsidRPr="003434E9">
        <w:rPr>
          <w:rFonts w:ascii="Courier New" w:hAnsi="Courier New" w:cs="Courier New"/>
          <w:b/>
          <w:bCs/>
        </w:rPr>
        <w:t xml:space="preserve"> </w:t>
      </w:r>
      <w:r w:rsidRPr="003434E9">
        <w:rPr>
          <w:rFonts w:ascii="Courier New" w:hAnsi="Courier New" w:cs="Courier New"/>
        </w:rPr>
        <w:t xml:space="preserve">shall be paid within </w:t>
      </w:r>
      <w:r w:rsidR="003434E9" w:rsidRPr="003434E9">
        <w:rPr>
          <w:b/>
        </w:rPr>
        <w:t>NINETY (90)</w:t>
      </w:r>
      <w:r w:rsidRPr="003434E9">
        <w:rPr>
          <w:rFonts w:ascii="Courier New" w:hAnsi="Courier New" w:cs="Courier New"/>
        </w:rPr>
        <w:t xml:space="preserve"> days of the date herein</w:t>
      </w:r>
      <w:r w:rsidR="003434E9" w:rsidRPr="003434E9">
        <w:rPr>
          <w:rFonts w:ascii="Courier New" w:hAnsi="Courier New" w:cs="Courier New"/>
        </w:rPr>
        <w:t>.</w:t>
      </w:r>
      <w:r w:rsidRPr="003434E9">
        <w:rPr>
          <w:rFonts w:ascii="Courier New" w:hAnsi="Courier New" w:cs="Courier New"/>
        </w:rPr>
        <w:t xml:space="preserve"> </w:t>
      </w:r>
    </w:p>
    <w:p w:rsidR="00185F19" w:rsidRPr="003434E9" w:rsidRDefault="00185F19" w:rsidP="003434E9">
      <w:pPr>
        <w:numPr>
          <w:ilvl w:val="0"/>
          <w:numId w:val="1"/>
        </w:numPr>
        <w:spacing w:line="480" w:lineRule="auto"/>
        <w:ind w:left="778" w:hanging="418"/>
        <w:jc w:val="both"/>
        <w:rPr>
          <w:rFonts w:ascii="Courier New" w:hAnsi="Courier New" w:cs="Courier New"/>
        </w:rPr>
      </w:pPr>
      <w:r w:rsidRPr="003434E9">
        <w:rPr>
          <w:rFonts w:ascii="Courier New" w:hAnsi="Courier New" w:cs="Courier New"/>
        </w:rPr>
        <w:t xml:space="preserve">If the Purchasers shall fail to perform or observe the condition and stipulation on his part herein contained then </w:t>
      </w:r>
      <w:r w:rsidRPr="003434E9">
        <w:rPr>
          <w:rFonts w:ascii="Courier New" w:hAnsi="Courier New" w:cs="Courier New"/>
        </w:rPr>
        <w:lastRenderedPageBreak/>
        <w:t>the Vendor shall at his option be entitled to forfeit the deposit paid by the Purchasers and to retain the same as liquidated damages for breach of contract.</w:t>
      </w:r>
    </w:p>
    <w:p w:rsidR="00185F19" w:rsidRDefault="00185F19">
      <w:pPr>
        <w:numPr>
          <w:ilvl w:val="0"/>
          <w:numId w:val="1"/>
        </w:numPr>
        <w:spacing w:line="480" w:lineRule="auto"/>
        <w:ind w:left="778" w:hanging="418"/>
        <w:jc w:val="both"/>
        <w:rPr>
          <w:rFonts w:ascii="Courier New" w:hAnsi="Courier New" w:cs="Courier New"/>
        </w:rPr>
      </w:pPr>
      <w:r>
        <w:rPr>
          <w:rFonts w:ascii="Courier New" w:hAnsi="Courier New" w:cs="Courier New"/>
        </w:rPr>
        <w:t>The Purchasers shall pay all legal expenses for preparing, any matters reasonably incidental thereto.</w:t>
      </w:r>
    </w:p>
    <w:p w:rsidR="00185F19" w:rsidRDefault="00185F19">
      <w:pPr>
        <w:numPr>
          <w:ilvl w:val="0"/>
          <w:numId w:val="1"/>
        </w:numPr>
        <w:spacing w:line="480" w:lineRule="auto"/>
        <w:ind w:left="778" w:hanging="418"/>
        <w:jc w:val="both"/>
        <w:rPr>
          <w:rFonts w:ascii="Courier New" w:hAnsi="Courier New" w:cs="Courier New"/>
        </w:rPr>
      </w:pPr>
      <w:r>
        <w:rPr>
          <w:rFonts w:ascii="Courier New" w:hAnsi="Courier New" w:cs="Courier New"/>
        </w:rPr>
        <w:t>The Vendors shall pay all Water Rates and Land and Building Taxes for the property up to the completion of this transaction.</w:t>
      </w:r>
    </w:p>
    <w:p w:rsidR="00B71F8E" w:rsidRDefault="00B71F8E" w:rsidP="00B71F8E">
      <w:pPr>
        <w:spacing w:line="480" w:lineRule="auto"/>
        <w:jc w:val="both"/>
        <w:rPr>
          <w:rFonts w:ascii="Courier New" w:hAnsi="Courier New" w:cs="Courier New"/>
        </w:rPr>
      </w:pPr>
    </w:p>
    <w:p w:rsidR="00B71F8E" w:rsidRDefault="00B71F8E" w:rsidP="00B71F8E">
      <w:pPr>
        <w:spacing w:line="480" w:lineRule="auto"/>
        <w:jc w:val="both"/>
        <w:rPr>
          <w:rFonts w:ascii="Courier New" w:hAnsi="Courier New" w:cs="Courier New"/>
        </w:rPr>
      </w:pPr>
    </w:p>
    <w:p w:rsidR="00B71F8E" w:rsidRDefault="00B71F8E" w:rsidP="00B71F8E">
      <w:pPr>
        <w:spacing w:line="480" w:lineRule="auto"/>
        <w:jc w:val="both"/>
        <w:rPr>
          <w:rFonts w:ascii="Courier New" w:hAnsi="Courier New" w:cs="Courier New"/>
        </w:rPr>
      </w:pPr>
    </w:p>
    <w:p w:rsidR="00B71F8E" w:rsidRDefault="00B71F8E" w:rsidP="00B71F8E">
      <w:pPr>
        <w:spacing w:line="480" w:lineRule="auto"/>
        <w:jc w:val="both"/>
        <w:rPr>
          <w:rFonts w:ascii="Courier New" w:hAnsi="Courier New" w:cs="Courier New"/>
        </w:rPr>
      </w:pPr>
    </w:p>
    <w:p w:rsidR="00185F19" w:rsidRDefault="00185F19">
      <w:pPr>
        <w:spacing w:after="240" w:line="480" w:lineRule="auto"/>
        <w:ind w:firstLine="1440"/>
        <w:jc w:val="both"/>
        <w:rPr>
          <w:rFonts w:ascii="Courier New" w:hAnsi="Courier New" w:cs="Courier New"/>
        </w:rPr>
      </w:pPr>
      <w:r>
        <w:rPr>
          <w:rFonts w:ascii="Courier New" w:hAnsi="Courier New" w:cs="Courier New"/>
          <w:b/>
          <w:bCs/>
        </w:rPr>
        <w:t>IN WITNESS WHEREOF</w:t>
      </w:r>
      <w:r>
        <w:rPr>
          <w:rFonts w:ascii="Courier New" w:hAnsi="Courier New" w:cs="Courier New"/>
        </w:rPr>
        <w:t xml:space="preserve"> the parties hereto have set their hands the day and years first herein above written.</w:t>
      </w:r>
    </w:p>
    <w:p w:rsidR="00185F19" w:rsidRDefault="00185F19" w:rsidP="003434E9">
      <w:pPr>
        <w:pStyle w:val="Heading2"/>
        <w:tabs>
          <w:tab w:val="left" w:pos="4500"/>
        </w:tabs>
        <w:spacing w:line="480" w:lineRule="auto"/>
        <w:jc w:val="center"/>
      </w:pPr>
      <w:r>
        <w:t>SCHEDULE</w:t>
      </w:r>
    </w:p>
    <w:p w:rsidR="003434E9" w:rsidRDefault="003434E9" w:rsidP="003434E9"/>
    <w:p w:rsidR="003434E9" w:rsidRDefault="003434E9" w:rsidP="003434E9"/>
    <w:p w:rsidR="003434E9" w:rsidRDefault="003434E9" w:rsidP="003434E9"/>
    <w:p w:rsidR="00961AD8" w:rsidRDefault="003434E9" w:rsidP="0090735C">
      <w:pPr>
        <w:spacing w:after="240" w:line="360" w:lineRule="auto"/>
        <w:jc w:val="both"/>
        <w:rPr>
          <w:rFonts w:ascii="Courier New" w:hAnsi="Courier New" w:cs="Courier New"/>
        </w:rPr>
      </w:pPr>
      <w:r>
        <w:tab/>
      </w:r>
      <w:r>
        <w:tab/>
      </w:r>
      <w:r>
        <w:rPr>
          <w:rFonts w:ascii="Courier New" w:hAnsi="Courier New" w:cs="Courier New"/>
          <w:b/>
        </w:rPr>
        <w:t>ALL AND SINGULAR</w:t>
      </w:r>
      <w:r>
        <w:rPr>
          <w:rFonts w:ascii="Courier New" w:hAnsi="Courier New" w:cs="Courier New"/>
        </w:rPr>
        <w:t xml:space="preserve"> that certain piece or parcel of land situate in the Ward of </w:t>
      </w:r>
      <w:proofErr w:type="spellStart"/>
      <w:r>
        <w:rPr>
          <w:rFonts w:ascii="Courier New" w:hAnsi="Courier New" w:cs="Courier New"/>
        </w:rPr>
        <w:t>Arima</w:t>
      </w:r>
      <w:proofErr w:type="spellEnd"/>
      <w:r>
        <w:rPr>
          <w:rFonts w:ascii="Courier New" w:hAnsi="Courier New" w:cs="Courier New"/>
        </w:rPr>
        <w:t xml:space="preserve"> in the Island of Trinidad comprising </w:t>
      </w:r>
      <w:r>
        <w:rPr>
          <w:rFonts w:ascii="Courier New" w:hAnsi="Courier New" w:cs="Courier New"/>
          <w:b/>
        </w:rPr>
        <w:t xml:space="preserve"> </w:t>
      </w:r>
      <w:r w:rsidR="00A74302">
        <w:rPr>
          <w:rFonts w:ascii="Courier New" w:hAnsi="Courier New" w:cs="Courier New"/>
          <w:b/>
        </w:rPr>
        <w:t>FIVE HUNDRED AND TWENTY NINE POINT TWO SQUARE METRES (529.2M</w:t>
      </w:r>
      <w:r w:rsidR="00A74302">
        <w:rPr>
          <w:rFonts w:ascii="Courier New" w:hAnsi="Courier New" w:cs="Courier New"/>
          <w:b/>
          <w:vertAlign w:val="superscript"/>
        </w:rPr>
        <w:t>2</w:t>
      </w:r>
      <w:r w:rsidR="00A74302">
        <w:rPr>
          <w:rFonts w:ascii="Courier New" w:hAnsi="Courier New" w:cs="Courier New"/>
          <w:b/>
        </w:rPr>
        <w:t>)</w:t>
      </w:r>
      <w:r>
        <w:rPr>
          <w:rFonts w:ascii="Courier New" w:hAnsi="Courier New" w:cs="Courier New"/>
        </w:rPr>
        <w:t xml:space="preserve"> be the same more or less </w:t>
      </w:r>
      <w:r w:rsidR="00961AD8">
        <w:rPr>
          <w:rFonts w:ascii="Courier New" w:hAnsi="Courier New" w:cs="Courier New"/>
        </w:rPr>
        <w:t>(being larger portion of the lands</w:t>
      </w:r>
      <w:r w:rsidR="00A95237">
        <w:rPr>
          <w:rFonts w:ascii="Courier New" w:hAnsi="Courier New" w:cs="Courier New"/>
        </w:rPr>
        <w:t xml:space="preserve"> described in first and second part of the second schedule</w:t>
      </w:r>
      <w:r w:rsidR="00961AD8">
        <w:rPr>
          <w:rFonts w:ascii="Courier New" w:hAnsi="Courier New" w:cs="Courier New"/>
        </w:rPr>
        <w:t xml:space="preserve">)and bounded on the North by a Road Reserve 10.0 metres wide on the South by a reserve for road 6.04 metres wide on the East by Lot no.23 and on the West by a Road Reserve 10.0 metres wide which said piece or parcel of land is delineated coloured pink shown as Lot NO.”24” on the General Plan filed in Volume 5030 Folio 373 and also delineated coloured pink and shown on the Portion Plan hereto annexed and marked “A”. </w:t>
      </w:r>
    </w:p>
    <w:p w:rsidR="00475097" w:rsidRDefault="00475097" w:rsidP="00A95237">
      <w:pPr>
        <w:spacing w:after="240" w:line="360" w:lineRule="auto"/>
        <w:jc w:val="center"/>
        <w:rPr>
          <w:rFonts w:ascii="Courier New" w:hAnsi="Courier New" w:cs="Courier New"/>
          <w:b/>
          <w:u w:val="single"/>
        </w:rPr>
      </w:pPr>
    </w:p>
    <w:p w:rsidR="00A95237" w:rsidRPr="00A95237" w:rsidRDefault="00A95237" w:rsidP="00A95237">
      <w:pPr>
        <w:spacing w:after="240" w:line="360" w:lineRule="auto"/>
        <w:jc w:val="center"/>
        <w:rPr>
          <w:rFonts w:ascii="Courier New" w:hAnsi="Courier New" w:cs="Courier New"/>
          <w:b/>
          <w:u w:val="single"/>
        </w:rPr>
      </w:pPr>
      <w:r>
        <w:rPr>
          <w:rFonts w:ascii="Courier New" w:hAnsi="Courier New" w:cs="Courier New"/>
          <w:b/>
          <w:u w:val="single"/>
        </w:rPr>
        <w:t>SECOND SCHEDULE ABOVE REFERRED TO:</w:t>
      </w:r>
    </w:p>
    <w:p w:rsidR="00A95237" w:rsidRDefault="00A95237" w:rsidP="0090735C">
      <w:pPr>
        <w:spacing w:after="240" w:line="360" w:lineRule="auto"/>
        <w:jc w:val="both"/>
        <w:rPr>
          <w:rFonts w:ascii="Courier New" w:hAnsi="Courier New" w:cs="Courier New"/>
        </w:rPr>
      </w:pPr>
    </w:p>
    <w:p w:rsidR="00A95237" w:rsidRPr="00A95237" w:rsidRDefault="00A95237" w:rsidP="0090735C">
      <w:pPr>
        <w:spacing w:after="240" w:line="360" w:lineRule="auto"/>
        <w:jc w:val="both"/>
        <w:rPr>
          <w:rFonts w:ascii="Courier New" w:hAnsi="Courier New" w:cs="Courier New"/>
        </w:rPr>
      </w:pPr>
      <w:r>
        <w:rPr>
          <w:rFonts w:ascii="Courier New" w:hAnsi="Courier New" w:cs="Courier New"/>
          <w:b/>
          <w:u w:val="single"/>
        </w:rPr>
        <w:t>FIRST PART</w:t>
      </w:r>
    </w:p>
    <w:p w:rsidR="003434E9" w:rsidRDefault="00A95237" w:rsidP="00A95237">
      <w:pPr>
        <w:spacing w:after="240" w:line="360" w:lineRule="auto"/>
        <w:ind w:left="720" w:firstLine="720"/>
        <w:jc w:val="both"/>
        <w:rPr>
          <w:rFonts w:ascii="Courier New" w:hAnsi="Courier New" w:cs="Courier New"/>
        </w:rPr>
      </w:pPr>
      <w:r>
        <w:rPr>
          <w:rFonts w:ascii="Courier New" w:hAnsi="Courier New" w:cs="Courier New"/>
          <w:b/>
        </w:rPr>
        <w:lastRenderedPageBreak/>
        <w:t xml:space="preserve">ALL AND </w:t>
      </w:r>
      <w:r w:rsidRPr="00A95237">
        <w:rPr>
          <w:rFonts w:ascii="Courier New" w:hAnsi="Courier New" w:cs="Courier New"/>
        </w:rPr>
        <w:t>SINGULAR</w:t>
      </w:r>
      <w:r>
        <w:rPr>
          <w:rFonts w:ascii="Courier New" w:hAnsi="Courier New" w:cs="Courier New"/>
        </w:rPr>
        <w:t xml:space="preserve"> that certain piece or parcel of land situate in the Ward of </w:t>
      </w:r>
      <w:proofErr w:type="spellStart"/>
      <w:r>
        <w:rPr>
          <w:rFonts w:ascii="Courier New" w:hAnsi="Courier New" w:cs="Courier New"/>
        </w:rPr>
        <w:t>Arima</w:t>
      </w:r>
      <w:proofErr w:type="spellEnd"/>
      <w:r>
        <w:rPr>
          <w:rFonts w:ascii="Courier New" w:hAnsi="Courier New" w:cs="Courier New"/>
        </w:rPr>
        <w:t xml:space="preserve"> in the Island of Trinidad comprising </w:t>
      </w:r>
      <w:r>
        <w:rPr>
          <w:rFonts w:ascii="Courier New" w:hAnsi="Courier New" w:cs="Courier New"/>
          <w:b/>
        </w:rPr>
        <w:t xml:space="preserve">ONE ACRE ONE ROOD AND THIRTY SEVEN </w:t>
      </w:r>
      <w:r w:rsidRPr="00A95237">
        <w:rPr>
          <w:rFonts w:ascii="Courier New" w:hAnsi="Courier New" w:cs="Courier New"/>
          <w:b/>
        </w:rPr>
        <w:t>PERCHES</w:t>
      </w:r>
      <w:r>
        <w:rPr>
          <w:rFonts w:ascii="Courier New" w:hAnsi="Courier New" w:cs="Courier New"/>
        </w:rPr>
        <w:t xml:space="preserve"> </w:t>
      </w:r>
      <w:r>
        <w:rPr>
          <w:rFonts w:ascii="Courier New" w:hAnsi="Courier New" w:cs="Courier New"/>
          <w:b/>
        </w:rPr>
        <w:t xml:space="preserve"> </w:t>
      </w:r>
      <w:r w:rsidRPr="00A95237">
        <w:rPr>
          <w:rFonts w:ascii="Courier New" w:hAnsi="Courier New" w:cs="Courier New"/>
        </w:rPr>
        <w:t>be the same more or less</w:t>
      </w:r>
      <w:r>
        <w:rPr>
          <w:rFonts w:ascii="Courier New" w:hAnsi="Courier New" w:cs="Courier New"/>
          <w:b/>
        </w:rPr>
        <w:t xml:space="preserve"> </w:t>
      </w:r>
      <w:r w:rsidR="003434E9" w:rsidRPr="00A95237">
        <w:rPr>
          <w:rFonts w:ascii="Courier New" w:hAnsi="Courier New" w:cs="Courier New"/>
        </w:rPr>
        <w:t>shown</w:t>
      </w:r>
      <w:r w:rsidR="003434E9">
        <w:rPr>
          <w:rFonts w:ascii="Courier New" w:hAnsi="Courier New" w:cs="Courier New"/>
        </w:rPr>
        <w:t xml:space="preserve"> delineated and coloured pink on the plan marked</w:t>
      </w:r>
      <w:r>
        <w:rPr>
          <w:rFonts w:ascii="Courier New" w:hAnsi="Courier New" w:cs="Courier New"/>
        </w:rPr>
        <w:t xml:space="preserve"> </w:t>
      </w:r>
      <w:r w:rsidR="003434E9">
        <w:rPr>
          <w:rFonts w:ascii="Courier New" w:hAnsi="Courier New" w:cs="Courier New"/>
        </w:rPr>
        <w:t xml:space="preserve">”A” annexed to Deed registered as NO. 7948 of 1980 and which  said Lot is marked “D” thereon and bounded on the North partly by lands of </w:t>
      </w:r>
      <w:proofErr w:type="spellStart"/>
      <w:r w:rsidR="003434E9">
        <w:rPr>
          <w:rFonts w:ascii="Courier New" w:hAnsi="Courier New" w:cs="Courier New"/>
        </w:rPr>
        <w:t>Ramcharitar</w:t>
      </w:r>
      <w:proofErr w:type="spellEnd"/>
      <w:r w:rsidR="003434E9">
        <w:rPr>
          <w:rFonts w:ascii="Courier New" w:hAnsi="Courier New" w:cs="Courier New"/>
        </w:rPr>
        <w:t xml:space="preserve"> and partly by Trinidad Government Railway Lands 100 links wide on the South by Parcel “C”, Gran </w:t>
      </w:r>
      <w:proofErr w:type="spellStart"/>
      <w:r w:rsidR="003434E9">
        <w:rPr>
          <w:rFonts w:ascii="Courier New" w:hAnsi="Courier New" w:cs="Courier New"/>
        </w:rPr>
        <w:t>Poder</w:t>
      </w:r>
      <w:proofErr w:type="spellEnd"/>
      <w:r w:rsidR="003434E9">
        <w:rPr>
          <w:rFonts w:ascii="Courier New" w:hAnsi="Courier New" w:cs="Courier New"/>
        </w:rPr>
        <w:t xml:space="preserve"> Estates Limited on the East by Trinidad Government Railway Lands 100 links wide and on the West by a Drain Reserve 6 feet wide</w:t>
      </w:r>
      <w:r w:rsidR="0090735C">
        <w:rPr>
          <w:rFonts w:ascii="Courier New" w:hAnsi="Courier New" w:cs="Courier New"/>
        </w:rPr>
        <w:t xml:space="preserve"> and which said parcel of land is portion of Gran </w:t>
      </w:r>
      <w:proofErr w:type="spellStart"/>
      <w:r w:rsidR="0090735C">
        <w:rPr>
          <w:rFonts w:ascii="Courier New" w:hAnsi="Courier New" w:cs="Courier New"/>
        </w:rPr>
        <w:t>Poder</w:t>
      </w:r>
      <w:proofErr w:type="spellEnd"/>
      <w:r w:rsidR="0090735C">
        <w:rPr>
          <w:rFonts w:ascii="Courier New" w:hAnsi="Courier New" w:cs="Courier New"/>
        </w:rPr>
        <w:t xml:space="preserve"> Estates Limited.</w:t>
      </w:r>
    </w:p>
    <w:p w:rsidR="0090735C" w:rsidRDefault="0090735C" w:rsidP="0090735C">
      <w:pPr>
        <w:spacing w:after="240" w:line="360" w:lineRule="auto"/>
        <w:jc w:val="both"/>
        <w:rPr>
          <w:rFonts w:ascii="Courier New" w:hAnsi="Courier New" w:cs="Courier New"/>
        </w:rPr>
      </w:pPr>
    </w:p>
    <w:p w:rsidR="0090735C" w:rsidRDefault="0090735C" w:rsidP="0090735C">
      <w:pPr>
        <w:spacing w:after="240" w:line="360" w:lineRule="auto"/>
        <w:jc w:val="both"/>
        <w:rPr>
          <w:rFonts w:ascii="Courier New" w:hAnsi="Courier New" w:cs="Courier New"/>
        </w:rPr>
      </w:pPr>
      <w:r>
        <w:rPr>
          <w:rFonts w:ascii="Courier New" w:hAnsi="Courier New" w:cs="Courier New"/>
          <w:b/>
          <w:u w:val="single"/>
        </w:rPr>
        <w:t>SECOND PART</w:t>
      </w:r>
    </w:p>
    <w:p w:rsidR="0090735C" w:rsidRPr="0090735C" w:rsidRDefault="0090735C" w:rsidP="0090735C">
      <w:pPr>
        <w:spacing w:after="240" w:line="360" w:lineRule="auto"/>
        <w:jc w:val="both"/>
        <w:rPr>
          <w:rFonts w:ascii="Courier New" w:hAnsi="Courier New" w:cs="Courier New"/>
        </w:rPr>
      </w:pPr>
      <w:r>
        <w:rPr>
          <w:rFonts w:ascii="Courier New" w:hAnsi="Courier New" w:cs="Courier New"/>
        </w:rPr>
        <w:tab/>
      </w:r>
      <w:r>
        <w:rPr>
          <w:rFonts w:ascii="Courier New" w:hAnsi="Courier New" w:cs="Courier New"/>
          <w:b/>
        </w:rPr>
        <w:t>ALL THAT</w:t>
      </w:r>
      <w:r>
        <w:rPr>
          <w:rFonts w:ascii="Courier New" w:hAnsi="Courier New" w:cs="Courier New"/>
        </w:rPr>
        <w:t xml:space="preserve"> parcel of land situate in the Ward of </w:t>
      </w:r>
      <w:proofErr w:type="spellStart"/>
      <w:r>
        <w:rPr>
          <w:rFonts w:ascii="Courier New" w:hAnsi="Courier New" w:cs="Courier New"/>
        </w:rPr>
        <w:t>Arima</w:t>
      </w:r>
      <w:proofErr w:type="spellEnd"/>
      <w:r>
        <w:rPr>
          <w:rFonts w:ascii="Courier New" w:hAnsi="Courier New" w:cs="Courier New"/>
        </w:rPr>
        <w:t xml:space="preserve"> in the island of Trinidad comprising </w:t>
      </w:r>
      <w:r>
        <w:rPr>
          <w:rFonts w:ascii="Courier New" w:hAnsi="Courier New" w:cs="Courier New"/>
          <w:b/>
        </w:rPr>
        <w:t xml:space="preserve">THREE ACRES ONE ROOD AND THIRTY FIVE PERCHES </w:t>
      </w:r>
      <w:r>
        <w:rPr>
          <w:rFonts w:ascii="Courier New" w:hAnsi="Courier New" w:cs="Courier New"/>
        </w:rPr>
        <w:t xml:space="preserve">be the same more or less delineated and coloured pink in the plan registered in Volume 2519 Folio 513 being portion of lands described in the Certificate of Title in Volume 1282 of 437 and bounded on the North by lands of Gran </w:t>
      </w:r>
      <w:proofErr w:type="spellStart"/>
      <w:r>
        <w:rPr>
          <w:rFonts w:ascii="Courier New" w:hAnsi="Courier New" w:cs="Courier New"/>
        </w:rPr>
        <w:t>Poder</w:t>
      </w:r>
      <w:proofErr w:type="spellEnd"/>
      <w:r>
        <w:rPr>
          <w:rFonts w:ascii="Courier New" w:hAnsi="Courier New" w:cs="Courier New"/>
        </w:rPr>
        <w:t xml:space="preserve"> Estates and by Trinidad Government Railway lands 100 links wide on the South by a Reserve for Road 30 links wide now Malabar Road and by a Ravine on the East by Trinidad Government Railway lands 100 links wide and by a Ravine and on the West by a 6 foot Reserve for Drain Reserve which said parcel of land is now described in the Certificate of Title in Volume 2519 Folio 517.</w:t>
      </w:r>
    </w:p>
    <w:p w:rsidR="00185F19" w:rsidRDefault="00185F19">
      <w:pPr>
        <w:tabs>
          <w:tab w:val="left" w:pos="4500"/>
        </w:tabs>
        <w:spacing w:line="480" w:lineRule="auto"/>
        <w:rPr>
          <w:rFonts w:ascii="Courier New" w:hAnsi="Courier New" w:cs="Courier New"/>
        </w:rPr>
      </w:pPr>
    </w:p>
    <w:p w:rsidR="00185F19" w:rsidRDefault="00185F19">
      <w:pPr>
        <w:tabs>
          <w:tab w:val="left" w:pos="4500"/>
        </w:tabs>
        <w:spacing w:line="480" w:lineRule="auto"/>
        <w:rPr>
          <w:rFonts w:ascii="Courier New" w:hAnsi="Courier New" w:cs="Courier New"/>
        </w:rPr>
      </w:pPr>
    </w:p>
    <w:p w:rsidR="00185F19" w:rsidRDefault="00185F19">
      <w:pPr>
        <w:tabs>
          <w:tab w:val="left" w:pos="4500"/>
        </w:tabs>
        <w:spacing w:line="480" w:lineRule="auto"/>
        <w:rPr>
          <w:rFonts w:ascii="Courier New" w:hAnsi="Courier New" w:cs="Courier New"/>
        </w:rPr>
      </w:pPr>
    </w:p>
    <w:p w:rsidR="00185F19" w:rsidRDefault="00185F19">
      <w:pPr>
        <w:tabs>
          <w:tab w:val="left" w:pos="4500"/>
        </w:tabs>
        <w:spacing w:line="480" w:lineRule="auto"/>
        <w:rPr>
          <w:rFonts w:ascii="Courier New" w:hAnsi="Courier New" w:cs="Courier New"/>
        </w:rPr>
      </w:pPr>
    </w:p>
    <w:p w:rsidR="00185F19" w:rsidRDefault="00185F19">
      <w:pPr>
        <w:tabs>
          <w:tab w:val="left" w:pos="4500"/>
        </w:tabs>
        <w:spacing w:line="480" w:lineRule="auto"/>
        <w:rPr>
          <w:rFonts w:ascii="Courier New" w:hAnsi="Courier New" w:cs="Courier New"/>
        </w:rPr>
      </w:pPr>
    </w:p>
    <w:p w:rsidR="00185F19" w:rsidRDefault="00185F19">
      <w:pPr>
        <w:tabs>
          <w:tab w:val="left" w:pos="4500"/>
        </w:tabs>
        <w:spacing w:line="480" w:lineRule="auto"/>
        <w:rPr>
          <w:rFonts w:ascii="Courier New" w:hAnsi="Courier New" w:cs="Courier New"/>
        </w:rPr>
      </w:pPr>
    </w:p>
    <w:p w:rsidR="00185F19" w:rsidRPr="00B71F8E" w:rsidRDefault="00185F19">
      <w:pPr>
        <w:tabs>
          <w:tab w:val="left" w:pos="4500"/>
        </w:tabs>
        <w:rPr>
          <w:rFonts w:ascii="Courier New" w:hAnsi="Courier New" w:cs="Courier New"/>
          <w:sz w:val="20"/>
          <w:szCs w:val="20"/>
        </w:rPr>
      </w:pPr>
      <w:r w:rsidRPr="00B71F8E">
        <w:rPr>
          <w:rFonts w:ascii="Courier New" w:hAnsi="Courier New" w:cs="Courier New"/>
          <w:sz w:val="20"/>
          <w:szCs w:val="20"/>
        </w:rPr>
        <w:t>SIGNED by within named</w:t>
      </w:r>
      <w:r w:rsidRPr="00B71F8E">
        <w:rPr>
          <w:rFonts w:ascii="Courier New" w:hAnsi="Courier New" w:cs="Courier New"/>
          <w:sz w:val="20"/>
          <w:szCs w:val="20"/>
        </w:rPr>
        <w:tab/>
        <w:t>}</w:t>
      </w:r>
    </w:p>
    <w:p w:rsidR="00185F19" w:rsidRPr="00B71F8E" w:rsidRDefault="00185F19">
      <w:pPr>
        <w:tabs>
          <w:tab w:val="left" w:pos="4500"/>
        </w:tabs>
        <w:rPr>
          <w:sz w:val="20"/>
          <w:szCs w:val="20"/>
        </w:rPr>
      </w:pPr>
      <w:r w:rsidRPr="00B71F8E">
        <w:rPr>
          <w:sz w:val="20"/>
          <w:szCs w:val="20"/>
        </w:rPr>
        <w:t>………………………………………….</w:t>
      </w:r>
      <w:r w:rsidRPr="00B71F8E">
        <w:rPr>
          <w:sz w:val="20"/>
          <w:szCs w:val="20"/>
        </w:rPr>
        <w:tab/>
        <w:t>}</w:t>
      </w:r>
    </w:p>
    <w:p w:rsidR="00185F19" w:rsidRPr="00B71F8E" w:rsidRDefault="00185F19">
      <w:pPr>
        <w:tabs>
          <w:tab w:val="left" w:pos="4500"/>
        </w:tabs>
        <w:rPr>
          <w:rFonts w:ascii="Courier New" w:hAnsi="Courier New" w:cs="Courier New"/>
          <w:sz w:val="20"/>
          <w:szCs w:val="20"/>
        </w:rPr>
      </w:pPr>
      <w:proofErr w:type="gramStart"/>
      <w:r w:rsidRPr="00B71F8E">
        <w:rPr>
          <w:rFonts w:ascii="Courier New" w:hAnsi="Courier New" w:cs="Courier New"/>
          <w:sz w:val="20"/>
          <w:szCs w:val="20"/>
        </w:rPr>
        <w:t>as</w:t>
      </w:r>
      <w:proofErr w:type="gramEnd"/>
      <w:r w:rsidRPr="00B71F8E">
        <w:rPr>
          <w:rFonts w:ascii="Courier New" w:hAnsi="Courier New" w:cs="Courier New"/>
          <w:sz w:val="20"/>
          <w:szCs w:val="20"/>
        </w:rPr>
        <w:t xml:space="preserve"> for his</w:t>
      </w:r>
      <w:r w:rsidRPr="00B71F8E">
        <w:rPr>
          <w:rFonts w:ascii="Courier New" w:hAnsi="Courier New" w:cs="Courier New"/>
          <w:sz w:val="20"/>
          <w:szCs w:val="20"/>
        </w:rPr>
        <w:tab/>
        <w:t>}</w:t>
      </w:r>
    </w:p>
    <w:p w:rsidR="00185F19" w:rsidRPr="00B71F8E" w:rsidRDefault="00185F19">
      <w:pPr>
        <w:tabs>
          <w:tab w:val="left" w:pos="4500"/>
        </w:tabs>
        <w:rPr>
          <w:rFonts w:ascii="Courier New" w:hAnsi="Courier New" w:cs="Courier New"/>
          <w:sz w:val="20"/>
          <w:szCs w:val="20"/>
        </w:rPr>
      </w:pPr>
      <w:proofErr w:type="gramStart"/>
      <w:r w:rsidRPr="00B71F8E">
        <w:rPr>
          <w:rFonts w:ascii="Courier New" w:hAnsi="Courier New" w:cs="Courier New"/>
          <w:sz w:val="20"/>
          <w:szCs w:val="20"/>
        </w:rPr>
        <w:t>act</w:t>
      </w:r>
      <w:proofErr w:type="gramEnd"/>
      <w:r w:rsidRPr="00B71F8E">
        <w:rPr>
          <w:rFonts w:ascii="Courier New" w:hAnsi="Courier New" w:cs="Courier New"/>
          <w:sz w:val="20"/>
          <w:szCs w:val="20"/>
        </w:rPr>
        <w:t xml:space="preserve"> and deed in the</w:t>
      </w:r>
      <w:r w:rsidRPr="00B71F8E">
        <w:rPr>
          <w:rFonts w:ascii="Courier New" w:hAnsi="Courier New" w:cs="Courier New"/>
          <w:sz w:val="20"/>
          <w:szCs w:val="20"/>
        </w:rPr>
        <w:tab/>
        <w:t>}</w:t>
      </w:r>
    </w:p>
    <w:p w:rsidR="00185F19" w:rsidRPr="00B71F8E" w:rsidRDefault="00185F19">
      <w:pPr>
        <w:tabs>
          <w:tab w:val="left" w:pos="4500"/>
        </w:tabs>
        <w:rPr>
          <w:rFonts w:ascii="Courier New" w:hAnsi="Courier New" w:cs="Courier New"/>
          <w:sz w:val="20"/>
          <w:szCs w:val="20"/>
        </w:rPr>
      </w:pPr>
      <w:r w:rsidRPr="00B71F8E">
        <w:rPr>
          <w:rFonts w:ascii="Courier New" w:hAnsi="Courier New" w:cs="Courier New"/>
          <w:sz w:val="20"/>
          <w:szCs w:val="20"/>
        </w:rPr>
        <w:t xml:space="preserve">Presence </w:t>
      </w:r>
      <w:proofErr w:type="gramStart"/>
      <w:r w:rsidRPr="00B71F8E">
        <w:rPr>
          <w:rFonts w:ascii="Courier New" w:hAnsi="Courier New" w:cs="Courier New"/>
          <w:sz w:val="20"/>
          <w:szCs w:val="20"/>
        </w:rPr>
        <w:t>of :</w:t>
      </w:r>
      <w:proofErr w:type="gramEnd"/>
      <w:r w:rsidRPr="00B71F8E">
        <w:rPr>
          <w:rFonts w:ascii="Courier New" w:hAnsi="Courier New" w:cs="Courier New"/>
          <w:sz w:val="20"/>
          <w:szCs w:val="20"/>
        </w:rPr>
        <w:t xml:space="preserve"> -</w:t>
      </w:r>
      <w:r w:rsidRPr="00B71F8E">
        <w:rPr>
          <w:rFonts w:ascii="Courier New" w:hAnsi="Courier New" w:cs="Courier New"/>
          <w:sz w:val="20"/>
          <w:szCs w:val="20"/>
        </w:rPr>
        <w:tab/>
        <w:t>}</w:t>
      </w:r>
    </w:p>
    <w:p w:rsidR="00185F19" w:rsidRPr="00B71F8E" w:rsidRDefault="00185F19">
      <w:pPr>
        <w:tabs>
          <w:tab w:val="left" w:pos="4500"/>
        </w:tabs>
        <w:rPr>
          <w:rFonts w:ascii="Courier New" w:hAnsi="Courier New" w:cs="Courier New"/>
          <w:sz w:val="20"/>
          <w:szCs w:val="20"/>
        </w:rPr>
      </w:pPr>
      <w:r w:rsidRPr="00B71F8E">
        <w:rPr>
          <w:rFonts w:ascii="Courier New" w:hAnsi="Courier New" w:cs="Courier New"/>
          <w:sz w:val="20"/>
          <w:szCs w:val="20"/>
        </w:rPr>
        <w:tab/>
        <w:t>}</w:t>
      </w:r>
    </w:p>
    <w:p w:rsidR="00185F19" w:rsidRPr="00B71F8E" w:rsidRDefault="00185F19">
      <w:pPr>
        <w:tabs>
          <w:tab w:val="left" w:pos="4500"/>
        </w:tabs>
        <w:rPr>
          <w:rFonts w:ascii="Courier New" w:hAnsi="Courier New" w:cs="Courier New"/>
          <w:sz w:val="20"/>
          <w:szCs w:val="20"/>
        </w:rPr>
      </w:pPr>
      <w:r w:rsidRPr="00B71F8E">
        <w:rPr>
          <w:rFonts w:ascii="Courier New" w:hAnsi="Courier New" w:cs="Courier New"/>
          <w:sz w:val="20"/>
          <w:szCs w:val="20"/>
        </w:rPr>
        <w:t>SIGNED by within named</w:t>
      </w:r>
      <w:r w:rsidRPr="00B71F8E">
        <w:rPr>
          <w:rFonts w:ascii="Courier New" w:hAnsi="Courier New" w:cs="Courier New"/>
          <w:sz w:val="20"/>
          <w:szCs w:val="20"/>
        </w:rPr>
        <w:tab/>
        <w:t>}</w:t>
      </w:r>
    </w:p>
    <w:p w:rsidR="00185F19" w:rsidRPr="00B71F8E" w:rsidRDefault="00185F19">
      <w:pPr>
        <w:tabs>
          <w:tab w:val="left" w:pos="4500"/>
        </w:tabs>
        <w:rPr>
          <w:sz w:val="20"/>
          <w:szCs w:val="20"/>
        </w:rPr>
      </w:pPr>
      <w:r w:rsidRPr="00B71F8E">
        <w:rPr>
          <w:sz w:val="20"/>
          <w:szCs w:val="20"/>
        </w:rPr>
        <w:t>………………………………………….</w:t>
      </w:r>
      <w:r w:rsidRPr="00B71F8E">
        <w:rPr>
          <w:sz w:val="20"/>
          <w:szCs w:val="20"/>
        </w:rPr>
        <w:tab/>
        <w:t>}</w:t>
      </w:r>
    </w:p>
    <w:p w:rsidR="00185F19" w:rsidRPr="00B71F8E" w:rsidRDefault="00185F19">
      <w:pPr>
        <w:pStyle w:val="Heading1"/>
        <w:tabs>
          <w:tab w:val="left" w:pos="2340"/>
          <w:tab w:val="left" w:pos="4500"/>
        </w:tabs>
        <w:rPr>
          <w:rFonts w:ascii="Courier New" w:hAnsi="Courier New" w:cs="Courier New"/>
          <w:b w:val="0"/>
          <w:bCs w:val="0"/>
          <w:sz w:val="20"/>
          <w:szCs w:val="20"/>
        </w:rPr>
      </w:pPr>
      <w:proofErr w:type="gramStart"/>
      <w:r w:rsidRPr="00B71F8E">
        <w:rPr>
          <w:rFonts w:ascii="Courier New" w:hAnsi="Courier New" w:cs="Courier New"/>
          <w:b w:val="0"/>
          <w:bCs w:val="0"/>
          <w:sz w:val="20"/>
          <w:szCs w:val="20"/>
        </w:rPr>
        <w:lastRenderedPageBreak/>
        <w:t>as</w:t>
      </w:r>
      <w:proofErr w:type="gramEnd"/>
      <w:r w:rsidRPr="00B71F8E">
        <w:rPr>
          <w:rFonts w:ascii="Courier New" w:hAnsi="Courier New" w:cs="Courier New"/>
          <w:b w:val="0"/>
          <w:bCs w:val="0"/>
          <w:sz w:val="20"/>
          <w:szCs w:val="20"/>
        </w:rPr>
        <w:t xml:space="preserve"> for his act</w:t>
      </w:r>
      <w:r w:rsidRPr="00B71F8E">
        <w:rPr>
          <w:rFonts w:ascii="Courier New" w:hAnsi="Courier New" w:cs="Courier New"/>
          <w:sz w:val="20"/>
          <w:szCs w:val="20"/>
        </w:rPr>
        <w:t xml:space="preserve"> </w:t>
      </w:r>
      <w:r w:rsidRPr="00B71F8E">
        <w:rPr>
          <w:rFonts w:ascii="Courier New" w:hAnsi="Courier New" w:cs="Courier New"/>
          <w:b w:val="0"/>
          <w:bCs w:val="0"/>
          <w:sz w:val="20"/>
          <w:szCs w:val="20"/>
        </w:rPr>
        <w:t>and deed in</w:t>
      </w:r>
      <w:r w:rsidRPr="00B71F8E">
        <w:rPr>
          <w:rFonts w:ascii="Courier New" w:hAnsi="Courier New" w:cs="Courier New"/>
          <w:sz w:val="20"/>
          <w:szCs w:val="20"/>
        </w:rPr>
        <w:tab/>
      </w:r>
      <w:r w:rsidRPr="00B71F8E">
        <w:rPr>
          <w:rFonts w:ascii="Courier New" w:hAnsi="Courier New" w:cs="Courier New"/>
          <w:b w:val="0"/>
          <w:bCs w:val="0"/>
          <w:sz w:val="20"/>
          <w:szCs w:val="20"/>
        </w:rPr>
        <w:t>}</w:t>
      </w:r>
    </w:p>
    <w:p w:rsidR="00185F19" w:rsidRPr="00B71F8E" w:rsidRDefault="00185F19">
      <w:pPr>
        <w:tabs>
          <w:tab w:val="left" w:pos="4500"/>
        </w:tabs>
        <w:rPr>
          <w:rFonts w:ascii="Courier New" w:hAnsi="Courier New" w:cs="Courier New"/>
          <w:sz w:val="20"/>
          <w:szCs w:val="20"/>
        </w:rPr>
      </w:pPr>
      <w:proofErr w:type="gramStart"/>
      <w:r w:rsidRPr="00B71F8E">
        <w:rPr>
          <w:rFonts w:ascii="Courier New" w:hAnsi="Courier New" w:cs="Courier New"/>
          <w:sz w:val="20"/>
          <w:szCs w:val="20"/>
        </w:rPr>
        <w:t>the</w:t>
      </w:r>
      <w:proofErr w:type="gramEnd"/>
      <w:r w:rsidRPr="00B71F8E">
        <w:rPr>
          <w:rFonts w:ascii="Courier New" w:hAnsi="Courier New" w:cs="Courier New"/>
          <w:sz w:val="20"/>
          <w:szCs w:val="20"/>
        </w:rPr>
        <w:t xml:space="preserve"> presence of : -</w:t>
      </w:r>
      <w:r w:rsidRPr="00B71F8E">
        <w:rPr>
          <w:rFonts w:ascii="Courier New" w:hAnsi="Courier New" w:cs="Courier New"/>
          <w:sz w:val="20"/>
          <w:szCs w:val="20"/>
        </w:rPr>
        <w:tab/>
        <w:t>}</w:t>
      </w:r>
    </w:p>
    <w:sectPr w:rsidR="00185F19" w:rsidRPr="00B71F8E" w:rsidSect="005B0A54">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42A0724C"/>
    <w:lvl w:ilvl="0" w:tplc="C6DA56E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embedSystemFonts/>
  <w:proofState w:spelling="clean" w:grammar="clean"/>
  <w:stylePaneFormatFilter w:val="3F01"/>
  <w:defaultTabStop w:val="720"/>
  <w:noPunctuationKerning/>
  <w:characterSpacingControl w:val="doNotCompress"/>
  <w:compat/>
  <w:rsids>
    <w:rsidRoot w:val="00400FD9"/>
    <w:rsid w:val="00185F19"/>
    <w:rsid w:val="003434E9"/>
    <w:rsid w:val="00400FD9"/>
    <w:rsid w:val="00475097"/>
    <w:rsid w:val="005B0A54"/>
    <w:rsid w:val="00746DB1"/>
    <w:rsid w:val="0090735C"/>
    <w:rsid w:val="00961AD8"/>
    <w:rsid w:val="00977269"/>
    <w:rsid w:val="00A74302"/>
    <w:rsid w:val="00A95237"/>
    <w:rsid w:val="00B71F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0A54"/>
    <w:rPr>
      <w:sz w:val="24"/>
      <w:szCs w:val="24"/>
      <w:lang w:val="en-GB"/>
    </w:rPr>
  </w:style>
  <w:style w:type="paragraph" w:styleId="Heading1">
    <w:name w:val="heading 1"/>
    <w:basedOn w:val="Normal"/>
    <w:next w:val="Normal"/>
    <w:qFormat/>
    <w:rsid w:val="005B0A54"/>
    <w:pPr>
      <w:keepNext/>
      <w:outlineLvl w:val="0"/>
    </w:pPr>
    <w:rPr>
      <w:b/>
      <w:bCs/>
      <w:lang w:val="en-US"/>
    </w:rPr>
  </w:style>
  <w:style w:type="paragraph" w:styleId="Heading2">
    <w:name w:val="heading 2"/>
    <w:basedOn w:val="Normal"/>
    <w:next w:val="Normal"/>
    <w:qFormat/>
    <w:rsid w:val="005B0A54"/>
    <w:pPr>
      <w:keepNext/>
      <w:outlineLvl w:val="1"/>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B0A54"/>
    <w:pPr>
      <w:jc w:val="both"/>
    </w:pPr>
    <w:rPr>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4</Pages>
  <Words>677</Words>
  <Characters>3864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 THE REPUBLIC OF</vt:lpstr>
    </vt:vector>
  </TitlesOfParts>
  <Company/>
  <LinksUpToDate>false</LinksUpToDate>
  <CharactersWithSpaces>4532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creator>Dell</dc:creator>
  <cp:lastModifiedBy>user</cp:lastModifiedBy>
  <cp:revision>4</cp:revision>
  <cp:lastPrinted>2005-09-15T12:39:00Z</cp:lastPrinted>
  <dcterms:created xsi:type="dcterms:W3CDTF">2013-05-09T17:34:00Z</dcterms:created>
  <dcterms:modified xsi:type="dcterms:W3CDTF">2013-05-10T15:53:00Z</dcterms:modified>
</cp:coreProperties>
</file>