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5F60D6" w14:textId="77777777" w:rsidR="009B170D" w:rsidRPr="009B170D" w:rsidRDefault="009B170D" w:rsidP="009B170D">
      <w:pPr>
        <w:spacing w:before="300" w:after="150"/>
        <w:outlineLvl w:val="2"/>
        <w:rPr>
          <w:rFonts w:ascii="Segoe UI" w:eastAsia="Times New Roman" w:hAnsi="Segoe UI" w:cs="Segoe UI"/>
          <w:b/>
          <w:bCs/>
          <w:color w:val="000000"/>
          <w:sz w:val="27"/>
          <w:szCs w:val="27"/>
          <w:lang w:eastAsia="en-GB"/>
        </w:rPr>
      </w:pPr>
      <w:r w:rsidRPr="009B170D">
        <w:rPr>
          <w:rFonts w:ascii="Segoe UI" w:eastAsia="Times New Roman" w:hAnsi="Segoe UI" w:cs="Segoe UI"/>
          <w:b/>
          <w:bCs/>
          <w:color w:val="000000"/>
          <w:sz w:val="27"/>
          <w:szCs w:val="27"/>
          <w:lang w:eastAsia="en-GB"/>
        </w:rPr>
        <w:t>Proof for Moses</w:t>
      </w:r>
    </w:p>
    <w:p w14:paraId="1A12DCE4" w14:textId="0E0D5FA2"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lang w:eastAsia="en-GB"/>
        </w:rPr>
        <w:t>4 </w:t>
      </w:r>
      <w:r w:rsidRPr="009B170D">
        <w:rPr>
          <w:rFonts w:ascii="Segoe UI" w:eastAsia="Times New Roman" w:hAnsi="Segoe UI" w:cs="Segoe UI"/>
          <w:lang w:eastAsia="en-GB"/>
        </w:rPr>
        <w:t>Then Moses said to God, “</w:t>
      </w:r>
      <w:r>
        <w:rPr>
          <w:rFonts w:ascii="Segoe UI" w:eastAsia="Times New Roman" w:hAnsi="Segoe UI" w:cs="Segoe UI"/>
          <w:lang w:eastAsia="en-GB"/>
        </w:rPr>
        <w:t xml:space="preserve">what is they don’t believe me, when I tell them you sent me. What if </w:t>
      </w:r>
      <w:r w:rsidRPr="009B170D">
        <w:rPr>
          <w:rFonts w:ascii="Segoe UI" w:eastAsia="Times New Roman" w:hAnsi="Segoe UI" w:cs="Segoe UI"/>
          <w:lang w:eastAsia="en-GB"/>
        </w:rPr>
        <w:t xml:space="preserve"> </w:t>
      </w:r>
      <w:r>
        <w:rPr>
          <w:rFonts w:ascii="Segoe UI" w:eastAsia="Times New Roman" w:hAnsi="Segoe UI" w:cs="Segoe UI"/>
          <w:lang w:eastAsia="en-GB"/>
        </w:rPr>
        <w:t>t</w:t>
      </w:r>
      <w:r w:rsidRPr="009B170D">
        <w:rPr>
          <w:rFonts w:ascii="Segoe UI" w:eastAsia="Times New Roman" w:hAnsi="Segoe UI" w:cs="Segoe UI"/>
          <w:lang w:eastAsia="en-GB"/>
        </w:rPr>
        <w:t>hey  say, ‘The Lord</w:t>
      </w:r>
      <w:r w:rsidRPr="009B170D">
        <w:rPr>
          <w:rFonts w:ascii="Segoe UI" w:eastAsia="Times New Roman" w:hAnsi="Segoe UI" w:cs="Segoe UI"/>
          <w:sz w:val="15"/>
          <w:szCs w:val="15"/>
          <w:vertAlign w:val="superscript"/>
          <w:lang w:eastAsia="en-GB"/>
        </w:rPr>
        <w:t>[</w:t>
      </w:r>
      <w:hyperlink r:id="rId4" w:anchor="fen-ERV-1579a" w:tooltip="See footnote a" w:history="1">
        <w:r w:rsidRPr="009B170D">
          <w:rPr>
            <w:rFonts w:ascii="Segoe UI" w:eastAsia="Times New Roman" w:hAnsi="Segoe UI" w:cs="Segoe UI"/>
            <w:color w:val="517E90"/>
            <w:sz w:val="15"/>
            <w:szCs w:val="15"/>
            <w:u w:val="single"/>
            <w:vertAlign w:val="superscript"/>
            <w:lang w:eastAsia="en-GB"/>
          </w:rPr>
          <w:t>a</w:t>
        </w:r>
      </w:hyperlink>
      <w:r w:rsidRPr="009B170D">
        <w:rPr>
          <w:rFonts w:ascii="Segoe UI" w:eastAsia="Times New Roman" w:hAnsi="Segoe UI" w:cs="Segoe UI"/>
          <w:sz w:val="15"/>
          <w:szCs w:val="15"/>
          <w:vertAlign w:val="superscript"/>
          <w:lang w:eastAsia="en-GB"/>
        </w:rPr>
        <w:t>]</w:t>
      </w:r>
      <w:r w:rsidRPr="009B170D">
        <w:rPr>
          <w:rFonts w:ascii="Segoe UI" w:eastAsia="Times New Roman" w:hAnsi="Segoe UI" w:cs="Segoe UI"/>
          <w:lang w:eastAsia="en-GB"/>
        </w:rPr>
        <w:t> did not appear to you.’”</w:t>
      </w:r>
    </w:p>
    <w:p w14:paraId="60B0E6ED"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t>2 </w:t>
      </w:r>
      <w:r w:rsidRPr="009B170D">
        <w:rPr>
          <w:rFonts w:ascii="Segoe UI" w:eastAsia="Times New Roman" w:hAnsi="Segoe UI" w:cs="Segoe UI"/>
          <w:lang w:eastAsia="en-GB"/>
        </w:rPr>
        <w:t>But the Lord said to Moses, “What is that you have in your hand?”</w:t>
      </w:r>
    </w:p>
    <w:p w14:paraId="7D97F29A" w14:textId="4BE2A5E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lang w:eastAsia="en-GB"/>
        </w:rPr>
        <w:t>Moses answered, “</w:t>
      </w:r>
      <w:r>
        <w:rPr>
          <w:rFonts w:ascii="Segoe UI" w:eastAsia="Times New Roman" w:hAnsi="Segoe UI" w:cs="Segoe UI"/>
          <w:lang w:eastAsia="en-GB"/>
        </w:rPr>
        <w:t>A Rod.</w:t>
      </w:r>
      <w:r w:rsidRPr="009B170D">
        <w:rPr>
          <w:rFonts w:ascii="Segoe UI" w:eastAsia="Times New Roman" w:hAnsi="Segoe UI" w:cs="Segoe UI"/>
          <w:lang w:eastAsia="en-GB"/>
        </w:rPr>
        <w:t>”</w:t>
      </w:r>
      <w:r>
        <w:rPr>
          <w:rFonts w:ascii="Segoe UI" w:eastAsia="Times New Roman" w:hAnsi="Segoe UI" w:cs="Segoe UI"/>
          <w:lang w:eastAsia="en-GB"/>
        </w:rPr>
        <w:t xml:space="preserve"> Maybe </w:t>
      </w:r>
      <w:proofErr w:type="spellStart"/>
      <w:r>
        <w:rPr>
          <w:rFonts w:ascii="Segoe UI" w:eastAsia="Times New Roman" w:hAnsi="Segoe UI" w:cs="Segoe UI"/>
          <w:lang w:eastAsia="en-GB"/>
        </w:rPr>
        <w:t>its</w:t>
      </w:r>
      <w:proofErr w:type="spellEnd"/>
      <w:r>
        <w:rPr>
          <w:rFonts w:ascii="Segoe UI" w:eastAsia="Times New Roman" w:hAnsi="Segoe UI" w:cs="Segoe UI"/>
          <w:lang w:eastAsia="en-GB"/>
        </w:rPr>
        <w:t xml:space="preserve"> his walking stick.</w:t>
      </w:r>
    </w:p>
    <w:p w14:paraId="4942FC59" w14:textId="10DB6428"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t>3 </w:t>
      </w:r>
      <w:r w:rsidRPr="009B170D">
        <w:rPr>
          <w:rFonts w:ascii="Segoe UI" w:eastAsia="Times New Roman" w:hAnsi="Segoe UI" w:cs="Segoe UI"/>
          <w:lang w:eastAsia="en-GB"/>
        </w:rPr>
        <w:t xml:space="preserve">Then God said, “Throw </w:t>
      </w:r>
      <w:r>
        <w:rPr>
          <w:rFonts w:ascii="Segoe UI" w:eastAsia="Times New Roman" w:hAnsi="Segoe UI" w:cs="Segoe UI"/>
          <w:lang w:eastAsia="en-GB"/>
        </w:rPr>
        <w:t>it</w:t>
      </w:r>
      <w:r w:rsidRPr="009B170D">
        <w:rPr>
          <w:rFonts w:ascii="Segoe UI" w:eastAsia="Times New Roman" w:hAnsi="Segoe UI" w:cs="Segoe UI"/>
          <w:lang w:eastAsia="en-GB"/>
        </w:rPr>
        <w:t xml:space="preserve"> on the ground.”</w:t>
      </w:r>
    </w:p>
    <w:p w14:paraId="29D7CCA8" w14:textId="5E4857CE"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lang w:eastAsia="en-GB"/>
        </w:rPr>
        <w:t xml:space="preserve">So Moses threw </w:t>
      </w:r>
      <w:r>
        <w:rPr>
          <w:rFonts w:ascii="Segoe UI" w:eastAsia="Times New Roman" w:hAnsi="Segoe UI" w:cs="Segoe UI"/>
          <w:lang w:eastAsia="en-GB"/>
        </w:rPr>
        <w:t>it</w:t>
      </w:r>
      <w:r w:rsidRPr="009B170D">
        <w:rPr>
          <w:rFonts w:ascii="Segoe UI" w:eastAsia="Times New Roman" w:hAnsi="Segoe UI" w:cs="Segoe UI"/>
          <w:lang w:eastAsia="en-GB"/>
        </w:rPr>
        <w:t xml:space="preserve"> on the ground, and it became a snake. Moses ran from it, </w:t>
      </w:r>
      <w:r w:rsidRPr="009B170D">
        <w:rPr>
          <w:rFonts w:ascii="Segoe UI" w:eastAsia="Times New Roman" w:hAnsi="Segoe UI" w:cs="Segoe UI"/>
          <w:b/>
          <w:bCs/>
          <w:vertAlign w:val="superscript"/>
          <w:lang w:eastAsia="en-GB"/>
        </w:rPr>
        <w:t>4 </w:t>
      </w:r>
      <w:r w:rsidRPr="009B170D">
        <w:rPr>
          <w:rFonts w:ascii="Segoe UI" w:eastAsia="Times New Roman" w:hAnsi="Segoe UI" w:cs="Segoe UI"/>
          <w:lang w:eastAsia="en-GB"/>
        </w:rPr>
        <w:t>but the Lord said to him, “Reach out and grab the snake by its tail.”</w:t>
      </w:r>
    </w:p>
    <w:p w14:paraId="56D31934"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lang w:eastAsia="en-GB"/>
        </w:rPr>
        <w:t>When Moses reached out and caught the snake’s tail, the snake became a walking stick again. </w:t>
      </w:r>
      <w:r w:rsidRPr="009B170D">
        <w:rPr>
          <w:rFonts w:ascii="Segoe UI" w:eastAsia="Times New Roman" w:hAnsi="Segoe UI" w:cs="Segoe UI"/>
          <w:b/>
          <w:bCs/>
          <w:vertAlign w:val="superscript"/>
          <w:lang w:eastAsia="en-GB"/>
        </w:rPr>
        <w:t>5 </w:t>
      </w:r>
      <w:r w:rsidRPr="009B170D">
        <w:rPr>
          <w:rFonts w:ascii="Segoe UI" w:eastAsia="Times New Roman" w:hAnsi="Segoe UI" w:cs="Segoe UI"/>
          <w:lang w:eastAsia="en-GB"/>
        </w:rPr>
        <w:t>Then God said, “Use your stick in this way, and the people will believe that you saw the Lord, the God of your ancestors, the God of Abraham, the God of Isaac, and the God of Jacob.”</w:t>
      </w:r>
    </w:p>
    <w:p w14:paraId="7B7AC75D"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t>6 </w:t>
      </w:r>
      <w:r w:rsidRPr="009B170D">
        <w:rPr>
          <w:rFonts w:ascii="Segoe UI" w:eastAsia="Times New Roman" w:hAnsi="Segoe UI" w:cs="Segoe UI"/>
          <w:lang w:eastAsia="en-GB"/>
        </w:rPr>
        <w:t>Then the Lord said to Moses, “I will give you another proof. Put your hand under your robe.”</w:t>
      </w:r>
    </w:p>
    <w:p w14:paraId="303F3512" w14:textId="7469568E"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lang w:eastAsia="en-GB"/>
        </w:rPr>
        <w:t xml:space="preserve">So Moses opened his robe and put his hand inside. Then he brought his hand out of the robe and it was changed. His hand was </w:t>
      </w:r>
      <w:r>
        <w:rPr>
          <w:rFonts w:ascii="Segoe UI" w:eastAsia="Times New Roman" w:hAnsi="Segoe UI" w:cs="Segoe UI"/>
          <w:lang w:eastAsia="en-GB"/>
        </w:rPr>
        <w:t>leprous</w:t>
      </w:r>
      <w:r w:rsidRPr="009B170D">
        <w:rPr>
          <w:rFonts w:ascii="Segoe UI" w:eastAsia="Times New Roman" w:hAnsi="Segoe UI" w:cs="Segoe UI"/>
          <w:lang w:eastAsia="en-GB"/>
        </w:rPr>
        <w:t xml:space="preserve"> with spots that were white like snow.</w:t>
      </w:r>
    </w:p>
    <w:p w14:paraId="03E3B7CD"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t>7 </w:t>
      </w:r>
      <w:r w:rsidRPr="009B170D">
        <w:rPr>
          <w:rFonts w:ascii="Segoe UI" w:eastAsia="Times New Roman" w:hAnsi="Segoe UI" w:cs="Segoe UI"/>
          <w:lang w:eastAsia="en-GB"/>
        </w:rPr>
        <w:t>Then God said, “Now put your hand into your robe again.” So Moses put his hand into his robe again. Then he brought his hand out, and his hand was changed. Now his hand was good again, as it was before.</w:t>
      </w:r>
    </w:p>
    <w:p w14:paraId="520EF928" w14:textId="34769D96" w:rsid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t>8 </w:t>
      </w:r>
      <w:r w:rsidRPr="009B170D">
        <w:rPr>
          <w:rFonts w:ascii="Segoe UI" w:eastAsia="Times New Roman" w:hAnsi="Segoe UI" w:cs="Segoe UI"/>
          <w:lang w:eastAsia="en-GB"/>
        </w:rPr>
        <w:t>Then God said, “If the people don’t believe you when you use your walking stick, then they will believe you when you show them this sign. </w:t>
      </w:r>
      <w:r w:rsidRPr="009B170D">
        <w:rPr>
          <w:rFonts w:ascii="Segoe UI" w:eastAsia="Times New Roman" w:hAnsi="Segoe UI" w:cs="Segoe UI"/>
          <w:b/>
          <w:bCs/>
          <w:vertAlign w:val="superscript"/>
          <w:lang w:eastAsia="en-GB"/>
        </w:rPr>
        <w:t>9 </w:t>
      </w:r>
      <w:r w:rsidRPr="009B170D">
        <w:rPr>
          <w:rFonts w:ascii="Segoe UI" w:eastAsia="Times New Roman" w:hAnsi="Segoe UI" w:cs="Segoe UI"/>
          <w:lang w:eastAsia="en-GB"/>
        </w:rPr>
        <w:t>If they still refuse to believe after you show them both of these signs, then take some water from the Nile River. Pour the water on the ground, and as soon as it touches the ground, it will become blood.”</w:t>
      </w:r>
    </w:p>
    <w:p w14:paraId="45884C06" w14:textId="0AFD8E90" w:rsidR="00C45615" w:rsidRPr="009B170D" w:rsidRDefault="00C45615" w:rsidP="009B170D">
      <w:pPr>
        <w:spacing w:before="100" w:beforeAutospacing="1" w:after="100" w:afterAutospacing="1"/>
        <w:rPr>
          <w:rFonts w:ascii="Segoe UI" w:eastAsia="Times New Roman" w:hAnsi="Segoe UI" w:cs="Segoe UI"/>
          <w:lang w:eastAsia="en-GB"/>
        </w:rPr>
      </w:pPr>
      <w:r>
        <w:rPr>
          <w:rFonts w:ascii="Segoe UI" w:eastAsia="Times New Roman" w:hAnsi="Segoe UI" w:cs="Segoe UI"/>
          <w:lang w:eastAsia="en-GB"/>
        </w:rPr>
        <w:t>Second objection:</w:t>
      </w:r>
    </w:p>
    <w:p w14:paraId="23794A86"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t>10 </w:t>
      </w:r>
      <w:r w:rsidRPr="009B170D">
        <w:rPr>
          <w:rFonts w:ascii="Segoe UI" w:eastAsia="Times New Roman" w:hAnsi="Segoe UI" w:cs="Segoe UI"/>
          <w:lang w:eastAsia="en-GB"/>
        </w:rPr>
        <w:t>Then Moses said to the Lord, “But, Lord, I am telling you, I am not a good speaker. I have never been able to speak well. And that hasn’t changed since you started talking to me. I am still not a good speaker. You know that I speak slowly and don’t use the best words.”</w:t>
      </w:r>
      <w:r w:rsidRPr="009B170D">
        <w:rPr>
          <w:rFonts w:ascii="Segoe UI" w:eastAsia="Times New Roman" w:hAnsi="Segoe UI" w:cs="Segoe UI"/>
          <w:sz w:val="15"/>
          <w:szCs w:val="15"/>
          <w:vertAlign w:val="superscript"/>
          <w:lang w:eastAsia="en-GB"/>
        </w:rPr>
        <w:t>[</w:t>
      </w:r>
      <w:hyperlink r:id="rId5" w:anchor="fen-ERV-1588b" w:tooltip="See footnote b" w:history="1">
        <w:r w:rsidRPr="009B170D">
          <w:rPr>
            <w:rFonts w:ascii="Segoe UI" w:eastAsia="Times New Roman" w:hAnsi="Segoe UI" w:cs="Segoe UI"/>
            <w:color w:val="517E90"/>
            <w:sz w:val="15"/>
            <w:szCs w:val="15"/>
            <w:u w:val="single"/>
            <w:vertAlign w:val="superscript"/>
            <w:lang w:eastAsia="en-GB"/>
          </w:rPr>
          <w:t>b</w:t>
        </w:r>
      </w:hyperlink>
      <w:r w:rsidRPr="009B170D">
        <w:rPr>
          <w:rFonts w:ascii="Segoe UI" w:eastAsia="Times New Roman" w:hAnsi="Segoe UI" w:cs="Segoe UI"/>
          <w:sz w:val="15"/>
          <w:szCs w:val="15"/>
          <w:vertAlign w:val="superscript"/>
          <w:lang w:eastAsia="en-GB"/>
        </w:rPr>
        <w:t>]</w:t>
      </w:r>
    </w:p>
    <w:p w14:paraId="7F2CCC18"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lastRenderedPageBreak/>
        <w:t>11 </w:t>
      </w:r>
      <w:r w:rsidRPr="009B170D">
        <w:rPr>
          <w:rFonts w:ascii="Segoe UI" w:eastAsia="Times New Roman" w:hAnsi="Segoe UI" w:cs="Segoe UI"/>
          <w:lang w:eastAsia="en-GB"/>
        </w:rPr>
        <w:t>Then the Lord said to him, “Who made a person’s mouth? And who can make someone deaf or not able to speak? Who can make a person blind? Who can make a person able to see? I am the one. I am the Lord. </w:t>
      </w:r>
      <w:r w:rsidRPr="009B170D">
        <w:rPr>
          <w:rFonts w:ascii="Segoe UI" w:eastAsia="Times New Roman" w:hAnsi="Segoe UI" w:cs="Segoe UI"/>
          <w:b/>
          <w:bCs/>
          <w:vertAlign w:val="superscript"/>
          <w:lang w:eastAsia="en-GB"/>
        </w:rPr>
        <w:t>12 </w:t>
      </w:r>
      <w:r w:rsidRPr="009B170D">
        <w:rPr>
          <w:rFonts w:ascii="Segoe UI" w:eastAsia="Times New Roman" w:hAnsi="Segoe UI" w:cs="Segoe UI"/>
          <w:lang w:eastAsia="en-GB"/>
        </w:rPr>
        <w:t>So go. I will be with you when you speak. I will give you the words to say.”</w:t>
      </w:r>
    </w:p>
    <w:p w14:paraId="749EB79E"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t>13 </w:t>
      </w:r>
      <w:r w:rsidRPr="009B170D">
        <w:rPr>
          <w:rFonts w:ascii="Segoe UI" w:eastAsia="Times New Roman" w:hAnsi="Segoe UI" w:cs="Segoe UI"/>
          <w:lang w:eastAsia="en-GB"/>
        </w:rPr>
        <w:t>But Moses said, “My Lord, I beg you to send someone else, not me.”</w:t>
      </w:r>
    </w:p>
    <w:p w14:paraId="07F70ED4"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t>14 </w:t>
      </w:r>
      <w:r w:rsidRPr="009B170D">
        <w:rPr>
          <w:rFonts w:ascii="Segoe UI" w:eastAsia="Times New Roman" w:hAnsi="Segoe UI" w:cs="Segoe UI"/>
          <w:lang w:eastAsia="en-GB"/>
        </w:rPr>
        <w:t>Then the Lord became angry with Moses and said, “All right! I’ll give you someone to help you. Aaron the Levite is your brother, isn’t he? He is a good speaker. In fact, Aaron is already coming to meet you, and he will be happy to see you. </w:t>
      </w:r>
      <w:r w:rsidRPr="009B170D">
        <w:rPr>
          <w:rFonts w:ascii="Segoe UI" w:eastAsia="Times New Roman" w:hAnsi="Segoe UI" w:cs="Segoe UI"/>
          <w:b/>
          <w:bCs/>
          <w:vertAlign w:val="superscript"/>
          <w:lang w:eastAsia="en-GB"/>
        </w:rPr>
        <w:t>15 </w:t>
      </w:r>
      <w:r w:rsidRPr="009B170D">
        <w:rPr>
          <w:rFonts w:ascii="Segoe UI" w:eastAsia="Times New Roman" w:hAnsi="Segoe UI" w:cs="Segoe UI"/>
          <w:lang w:eastAsia="en-GB"/>
        </w:rPr>
        <w:t>I will tell you what to say. Then you will tell Aaron, and I will help him say it well. I will tell both of you what to do. </w:t>
      </w:r>
      <w:r w:rsidRPr="009B170D">
        <w:rPr>
          <w:rFonts w:ascii="Segoe UI" w:eastAsia="Times New Roman" w:hAnsi="Segoe UI" w:cs="Segoe UI"/>
          <w:b/>
          <w:bCs/>
          <w:vertAlign w:val="superscript"/>
          <w:lang w:eastAsia="en-GB"/>
        </w:rPr>
        <w:t>16 </w:t>
      </w:r>
      <w:r w:rsidRPr="009B170D">
        <w:rPr>
          <w:rFonts w:ascii="Segoe UI" w:eastAsia="Times New Roman" w:hAnsi="Segoe UI" w:cs="Segoe UI"/>
          <w:lang w:eastAsia="en-GB"/>
        </w:rPr>
        <w:t>So Aaron will speak for you. Like God, you will speak to him, and he will tell the people what you say. </w:t>
      </w:r>
      <w:r w:rsidRPr="009B170D">
        <w:rPr>
          <w:rFonts w:ascii="Segoe UI" w:eastAsia="Times New Roman" w:hAnsi="Segoe UI" w:cs="Segoe UI"/>
          <w:b/>
          <w:bCs/>
          <w:vertAlign w:val="superscript"/>
          <w:lang w:eastAsia="en-GB"/>
        </w:rPr>
        <w:t>17 </w:t>
      </w:r>
      <w:r w:rsidRPr="009B170D">
        <w:rPr>
          <w:rFonts w:ascii="Segoe UI" w:eastAsia="Times New Roman" w:hAnsi="Segoe UI" w:cs="Segoe UI"/>
          <w:lang w:eastAsia="en-GB"/>
        </w:rPr>
        <w:t>So go and carry your walking stick with you. Use it and the other miracles to show the people that I am with you.”</w:t>
      </w:r>
    </w:p>
    <w:p w14:paraId="2C009A2F" w14:textId="77777777" w:rsidR="009B170D" w:rsidRPr="009B170D" w:rsidRDefault="009B170D" w:rsidP="009B170D">
      <w:pPr>
        <w:spacing w:before="300" w:after="150"/>
        <w:outlineLvl w:val="2"/>
        <w:rPr>
          <w:rFonts w:ascii="Segoe UI" w:eastAsia="Times New Roman" w:hAnsi="Segoe UI" w:cs="Segoe UI"/>
          <w:b/>
          <w:bCs/>
          <w:color w:val="000000"/>
          <w:sz w:val="27"/>
          <w:szCs w:val="27"/>
          <w:lang w:eastAsia="en-GB"/>
        </w:rPr>
      </w:pPr>
      <w:r w:rsidRPr="009B170D">
        <w:rPr>
          <w:rFonts w:ascii="Segoe UI" w:eastAsia="Times New Roman" w:hAnsi="Segoe UI" w:cs="Segoe UI"/>
          <w:b/>
          <w:bCs/>
          <w:color w:val="000000"/>
          <w:sz w:val="27"/>
          <w:szCs w:val="27"/>
          <w:lang w:eastAsia="en-GB"/>
        </w:rPr>
        <w:t>Moses Leaves Midian</w:t>
      </w:r>
    </w:p>
    <w:p w14:paraId="2E27B546"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t>18 </w:t>
      </w:r>
      <w:r w:rsidRPr="009B170D">
        <w:rPr>
          <w:rFonts w:ascii="Segoe UI" w:eastAsia="Times New Roman" w:hAnsi="Segoe UI" w:cs="Segoe UI"/>
          <w:lang w:eastAsia="en-GB"/>
        </w:rPr>
        <w:t>Then Moses went back to Jethro, his father-in-law. Moses said to him, “Please let me go back to Egypt. I want to see if my people are still alive.”</w:t>
      </w:r>
    </w:p>
    <w:p w14:paraId="4461FABF"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lang w:eastAsia="en-GB"/>
        </w:rPr>
        <w:t>Jethro said to Moses, “Go in peace.”</w:t>
      </w:r>
    </w:p>
    <w:p w14:paraId="7DDD53B0"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t>19 </w:t>
      </w:r>
      <w:r w:rsidRPr="009B170D">
        <w:rPr>
          <w:rFonts w:ascii="Segoe UI" w:eastAsia="Times New Roman" w:hAnsi="Segoe UI" w:cs="Segoe UI"/>
          <w:lang w:eastAsia="en-GB"/>
        </w:rPr>
        <w:t>Then, while Moses was still in Midian, the Lord said to him, “It is safe for you to go back to Egypt now. The men who wanted to kill you are now dead.”</w:t>
      </w:r>
    </w:p>
    <w:p w14:paraId="2EE09321"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t>20 </w:t>
      </w:r>
      <w:r w:rsidRPr="009B170D">
        <w:rPr>
          <w:rFonts w:ascii="Segoe UI" w:eastAsia="Times New Roman" w:hAnsi="Segoe UI" w:cs="Segoe UI"/>
          <w:lang w:eastAsia="en-GB"/>
        </w:rPr>
        <w:t>So Moses put his wife and children on the donkey and returned to Egypt. He carried his walking stick with him—the walking stick with the power of God.</w:t>
      </w:r>
    </w:p>
    <w:p w14:paraId="78792D21"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t>21 </w:t>
      </w:r>
      <w:r w:rsidRPr="009B170D">
        <w:rPr>
          <w:rFonts w:ascii="Segoe UI" w:eastAsia="Times New Roman" w:hAnsi="Segoe UI" w:cs="Segoe UI"/>
          <w:lang w:eastAsia="en-GB"/>
        </w:rPr>
        <w:t>While Moses was traveling back to Egypt, the Lord spoke to him, “When you talk to Pharaoh remember to show him all the miracles that I have given you the power to do. But I will cause Pharaoh to be very stubborn. He will not let the people go.</w:t>
      </w:r>
      <w:r w:rsidRPr="009B170D">
        <w:rPr>
          <w:rFonts w:ascii="Segoe UI" w:eastAsia="Times New Roman" w:hAnsi="Segoe UI" w:cs="Segoe UI"/>
          <w:b/>
          <w:bCs/>
          <w:vertAlign w:val="superscript"/>
          <w:lang w:eastAsia="en-GB"/>
        </w:rPr>
        <w:t>22 </w:t>
      </w:r>
      <w:r w:rsidRPr="009B170D">
        <w:rPr>
          <w:rFonts w:ascii="Segoe UI" w:eastAsia="Times New Roman" w:hAnsi="Segoe UI" w:cs="Segoe UI"/>
          <w:lang w:eastAsia="en-GB"/>
        </w:rPr>
        <w:t>Then you should say to Pharaoh, ‘This is what the Lord says: Israel is my firstborn son. </w:t>
      </w:r>
      <w:r w:rsidRPr="009B170D">
        <w:rPr>
          <w:rFonts w:ascii="Segoe UI" w:eastAsia="Times New Roman" w:hAnsi="Segoe UI" w:cs="Segoe UI"/>
          <w:b/>
          <w:bCs/>
          <w:vertAlign w:val="superscript"/>
          <w:lang w:eastAsia="en-GB"/>
        </w:rPr>
        <w:t>23 </w:t>
      </w:r>
      <w:r w:rsidRPr="009B170D">
        <w:rPr>
          <w:rFonts w:ascii="Segoe UI" w:eastAsia="Times New Roman" w:hAnsi="Segoe UI" w:cs="Segoe UI"/>
          <w:lang w:eastAsia="en-GB"/>
        </w:rPr>
        <w:t>And I am telling you to let my son go and worship me. If you refuse to let Israel go, then I will kill your firstborn son.’”</w:t>
      </w:r>
    </w:p>
    <w:p w14:paraId="5BC54A84" w14:textId="77777777" w:rsidR="009B170D" w:rsidRPr="009B170D" w:rsidRDefault="009B170D" w:rsidP="009B170D">
      <w:pPr>
        <w:spacing w:before="300" w:after="150"/>
        <w:outlineLvl w:val="2"/>
        <w:rPr>
          <w:rFonts w:ascii="Segoe UI" w:eastAsia="Times New Roman" w:hAnsi="Segoe UI" w:cs="Segoe UI"/>
          <w:b/>
          <w:bCs/>
          <w:color w:val="000000"/>
          <w:sz w:val="27"/>
          <w:szCs w:val="27"/>
          <w:lang w:eastAsia="en-GB"/>
        </w:rPr>
      </w:pPr>
      <w:r w:rsidRPr="009B170D">
        <w:rPr>
          <w:rFonts w:ascii="Segoe UI" w:eastAsia="Times New Roman" w:hAnsi="Segoe UI" w:cs="Segoe UI"/>
          <w:b/>
          <w:bCs/>
          <w:color w:val="000000"/>
          <w:sz w:val="27"/>
          <w:szCs w:val="27"/>
          <w:lang w:eastAsia="en-GB"/>
        </w:rPr>
        <w:t>Moses’ Son Circumcised</w:t>
      </w:r>
    </w:p>
    <w:p w14:paraId="3AC889C9"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t>24 </w:t>
      </w:r>
      <w:r w:rsidRPr="009B170D">
        <w:rPr>
          <w:rFonts w:ascii="Segoe UI" w:eastAsia="Times New Roman" w:hAnsi="Segoe UI" w:cs="Segoe UI"/>
          <w:lang w:eastAsia="en-GB"/>
        </w:rPr>
        <w:t>On the way to Egypt, Moses stopped at a place to spend the night. The Lord met Moses at that place and tried to kill him.</w:t>
      </w:r>
      <w:r w:rsidRPr="009B170D">
        <w:rPr>
          <w:rFonts w:ascii="Segoe UI" w:eastAsia="Times New Roman" w:hAnsi="Segoe UI" w:cs="Segoe UI"/>
          <w:sz w:val="15"/>
          <w:szCs w:val="15"/>
          <w:vertAlign w:val="superscript"/>
          <w:lang w:eastAsia="en-GB"/>
        </w:rPr>
        <w:t>[</w:t>
      </w:r>
      <w:hyperlink r:id="rId6" w:anchor="fen-ERV-1602c" w:tooltip="See footnote c" w:history="1">
        <w:r w:rsidRPr="009B170D">
          <w:rPr>
            <w:rFonts w:ascii="Segoe UI" w:eastAsia="Times New Roman" w:hAnsi="Segoe UI" w:cs="Segoe UI"/>
            <w:color w:val="517E90"/>
            <w:sz w:val="15"/>
            <w:szCs w:val="15"/>
            <w:u w:val="single"/>
            <w:vertAlign w:val="superscript"/>
            <w:lang w:eastAsia="en-GB"/>
          </w:rPr>
          <w:t>c</w:t>
        </w:r>
      </w:hyperlink>
      <w:r w:rsidRPr="009B170D">
        <w:rPr>
          <w:rFonts w:ascii="Segoe UI" w:eastAsia="Times New Roman" w:hAnsi="Segoe UI" w:cs="Segoe UI"/>
          <w:sz w:val="15"/>
          <w:szCs w:val="15"/>
          <w:vertAlign w:val="superscript"/>
          <w:lang w:eastAsia="en-GB"/>
        </w:rPr>
        <w:t>]</w:t>
      </w:r>
      <w:r w:rsidRPr="009B170D">
        <w:rPr>
          <w:rFonts w:ascii="Segoe UI" w:eastAsia="Times New Roman" w:hAnsi="Segoe UI" w:cs="Segoe UI"/>
          <w:b/>
          <w:bCs/>
          <w:vertAlign w:val="superscript"/>
          <w:lang w:eastAsia="en-GB"/>
        </w:rPr>
        <w:t>25 </w:t>
      </w:r>
      <w:r w:rsidRPr="009B170D">
        <w:rPr>
          <w:rFonts w:ascii="Segoe UI" w:eastAsia="Times New Roman" w:hAnsi="Segoe UI" w:cs="Segoe UI"/>
          <w:lang w:eastAsia="en-GB"/>
        </w:rPr>
        <w:t>But Zipporah took a flint knife</w:t>
      </w:r>
      <w:r w:rsidRPr="009B170D">
        <w:rPr>
          <w:rFonts w:ascii="Segoe UI" w:eastAsia="Times New Roman" w:hAnsi="Segoe UI" w:cs="Segoe UI"/>
          <w:sz w:val="15"/>
          <w:szCs w:val="15"/>
          <w:vertAlign w:val="superscript"/>
          <w:lang w:eastAsia="en-GB"/>
        </w:rPr>
        <w:t>[</w:t>
      </w:r>
      <w:hyperlink r:id="rId7" w:anchor="fen-ERV-1603d" w:tooltip="See footnote d" w:history="1">
        <w:r w:rsidRPr="009B170D">
          <w:rPr>
            <w:rFonts w:ascii="Segoe UI" w:eastAsia="Times New Roman" w:hAnsi="Segoe UI" w:cs="Segoe UI"/>
            <w:color w:val="517E90"/>
            <w:sz w:val="15"/>
            <w:szCs w:val="15"/>
            <w:u w:val="single"/>
            <w:vertAlign w:val="superscript"/>
            <w:lang w:eastAsia="en-GB"/>
          </w:rPr>
          <w:t>d</w:t>
        </w:r>
      </w:hyperlink>
      <w:r w:rsidRPr="009B170D">
        <w:rPr>
          <w:rFonts w:ascii="Segoe UI" w:eastAsia="Times New Roman" w:hAnsi="Segoe UI" w:cs="Segoe UI"/>
          <w:sz w:val="15"/>
          <w:szCs w:val="15"/>
          <w:vertAlign w:val="superscript"/>
          <w:lang w:eastAsia="en-GB"/>
        </w:rPr>
        <w:t>]</w:t>
      </w:r>
      <w:r w:rsidRPr="009B170D">
        <w:rPr>
          <w:rFonts w:ascii="Segoe UI" w:eastAsia="Times New Roman" w:hAnsi="Segoe UI" w:cs="Segoe UI"/>
          <w:lang w:eastAsia="en-GB"/>
        </w:rPr>
        <w:t> and circumcised her son. She took the skin and touched his feet. Then she said to Moses, “You are a bridegroom of blood to me.” </w:t>
      </w:r>
      <w:r w:rsidRPr="009B170D">
        <w:rPr>
          <w:rFonts w:ascii="Segoe UI" w:eastAsia="Times New Roman" w:hAnsi="Segoe UI" w:cs="Segoe UI"/>
          <w:b/>
          <w:bCs/>
          <w:vertAlign w:val="superscript"/>
          <w:lang w:eastAsia="en-GB"/>
        </w:rPr>
        <w:t>26 </w:t>
      </w:r>
      <w:r w:rsidRPr="009B170D">
        <w:rPr>
          <w:rFonts w:ascii="Segoe UI" w:eastAsia="Times New Roman" w:hAnsi="Segoe UI" w:cs="Segoe UI"/>
          <w:lang w:eastAsia="en-GB"/>
        </w:rPr>
        <w:t>Zipporah said this because she had to circumcise her son. So God let Moses live.</w:t>
      </w:r>
      <w:r w:rsidRPr="009B170D">
        <w:rPr>
          <w:rFonts w:ascii="Segoe UI" w:eastAsia="Times New Roman" w:hAnsi="Segoe UI" w:cs="Segoe UI"/>
          <w:sz w:val="15"/>
          <w:szCs w:val="15"/>
          <w:vertAlign w:val="superscript"/>
          <w:lang w:eastAsia="en-GB"/>
        </w:rPr>
        <w:t>[</w:t>
      </w:r>
      <w:hyperlink r:id="rId8" w:anchor="fen-ERV-1604e" w:tooltip="See footnote e" w:history="1">
        <w:r w:rsidRPr="009B170D">
          <w:rPr>
            <w:rFonts w:ascii="Segoe UI" w:eastAsia="Times New Roman" w:hAnsi="Segoe UI" w:cs="Segoe UI"/>
            <w:color w:val="517E90"/>
            <w:sz w:val="15"/>
            <w:szCs w:val="15"/>
            <w:u w:val="single"/>
            <w:vertAlign w:val="superscript"/>
            <w:lang w:eastAsia="en-GB"/>
          </w:rPr>
          <w:t>e</w:t>
        </w:r>
      </w:hyperlink>
      <w:r w:rsidRPr="009B170D">
        <w:rPr>
          <w:rFonts w:ascii="Segoe UI" w:eastAsia="Times New Roman" w:hAnsi="Segoe UI" w:cs="Segoe UI"/>
          <w:sz w:val="15"/>
          <w:szCs w:val="15"/>
          <w:vertAlign w:val="superscript"/>
          <w:lang w:eastAsia="en-GB"/>
        </w:rPr>
        <w:t>]</w:t>
      </w:r>
    </w:p>
    <w:p w14:paraId="3A5ACA13" w14:textId="77777777" w:rsidR="009B170D" w:rsidRPr="009B170D" w:rsidRDefault="009B170D" w:rsidP="009B170D">
      <w:pPr>
        <w:spacing w:before="300" w:after="150"/>
        <w:outlineLvl w:val="2"/>
        <w:rPr>
          <w:rFonts w:ascii="Segoe UI" w:eastAsia="Times New Roman" w:hAnsi="Segoe UI" w:cs="Segoe UI"/>
          <w:b/>
          <w:bCs/>
          <w:color w:val="000000"/>
          <w:sz w:val="27"/>
          <w:szCs w:val="27"/>
          <w:lang w:eastAsia="en-GB"/>
        </w:rPr>
      </w:pPr>
      <w:r w:rsidRPr="009B170D">
        <w:rPr>
          <w:rFonts w:ascii="Segoe UI" w:eastAsia="Times New Roman" w:hAnsi="Segoe UI" w:cs="Segoe UI"/>
          <w:b/>
          <w:bCs/>
          <w:color w:val="000000"/>
          <w:sz w:val="27"/>
          <w:szCs w:val="27"/>
          <w:lang w:eastAsia="en-GB"/>
        </w:rPr>
        <w:t>Moses Arrives in Egypt</w:t>
      </w:r>
    </w:p>
    <w:p w14:paraId="4806FD83" w14:textId="77777777"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lastRenderedPageBreak/>
        <w:t>27 </w:t>
      </w:r>
      <w:r w:rsidRPr="009B170D">
        <w:rPr>
          <w:rFonts w:ascii="Segoe UI" w:eastAsia="Times New Roman" w:hAnsi="Segoe UI" w:cs="Segoe UI"/>
          <w:lang w:eastAsia="en-GB"/>
        </w:rPr>
        <w:t>The Lord had spoken to Aaron and told him, “Go out into the desert and meet Moses.” So Aaron went and met Moses at the Mountain of God.</w:t>
      </w:r>
      <w:r w:rsidRPr="009B170D">
        <w:rPr>
          <w:rFonts w:ascii="Segoe UI" w:eastAsia="Times New Roman" w:hAnsi="Segoe UI" w:cs="Segoe UI"/>
          <w:sz w:val="15"/>
          <w:szCs w:val="15"/>
          <w:vertAlign w:val="superscript"/>
          <w:lang w:eastAsia="en-GB"/>
        </w:rPr>
        <w:t>[</w:t>
      </w:r>
      <w:hyperlink r:id="rId9" w:anchor="fen-ERV-1605f" w:tooltip="See footnote f" w:history="1">
        <w:r w:rsidRPr="009B170D">
          <w:rPr>
            <w:rFonts w:ascii="Segoe UI" w:eastAsia="Times New Roman" w:hAnsi="Segoe UI" w:cs="Segoe UI"/>
            <w:color w:val="517E90"/>
            <w:sz w:val="15"/>
            <w:szCs w:val="15"/>
            <w:u w:val="single"/>
            <w:vertAlign w:val="superscript"/>
            <w:lang w:eastAsia="en-GB"/>
          </w:rPr>
          <w:t>f</w:t>
        </w:r>
      </w:hyperlink>
      <w:r w:rsidRPr="009B170D">
        <w:rPr>
          <w:rFonts w:ascii="Segoe UI" w:eastAsia="Times New Roman" w:hAnsi="Segoe UI" w:cs="Segoe UI"/>
          <w:sz w:val="15"/>
          <w:szCs w:val="15"/>
          <w:vertAlign w:val="superscript"/>
          <w:lang w:eastAsia="en-GB"/>
        </w:rPr>
        <w:t>]</w:t>
      </w:r>
      <w:r w:rsidRPr="009B170D">
        <w:rPr>
          <w:rFonts w:ascii="Segoe UI" w:eastAsia="Times New Roman" w:hAnsi="Segoe UI" w:cs="Segoe UI"/>
          <w:lang w:eastAsia="en-GB"/>
        </w:rPr>
        <w:t> He saw Moses and kissed him. </w:t>
      </w:r>
      <w:r w:rsidRPr="009B170D">
        <w:rPr>
          <w:rFonts w:ascii="Segoe UI" w:eastAsia="Times New Roman" w:hAnsi="Segoe UI" w:cs="Segoe UI"/>
          <w:b/>
          <w:bCs/>
          <w:vertAlign w:val="superscript"/>
          <w:lang w:eastAsia="en-GB"/>
        </w:rPr>
        <w:t>28 </w:t>
      </w:r>
      <w:r w:rsidRPr="009B170D">
        <w:rPr>
          <w:rFonts w:ascii="Segoe UI" w:eastAsia="Times New Roman" w:hAnsi="Segoe UI" w:cs="Segoe UI"/>
          <w:lang w:eastAsia="en-GB"/>
        </w:rPr>
        <w:t>Moses told Aaron everything the Lord had commanded him to say and all the miracles he must do to prove that God had sent him.</w:t>
      </w:r>
    </w:p>
    <w:p w14:paraId="4F3876C9" w14:textId="6EFFE06E" w:rsidR="009B170D" w:rsidRPr="009B170D" w:rsidRDefault="009B170D" w:rsidP="009B170D">
      <w:pPr>
        <w:spacing w:before="100" w:beforeAutospacing="1" w:after="100" w:afterAutospacing="1"/>
        <w:rPr>
          <w:rFonts w:ascii="Segoe UI" w:eastAsia="Times New Roman" w:hAnsi="Segoe UI" w:cs="Segoe UI"/>
          <w:lang w:eastAsia="en-GB"/>
        </w:rPr>
      </w:pPr>
      <w:r w:rsidRPr="009B170D">
        <w:rPr>
          <w:rFonts w:ascii="Segoe UI" w:eastAsia="Times New Roman" w:hAnsi="Segoe UI" w:cs="Segoe UI"/>
          <w:b/>
          <w:bCs/>
          <w:vertAlign w:val="superscript"/>
          <w:lang w:eastAsia="en-GB"/>
        </w:rPr>
        <w:t>29 </w:t>
      </w:r>
      <w:r w:rsidRPr="009B170D">
        <w:rPr>
          <w:rFonts w:ascii="Segoe UI" w:eastAsia="Times New Roman" w:hAnsi="Segoe UI" w:cs="Segoe UI"/>
          <w:lang w:eastAsia="en-GB"/>
        </w:rPr>
        <w:t>So Moses and Aaron went and gathered together all the elders of the Israelites. </w:t>
      </w:r>
      <w:r w:rsidRPr="009B170D">
        <w:rPr>
          <w:rFonts w:ascii="Segoe UI" w:eastAsia="Times New Roman" w:hAnsi="Segoe UI" w:cs="Segoe UI"/>
          <w:b/>
          <w:bCs/>
          <w:vertAlign w:val="superscript"/>
          <w:lang w:eastAsia="en-GB"/>
        </w:rPr>
        <w:t>30 </w:t>
      </w:r>
      <w:r w:rsidRPr="009B170D">
        <w:rPr>
          <w:rFonts w:ascii="Segoe UI" w:eastAsia="Times New Roman" w:hAnsi="Segoe UI" w:cs="Segoe UI"/>
          <w:lang w:eastAsia="en-GB"/>
        </w:rPr>
        <w:t>Then Aaron spoke to the people and told them everything the Lord had told Moses. Then Moses did the miracles for all the people to see, </w:t>
      </w:r>
      <w:r w:rsidRPr="009B170D">
        <w:rPr>
          <w:rFonts w:ascii="Segoe UI" w:eastAsia="Times New Roman" w:hAnsi="Segoe UI" w:cs="Segoe UI"/>
          <w:b/>
          <w:bCs/>
          <w:vertAlign w:val="superscript"/>
          <w:lang w:eastAsia="en-GB"/>
        </w:rPr>
        <w:t>31 </w:t>
      </w:r>
      <w:r w:rsidRPr="009B170D">
        <w:rPr>
          <w:rFonts w:ascii="Segoe UI" w:eastAsia="Times New Roman" w:hAnsi="Segoe UI" w:cs="Segoe UI"/>
          <w:lang w:eastAsia="en-GB"/>
        </w:rPr>
        <w:t>and they believed what they had heard. Then the Israelites understood that the Lord</w:t>
      </w:r>
      <w:r w:rsidR="00CE1781">
        <w:rPr>
          <w:rFonts w:ascii="Segoe UI" w:eastAsia="Times New Roman" w:hAnsi="Segoe UI" w:cs="Segoe UI"/>
          <w:lang w:eastAsia="en-GB"/>
        </w:rPr>
        <w:t xml:space="preserve"> </w:t>
      </w:r>
      <w:r w:rsidRPr="009B170D">
        <w:rPr>
          <w:rFonts w:ascii="Segoe UI" w:eastAsia="Times New Roman" w:hAnsi="Segoe UI" w:cs="Segoe UI"/>
          <w:lang w:eastAsia="en-GB"/>
        </w:rPr>
        <w:t>had seen their troubles and had come to help them. So they bowed down and worshiped God.</w:t>
      </w:r>
    </w:p>
    <w:p w14:paraId="4431E1F3" w14:textId="77777777" w:rsidR="009B170D" w:rsidRPr="009B170D" w:rsidRDefault="009B170D" w:rsidP="009B170D">
      <w:pPr>
        <w:rPr>
          <w:rFonts w:ascii="Times New Roman" w:eastAsia="Times New Roman" w:hAnsi="Times New Roman" w:cs="Times New Roman"/>
          <w:lang w:eastAsia="en-GB"/>
        </w:rPr>
      </w:pPr>
    </w:p>
    <w:p w14:paraId="154D7114" w14:textId="77777777" w:rsidR="006033D4" w:rsidRDefault="00CA4AD3"/>
    <w:sectPr w:rsidR="00603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170D"/>
    <w:rsid w:val="007E5D82"/>
    <w:rsid w:val="009B170D"/>
    <w:rsid w:val="009D27D4"/>
    <w:rsid w:val="00C45615"/>
    <w:rsid w:val="00CE1781"/>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ecimalSymbol w:val="."/>
  <w:listSeparator w:val=","/>
  <w14:docId w14:val="7A724E76"/>
  <w15:chartTrackingRefBased/>
  <w15:docId w15:val="{E3189517-38E4-A744-9C5D-D99228E43C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9B170D"/>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B170D"/>
    <w:rPr>
      <w:rFonts w:ascii="Times New Roman" w:eastAsia="Times New Roman" w:hAnsi="Times New Roman" w:cs="Times New Roman"/>
      <w:b/>
      <w:bCs/>
      <w:sz w:val="27"/>
      <w:szCs w:val="27"/>
      <w:lang w:eastAsia="en-GB"/>
    </w:rPr>
  </w:style>
  <w:style w:type="character" w:customStyle="1" w:styleId="text">
    <w:name w:val="text"/>
    <w:basedOn w:val="DefaultParagraphFont"/>
    <w:rsid w:val="009B170D"/>
  </w:style>
  <w:style w:type="paragraph" w:customStyle="1" w:styleId="chapter-1">
    <w:name w:val="chapter-1"/>
    <w:basedOn w:val="Normal"/>
    <w:rsid w:val="009B170D"/>
    <w:pPr>
      <w:spacing w:before="100" w:beforeAutospacing="1" w:after="100" w:afterAutospacing="1"/>
    </w:pPr>
    <w:rPr>
      <w:rFonts w:ascii="Times New Roman" w:eastAsia="Times New Roman" w:hAnsi="Times New Roman" w:cs="Times New Roman"/>
      <w:lang w:eastAsia="en-GB"/>
    </w:rPr>
  </w:style>
  <w:style w:type="character" w:customStyle="1" w:styleId="chapternum">
    <w:name w:val="chapternum"/>
    <w:basedOn w:val="DefaultParagraphFont"/>
    <w:rsid w:val="009B170D"/>
  </w:style>
  <w:style w:type="character" w:customStyle="1" w:styleId="apple-converted-space">
    <w:name w:val="apple-converted-space"/>
    <w:basedOn w:val="DefaultParagraphFont"/>
    <w:rsid w:val="009B170D"/>
  </w:style>
  <w:style w:type="character" w:customStyle="1" w:styleId="small-caps">
    <w:name w:val="small-caps"/>
    <w:basedOn w:val="DefaultParagraphFont"/>
    <w:rsid w:val="009B170D"/>
  </w:style>
  <w:style w:type="character" w:styleId="Hyperlink">
    <w:name w:val="Hyperlink"/>
    <w:basedOn w:val="DefaultParagraphFont"/>
    <w:uiPriority w:val="99"/>
    <w:semiHidden/>
    <w:unhideWhenUsed/>
    <w:rsid w:val="009B170D"/>
    <w:rPr>
      <w:color w:val="0000FF"/>
      <w:u w:val="single"/>
    </w:rPr>
  </w:style>
  <w:style w:type="paragraph" w:styleId="NormalWeb">
    <w:name w:val="Normal (Web)"/>
    <w:basedOn w:val="Normal"/>
    <w:uiPriority w:val="99"/>
    <w:semiHidden/>
    <w:unhideWhenUsed/>
    <w:rsid w:val="009B170D"/>
    <w:pPr>
      <w:spacing w:before="100" w:beforeAutospacing="1" w:after="100" w:afterAutospacing="1"/>
    </w:pPr>
    <w:rPr>
      <w:rFonts w:ascii="Times New Roman" w:eastAsia="Times New Roman" w:hAnsi="Times New Roman" w:cs="Times New Roman"/>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77222169">
      <w:bodyDiv w:val="1"/>
      <w:marLeft w:val="0"/>
      <w:marRight w:val="0"/>
      <w:marTop w:val="0"/>
      <w:marBottom w:val="0"/>
      <w:divBdr>
        <w:top w:val="none" w:sz="0" w:space="0" w:color="auto"/>
        <w:left w:val="none" w:sz="0" w:space="0" w:color="auto"/>
        <w:bottom w:val="none" w:sz="0" w:space="0" w:color="auto"/>
        <w:right w:val="none" w:sz="0" w:space="0" w:color="auto"/>
      </w:divBdr>
      <w:divsChild>
        <w:div w:id="134008132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Exodus%204&amp;version=ERV" TargetMode="External"/><Relationship Id="rId3" Type="http://schemas.openxmlformats.org/officeDocument/2006/relationships/webSettings" Target="webSettings.xml"/><Relationship Id="rId7" Type="http://schemas.openxmlformats.org/officeDocument/2006/relationships/hyperlink" Target="https://www.biblegateway.com/passage/?search=Exodus%204&amp;version=ER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iblegateway.com/passage/?search=Exodus%204&amp;version=ERV" TargetMode="External"/><Relationship Id="rId11" Type="http://schemas.openxmlformats.org/officeDocument/2006/relationships/theme" Target="theme/theme1.xml"/><Relationship Id="rId5" Type="http://schemas.openxmlformats.org/officeDocument/2006/relationships/hyperlink" Target="https://www.biblegateway.com/passage/?search=Exodus%204&amp;version=ERV" TargetMode="External"/><Relationship Id="rId10" Type="http://schemas.openxmlformats.org/officeDocument/2006/relationships/fontTable" Target="fontTable.xml"/><Relationship Id="rId4" Type="http://schemas.openxmlformats.org/officeDocument/2006/relationships/hyperlink" Target="https://www.biblegateway.com/passage/?search=Exodus%204&amp;version=ERV" TargetMode="External"/><Relationship Id="rId9" Type="http://schemas.openxmlformats.org/officeDocument/2006/relationships/hyperlink" Target="https://www.biblegateway.com/passage/?search=Exodus%204&amp;version=ER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TotalTime>
  <Pages>3</Pages>
  <Words>844</Words>
  <Characters>4814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dcterms:created xsi:type="dcterms:W3CDTF">2021-01-25T03:31:00Z</dcterms:created>
  <dcterms:modified xsi:type="dcterms:W3CDTF">2021-01-25T05:55:00Z</dcterms:modified>
</cp:coreProperties>
</file>